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8548B" w:rsidP="002D7096" w:rsidRDefault="00BE0DDB" w14:paraId="07708876" w14:textId="47D42F5C">
      <w:pPr>
        <w:jc w:val="center"/>
        <w:rPr>
          <w:b/>
          <w:color w:val="002060"/>
          <w:sz w:val="48"/>
          <w:szCs w:val="48"/>
        </w:rPr>
      </w:pPr>
      <w:r>
        <w:rPr>
          <w:noProof/>
        </w:rPr>
        <w:drawing>
          <wp:anchor distT="0" distB="0" distL="114300" distR="114300" simplePos="0" relativeHeight="251661316" behindDoc="0" locked="0" layoutInCell="1" allowOverlap="1" wp14:anchorId="410580E5" wp14:editId="3228AA7A">
            <wp:simplePos x="0" y="0"/>
            <wp:positionH relativeFrom="column">
              <wp:posOffset>2296160</wp:posOffset>
            </wp:positionH>
            <wp:positionV relativeFrom="paragraph">
              <wp:posOffset>102235</wp:posOffset>
            </wp:positionV>
            <wp:extent cx="1219200" cy="1175385"/>
            <wp:effectExtent l="114300" t="57150" r="57150" b="139065"/>
            <wp:wrapThrough wrapText="bothSides">
              <wp:wrapPolygon edited="0">
                <wp:start x="338" y="-1050"/>
                <wp:lineTo x="-2025" y="-350"/>
                <wp:lineTo x="-2025" y="21005"/>
                <wp:lineTo x="675" y="23105"/>
                <wp:lineTo x="1013" y="23806"/>
                <wp:lineTo x="18900" y="23806"/>
                <wp:lineTo x="21263" y="22055"/>
                <wp:lineTo x="22275" y="16804"/>
                <wp:lineTo x="22275" y="5251"/>
                <wp:lineTo x="20250" y="0"/>
                <wp:lineTo x="19913" y="-1050"/>
                <wp:lineTo x="338" y="-1050"/>
              </wp:wrapPolygon>
            </wp:wrapThrough>
            <wp:docPr id="2" name="Picture 2" descr="Table Tennis Clipart Vector Images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Tennis Clipart Vector Images (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1753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D13DB5">
        <w:rPr>
          <w:b/>
          <w:noProof/>
          <w:color w:val="002060"/>
          <w:sz w:val="48"/>
          <w:szCs w:val="48"/>
        </w:rPr>
        <w:drawing>
          <wp:anchor distT="0" distB="0" distL="114300" distR="114300" simplePos="0" relativeHeight="251659268" behindDoc="0" locked="0" layoutInCell="1" allowOverlap="1" wp14:anchorId="1F83ED38" wp14:editId="52A9459B">
            <wp:simplePos x="0" y="0"/>
            <wp:positionH relativeFrom="column">
              <wp:posOffset>4074160</wp:posOffset>
            </wp:positionH>
            <wp:positionV relativeFrom="paragraph">
              <wp:posOffset>76200</wp:posOffset>
            </wp:positionV>
            <wp:extent cx="1225550" cy="1178560"/>
            <wp:effectExtent l="133350" t="76200" r="88900" b="135890"/>
            <wp:wrapThrough wrapText="bothSides">
              <wp:wrapPolygon edited="0">
                <wp:start x="1679" y="-1397"/>
                <wp:lineTo x="-2350" y="-698"/>
                <wp:lineTo x="-2350" y="20948"/>
                <wp:lineTo x="336" y="23043"/>
                <wp:lineTo x="672" y="23741"/>
                <wp:lineTo x="19474" y="23741"/>
                <wp:lineTo x="19809" y="23043"/>
                <wp:lineTo x="21488" y="21647"/>
                <wp:lineTo x="22831" y="16409"/>
                <wp:lineTo x="22831" y="4539"/>
                <wp:lineTo x="18802" y="-698"/>
                <wp:lineTo x="18466" y="-1397"/>
                <wp:lineTo x="1679" y="-139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908" t="19452" r="31610" b="17666"/>
                    <a:stretch/>
                  </pic:blipFill>
                  <pic:spPr bwMode="auto">
                    <a:xfrm>
                      <a:off x="0" y="0"/>
                      <a:ext cx="1225550" cy="11785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7E4B">
        <w:rPr>
          <w:noProof/>
        </w:rPr>
        <w:drawing>
          <wp:anchor distT="0" distB="0" distL="114300" distR="114300" simplePos="0" relativeHeight="251658244" behindDoc="0" locked="0" layoutInCell="1" allowOverlap="1" wp14:anchorId="7A939DF0" wp14:editId="03A95562">
            <wp:simplePos x="0" y="0"/>
            <wp:positionH relativeFrom="column">
              <wp:posOffset>250190</wp:posOffset>
            </wp:positionH>
            <wp:positionV relativeFrom="paragraph">
              <wp:posOffset>76200</wp:posOffset>
            </wp:positionV>
            <wp:extent cx="1558290" cy="1181604"/>
            <wp:effectExtent l="133350" t="76200" r="80010" b="133350"/>
            <wp:wrapThrough wrapText="bothSides">
              <wp:wrapPolygon edited="0">
                <wp:start x="1320" y="-1394"/>
                <wp:lineTo x="-1848" y="-697"/>
                <wp:lineTo x="-1848" y="20903"/>
                <wp:lineTo x="528" y="22994"/>
                <wp:lineTo x="792" y="23690"/>
                <wp:lineTo x="19804" y="23690"/>
                <wp:lineTo x="20068" y="22994"/>
                <wp:lineTo x="21389" y="21600"/>
                <wp:lineTo x="22445" y="16374"/>
                <wp:lineTo x="22445" y="4529"/>
                <wp:lineTo x="19276" y="-697"/>
                <wp:lineTo x="19012" y="-1394"/>
                <wp:lineTo x="1320" y="-1394"/>
              </wp:wrapPolygon>
            </wp:wrapThrough>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3187" cy="118531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667E4B">
        <w:rPr>
          <w:noProof/>
          <w:lang w:eastAsia="en-GB"/>
        </w:rPr>
        <w:drawing>
          <wp:anchor distT="0" distB="0" distL="114300" distR="114300" simplePos="0" relativeHeight="251658243" behindDoc="0" locked="0" layoutInCell="1" allowOverlap="1" wp14:anchorId="4869EFA3" wp14:editId="183F2B63">
            <wp:simplePos x="0" y="0"/>
            <wp:positionH relativeFrom="column">
              <wp:posOffset>5862320</wp:posOffset>
            </wp:positionH>
            <wp:positionV relativeFrom="paragraph">
              <wp:posOffset>57150</wp:posOffset>
            </wp:positionV>
            <wp:extent cx="1120140" cy="1174115"/>
            <wp:effectExtent l="114300" t="57150" r="60960" b="140335"/>
            <wp:wrapThrough wrapText="bothSides">
              <wp:wrapPolygon edited="0">
                <wp:start x="0" y="-1051"/>
                <wp:lineTo x="-2204" y="-350"/>
                <wp:lineTo x="-2204" y="21378"/>
                <wp:lineTo x="735" y="23130"/>
                <wp:lineTo x="1102" y="23831"/>
                <wp:lineTo x="19102" y="23831"/>
                <wp:lineTo x="21306" y="22079"/>
                <wp:lineTo x="22408" y="16822"/>
                <wp:lineTo x="22408" y="5257"/>
                <wp:lineTo x="20204" y="0"/>
                <wp:lineTo x="20204" y="-1051"/>
                <wp:lineTo x="0" y="-105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0140" cy="11741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Pr="00EE1AF6" w:rsidR="00BF4CED" w:rsidP="002D7096" w:rsidRDefault="00521C80" w14:paraId="3D121B89" w14:textId="1511257D">
      <w:pPr>
        <w:jc w:val="center"/>
        <w:rPr>
          <w:b/>
          <w:color w:val="002060"/>
          <w:sz w:val="48"/>
          <w:szCs w:val="48"/>
        </w:rPr>
      </w:pPr>
      <w:r w:rsidRPr="00EE1AF6">
        <w:rPr>
          <w:b/>
          <w:color w:val="002060"/>
          <w:sz w:val="48"/>
          <w:szCs w:val="48"/>
        </w:rPr>
        <w:t>Perth &amp; Kinross Disability</w:t>
      </w:r>
      <w:r w:rsidRPr="00EE1AF6" w:rsidR="00BF4CED">
        <w:rPr>
          <w:b/>
          <w:color w:val="002060"/>
          <w:sz w:val="48"/>
          <w:szCs w:val="48"/>
        </w:rPr>
        <w:t xml:space="preserve"> Sport </w:t>
      </w:r>
    </w:p>
    <w:p w:rsidR="00521C80" w:rsidP="002D7096" w:rsidRDefault="00BF4CED" w14:paraId="2C0F3F2B" w14:textId="394F9175">
      <w:pPr>
        <w:jc w:val="center"/>
        <w:rPr>
          <w:b/>
          <w:color w:val="002060"/>
          <w:sz w:val="40"/>
          <w:szCs w:val="40"/>
        </w:rPr>
      </w:pPr>
      <w:r w:rsidRPr="00B11DA7">
        <w:rPr>
          <w:b/>
          <w:color w:val="002060"/>
          <w:sz w:val="40"/>
          <w:szCs w:val="40"/>
        </w:rPr>
        <w:t xml:space="preserve">Open </w:t>
      </w:r>
      <w:r w:rsidRPr="00B11DA7" w:rsidR="003D7C9A">
        <w:rPr>
          <w:b/>
          <w:color w:val="002060"/>
          <w:sz w:val="40"/>
          <w:szCs w:val="40"/>
        </w:rPr>
        <w:t xml:space="preserve">Singles </w:t>
      </w:r>
      <w:r w:rsidR="004E7604">
        <w:rPr>
          <w:b/>
          <w:color w:val="002060"/>
          <w:sz w:val="40"/>
          <w:szCs w:val="40"/>
        </w:rPr>
        <w:t>Table Tennis</w:t>
      </w:r>
      <w:r w:rsidRPr="00B11DA7" w:rsidR="00521C80">
        <w:rPr>
          <w:b/>
          <w:color w:val="002060"/>
          <w:sz w:val="40"/>
          <w:szCs w:val="40"/>
        </w:rPr>
        <w:t xml:space="preserve"> Championships 20</w:t>
      </w:r>
      <w:r w:rsidRPr="00B11DA7" w:rsidR="007A45F5">
        <w:rPr>
          <w:b/>
          <w:color w:val="002060"/>
          <w:sz w:val="40"/>
          <w:szCs w:val="40"/>
        </w:rPr>
        <w:t>2</w:t>
      </w:r>
      <w:r w:rsidR="000A61E3">
        <w:rPr>
          <w:b/>
          <w:color w:val="002060"/>
          <w:sz w:val="40"/>
          <w:szCs w:val="40"/>
        </w:rPr>
        <w:t>3</w:t>
      </w:r>
    </w:p>
    <w:p w:rsidRPr="008369F4" w:rsidR="008369F4" w:rsidP="002D7096" w:rsidRDefault="008369F4" w14:paraId="52237561" w14:textId="3E1668E2">
      <w:pPr>
        <w:jc w:val="center"/>
        <w:rPr>
          <w:b/>
          <w:color w:val="0070C0"/>
          <w:sz w:val="40"/>
          <w:szCs w:val="40"/>
        </w:rPr>
      </w:pPr>
      <w:r w:rsidRPr="008369F4">
        <w:rPr>
          <w:b/>
          <w:color w:val="0070C0"/>
          <w:sz w:val="40"/>
          <w:szCs w:val="40"/>
        </w:rPr>
        <w:t xml:space="preserve">with </w:t>
      </w:r>
      <w:r w:rsidR="004E7604">
        <w:rPr>
          <w:b/>
          <w:color w:val="0070C0"/>
          <w:sz w:val="40"/>
          <w:szCs w:val="40"/>
        </w:rPr>
        <w:t xml:space="preserve">Saints Table Tennis </w:t>
      </w:r>
      <w:r w:rsidRPr="008369F4">
        <w:rPr>
          <w:b/>
          <w:color w:val="0070C0"/>
          <w:sz w:val="40"/>
          <w:szCs w:val="40"/>
        </w:rPr>
        <w:t>Club</w:t>
      </w:r>
    </w:p>
    <w:p w:rsidRPr="00B11DA7" w:rsidR="00521C80" w:rsidP="313DD5CE" w:rsidRDefault="00521C80" w14:paraId="0CB424D2" w14:textId="4332DCC1">
      <w:pPr>
        <w:jc w:val="center"/>
        <w:rPr>
          <w:b w:val="1"/>
          <w:bCs w:val="1"/>
          <w:color w:val="002060"/>
          <w:sz w:val="30"/>
          <w:szCs w:val="30"/>
        </w:rPr>
      </w:pPr>
      <w:r w:rsidRPr="313DD5CE" w:rsidR="00521C80">
        <w:rPr>
          <w:b w:val="1"/>
          <w:bCs w:val="1"/>
          <w:color w:val="002060"/>
          <w:sz w:val="30"/>
          <w:szCs w:val="30"/>
        </w:rPr>
        <w:t>S</w:t>
      </w:r>
      <w:r w:rsidRPr="313DD5CE" w:rsidR="00606761">
        <w:rPr>
          <w:b w:val="1"/>
          <w:bCs w:val="1"/>
          <w:color w:val="002060"/>
          <w:sz w:val="30"/>
          <w:szCs w:val="30"/>
        </w:rPr>
        <w:t>unday</w:t>
      </w:r>
      <w:r w:rsidRPr="313DD5CE" w:rsidR="00521C80">
        <w:rPr>
          <w:b w:val="1"/>
          <w:bCs w:val="1"/>
          <w:color w:val="002060"/>
          <w:sz w:val="30"/>
          <w:szCs w:val="30"/>
        </w:rPr>
        <w:t xml:space="preserve"> </w:t>
      </w:r>
      <w:r w:rsidRPr="313DD5CE" w:rsidR="00606761">
        <w:rPr>
          <w:b w:val="1"/>
          <w:bCs w:val="1"/>
          <w:color w:val="002060"/>
          <w:sz w:val="30"/>
          <w:szCs w:val="30"/>
        </w:rPr>
        <w:t>2</w:t>
      </w:r>
      <w:r w:rsidRPr="313DD5CE" w:rsidR="21CFBF72">
        <w:rPr>
          <w:b w:val="1"/>
          <w:bCs w:val="1"/>
          <w:color w:val="002060"/>
          <w:sz w:val="30"/>
          <w:szCs w:val="30"/>
        </w:rPr>
        <w:t>1</w:t>
      </w:r>
      <w:r w:rsidRPr="313DD5CE" w:rsidR="00606761">
        <w:rPr>
          <w:b w:val="1"/>
          <w:bCs w:val="1"/>
          <w:color w:val="002060"/>
          <w:sz w:val="30"/>
          <w:szCs w:val="30"/>
        </w:rPr>
        <w:t xml:space="preserve"> May</w:t>
      </w:r>
      <w:r w:rsidRPr="313DD5CE" w:rsidR="000A75BE">
        <w:rPr>
          <w:b w:val="1"/>
          <w:bCs w:val="1"/>
          <w:color w:val="002060"/>
          <w:sz w:val="30"/>
          <w:szCs w:val="30"/>
        </w:rPr>
        <w:t xml:space="preserve"> 20</w:t>
      </w:r>
      <w:r w:rsidRPr="313DD5CE" w:rsidR="00FB50A8">
        <w:rPr>
          <w:b w:val="1"/>
          <w:bCs w:val="1"/>
          <w:color w:val="002060"/>
          <w:sz w:val="30"/>
          <w:szCs w:val="30"/>
        </w:rPr>
        <w:t>2</w:t>
      </w:r>
      <w:r w:rsidRPr="313DD5CE" w:rsidR="002A405A">
        <w:rPr>
          <w:b w:val="1"/>
          <w:bCs w:val="1"/>
          <w:color w:val="002060"/>
          <w:sz w:val="30"/>
          <w:szCs w:val="30"/>
        </w:rPr>
        <w:t>3</w:t>
      </w:r>
      <w:r w:rsidRPr="313DD5CE" w:rsidR="002D7096">
        <w:rPr>
          <w:b w:val="1"/>
          <w:bCs w:val="1"/>
          <w:color w:val="002060"/>
          <w:sz w:val="30"/>
          <w:szCs w:val="30"/>
        </w:rPr>
        <w:t xml:space="preserve"> – 1</w:t>
      </w:r>
      <w:r w:rsidRPr="313DD5CE" w:rsidR="00606761">
        <w:rPr>
          <w:b w:val="1"/>
          <w:bCs w:val="1"/>
          <w:color w:val="002060"/>
          <w:sz w:val="30"/>
          <w:szCs w:val="30"/>
        </w:rPr>
        <w:t>2</w:t>
      </w:r>
      <w:r w:rsidRPr="313DD5CE" w:rsidR="002D7096">
        <w:rPr>
          <w:b w:val="1"/>
          <w:bCs w:val="1"/>
          <w:color w:val="002060"/>
          <w:sz w:val="30"/>
          <w:szCs w:val="30"/>
        </w:rPr>
        <w:t xml:space="preserve">am </w:t>
      </w:r>
      <w:r w:rsidRPr="313DD5CE" w:rsidR="00C80F30">
        <w:rPr>
          <w:b w:val="1"/>
          <w:bCs w:val="1"/>
          <w:color w:val="002060"/>
          <w:sz w:val="30"/>
          <w:szCs w:val="30"/>
        </w:rPr>
        <w:t xml:space="preserve">– </w:t>
      </w:r>
      <w:r w:rsidRPr="313DD5CE" w:rsidR="00606761">
        <w:rPr>
          <w:b w:val="1"/>
          <w:bCs w:val="1"/>
          <w:color w:val="002060"/>
          <w:sz w:val="30"/>
          <w:szCs w:val="30"/>
        </w:rPr>
        <w:t>4</w:t>
      </w:r>
      <w:r w:rsidRPr="313DD5CE" w:rsidR="00C80F30">
        <w:rPr>
          <w:b w:val="1"/>
          <w:bCs w:val="1"/>
          <w:color w:val="002060"/>
          <w:sz w:val="30"/>
          <w:szCs w:val="30"/>
        </w:rPr>
        <w:t>pm</w:t>
      </w:r>
    </w:p>
    <w:p w:rsidRPr="00B11DA7" w:rsidR="000A75BE" w:rsidP="002D7096" w:rsidRDefault="00606761" w14:paraId="080FA667" w14:textId="48639ACD">
      <w:pPr>
        <w:jc w:val="center"/>
        <w:rPr>
          <w:b/>
          <w:color w:val="002060"/>
          <w:sz w:val="30"/>
          <w:szCs w:val="30"/>
        </w:rPr>
      </w:pPr>
      <w:r>
        <w:rPr>
          <w:b/>
          <w:color w:val="002060"/>
          <w:sz w:val="30"/>
          <w:szCs w:val="30"/>
        </w:rPr>
        <w:t xml:space="preserve">Bells Sports Centre, </w:t>
      </w:r>
      <w:r w:rsidR="00D13DB5">
        <w:rPr>
          <w:b/>
          <w:color w:val="002060"/>
          <w:sz w:val="30"/>
          <w:szCs w:val="30"/>
        </w:rPr>
        <w:t>Hay Street, Perth</w:t>
      </w:r>
    </w:p>
    <w:p w:rsidRPr="00B910F0" w:rsidR="004A1585" w:rsidP="313DD5CE" w:rsidRDefault="004A1585" w14:paraId="63DA2685" w14:textId="3E1F64E0">
      <w:pPr>
        <w:jc w:val="center"/>
        <w:rPr>
          <w:b w:val="1"/>
          <w:bCs w:val="1"/>
          <w:color w:val="FF0000"/>
          <w:sz w:val="30"/>
          <w:szCs w:val="30"/>
        </w:rPr>
      </w:pPr>
      <w:r w:rsidRPr="313DD5CE" w:rsidR="004A1585">
        <w:rPr>
          <w:b w:val="1"/>
          <w:bCs w:val="1"/>
          <w:color w:val="FF0000"/>
          <w:sz w:val="30"/>
          <w:szCs w:val="30"/>
        </w:rPr>
        <w:t xml:space="preserve">Closing Date for Entries </w:t>
      </w:r>
      <w:r w:rsidRPr="313DD5CE" w:rsidR="333141B0">
        <w:rPr>
          <w:b w:val="1"/>
          <w:bCs w:val="1"/>
          <w:color w:val="FF0000"/>
          <w:sz w:val="30"/>
          <w:szCs w:val="30"/>
        </w:rPr>
        <w:t>14</w:t>
      </w:r>
      <w:r w:rsidRPr="313DD5CE" w:rsidR="00D13DB5">
        <w:rPr>
          <w:b w:val="1"/>
          <w:bCs w:val="1"/>
          <w:color w:val="FF0000"/>
          <w:sz w:val="30"/>
          <w:szCs w:val="30"/>
        </w:rPr>
        <w:t xml:space="preserve"> May</w:t>
      </w:r>
      <w:r w:rsidRPr="313DD5CE" w:rsidR="0075109C">
        <w:rPr>
          <w:b w:val="1"/>
          <w:bCs w:val="1"/>
          <w:color w:val="FF0000"/>
          <w:sz w:val="30"/>
          <w:szCs w:val="30"/>
        </w:rPr>
        <w:t xml:space="preserve"> 202</w:t>
      </w:r>
      <w:r w:rsidRPr="313DD5CE" w:rsidR="000A61E3">
        <w:rPr>
          <w:b w:val="1"/>
          <w:bCs w:val="1"/>
          <w:color w:val="FF0000"/>
          <w:sz w:val="30"/>
          <w:szCs w:val="30"/>
        </w:rPr>
        <w:t>3</w:t>
      </w:r>
    </w:p>
    <w:p w:rsidRPr="00B11DA7" w:rsidR="0091533B" w:rsidP="000C12BF" w:rsidRDefault="00BF2E98" w14:paraId="7BCE013B" w14:textId="26151EFE">
      <w:pPr>
        <w:rPr>
          <w:rFonts w:ascii="Calibri" w:hAnsi="Calibri" w:cs="Calibri"/>
          <w:color w:val="002060"/>
          <w:spacing w:val="-2"/>
          <w:sz w:val="24"/>
          <w:szCs w:val="24"/>
        </w:rPr>
      </w:pPr>
      <w:r w:rsidRPr="00B11DA7">
        <w:rPr>
          <w:color w:val="002060"/>
          <w:sz w:val="24"/>
          <w:szCs w:val="24"/>
        </w:rPr>
        <w:t xml:space="preserve">Perth &amp; Kinross Disability Sport, in partnership </w:t>
      </w:r>
      <w:r w:rsidR="004E7604">
        <w:rPr>
          <w:color w:val="002060"/>
          <w:sz w:val="24"/>
          <w:szCs w:val="24"/>
        </w:rPr>
        <w:t>with S</w:t>
      </w:r>
      <w:r w:rsidR="00394C1F">
        <w:rPr>
          <w:color w:val="002060"/>
          <w:sz w:val="24"/>
          <w:szCs w:val="24"/>
        </w:rPr>
        <w:t>aints</w:t>
      </w:r>
      <w:r w:rsidR="004E7604">
        <w:rPr>
          <w:color w:val="002060"/>
          <w:sz w:val="24"/>
          <w:szCs w:val="24"/>
        </w:rPr>
        <w:t xml:space="preserve"> </w:t>
      </w:r>
      <w:r w:rsidR="00394C1F">
        <w:rPr>
          <w:color w:val="002060"/>
          <w:sz w:val="24"/>
          <w:szCs w:val="24"/>
        </w:rPr>
        <w:t>T</w:t>
      </w:r>
      <w:r w:rsidR="004E7604">
        <w:rPr>
          <w:color w:val="002060"/>
          <w:sz w:val="24"/>
          <w:szCs w:val="24"/>
        </w:rPr>
        <w:t>able Tennis</w:t>
      </w:r>
      <w:r w:rsidRPr="00B11DA7" w:rsidR="00AC53E1">
        <w:rPr>
          <w:color w:val="002060"/>
          <w:sz w:val="24"/>
          <w:szCs w:val="24"/>
        </w:rPr>
        <w:t xml:space="preserve"> Club, </w:t>
      </w:r>
      <w:r w:rsidR="00394C1F">
        <w:rPr>
          <w:color w:val="002060"/>
          <w:sz w:val="24"/>
          <w:szCs w:val="24"/>
        </w:rPr>
        <w:t>Table Tennis</w:t>
      </w:r>
      <w:r w:rsidRPr="00B11DA7" w:rsidR="00AC53E1">
        <w:rPr>
          <w:color w:val="002060"/>
          <w:sz w:val="24"/>
          <w:szCs w:val="24"/>
        </w:rPr>
        <w:t xml:space="preserve"> Scotland and Scottish Disability </w:t>
      </w:r>
      <w:r w:rsidRPr="00B11DA7" w:rsidR="00CC476A">
        <w:rPr>
          <w:color w:val="002060"/>
          <w:sz w:val="24"/>
          <w:szCs w:val="24"/>
        </w:rPr>
        <w:t>Sport are delighted to invite entries</w:t>
      </w:r>
      <w:r w:rsidRPr="00B11DA7" w:rsidR="00515BB3">
        <w:rPr>
          <w:color w:val="002060"/>
          <w:sz w:val="24"/>
          <w:szCs w:val="24"/>
        </w:rPr>
        <w:t xml:space="preserve"> from across Scotland</w:t>
      </w:r>
      <w:r w:rsidRPr="00B11DA7" w:rsidR="00CC476A">
        <w:rPr>
          <w:color w:val="002060"/>
          <w:sz w:val="24"/>
          <w:szCs w:val="24"/>
        </w:rPr>
        <w:t xml:space="preserve"> to </w:t>
      </w:r>
      <w:r w:rsidRPr="00B11DA7" w:rsidR="0006117C">
        <w:rPr>
          <w:color w:val="002060"/>
          <w:sz w:val="24"/>
          <w:szCs w:val="24"/>
        </w:rPr>
        <w:t>this year’s</w:t>
      </w:r>
      <w:r w:rsidRPr="00B11DA7" w:rsidR="00CC476A">
        <w:rPr>
          <w:color w:val="002060"/>
          <w:sz w:val="24"/>
          <w:szCs w:val="24"/>
        </w:rPr>
        <w:t xml:space="preserve"> </w:t>
      </w:r>
      <w:r w:rsidRPr="00B11DA7" w:rsidR="006F4B1F">
        <w:rPr>
          <w:color w:val="002060"/>
          <w:sz w:val="24"/>
          <w:szCs w:val="24"/>
        </w:rPr>
        <w:t xml:space="preserve">Perth &amp; Kinross Disability </w:t>
      </w:r>
      <w:r w:rsidRPr="00B11DA7" w:rsidR="0061535B">
        <w:rPr>
          <w:color w:val="002060"/>
          <w:sz w:val="24"/>
          <w:szCs w:val="24"/>
        </w:rPr>
        <w:t xml:space="preserve">Sport </w:t>
      </w:r>
      <w:r w:rsidR="00394C1F">
        <w:rPr>
          <w:color w:val="002060"/>
          <w:sz w:val="24"/>
          <w:szCs w:val="24"/>
        </w:rPr>
        <w:t>Table Tennis</w:t>
      </w:r>
      <w:r w:rsidRPr="00B11DA7" w:rsidR="001F35BC">
        <w:rPr>
          <w:color w:val="002060"/>
          <w:sz w:val="24"/>
          <w:szCs w:val="24"/>
        </w:rPr>
        <w:t xml:space="preserve"> </w:t>
      </w:r>
      <w:r w:rsidRPr="00B11DA7" w:rsidR="006F4B1F">
        <w:rPr>
          <w:color w:val="002060"/>
          <w:sz w:val="24"/>
          <w:szCs w:val="24"/>
        </w:rPr>
        <w:t>Championships</w:t>
      </w:r>
      <w:r w:rsidRPr="00B11DA7" w:rsidR="00433155">
        <w:rPr>
          <w:color w:val="002060"/>
          <w:sz w:val="24"/>
          <w:szCs w:val="24"/>
        </w:rPr>
        <w:t>.</w:t>
      </w:r>
      <w:r w:rsidRPr="00B11DA7" w:rsidR="004437D6">
        <w:rPr>
          <w:color w:val="002060"/>
          <w:sz w:val="24"/>
          <w:szCs w:val="24"/>
        </w:rPr>
        <w:t xml:space="preserve"> </w:t>
      </w:r>
      <w:r w:rsidRPr="00B11DA7" w:rsidR="0091762D">
        <w:rPr>
          <w:color w:val="002060"/>
          <w:sz w:val="24"/>
          <w:szCs w:val="24"/>
        </w:rPr>
        <w:t xml:space="preserve">This </w:t>
      </w:r>
      <w:r w:rsidRPr="00B11DA7" w:rsidR="005568DC">
        <w:rPr>
          <w:color w:val="002060"/>
          <w:sz w:val="24"/>
          <w:szCs w:val="24"/>
        </w:rPr>
        <w:t>is a single</w:t>
      </w:r>
      <w:r w:rsidRPr="00B11DA7" w:rsidR="0061535B">
        <w:rPr>
          <w:color w:val="002060"/>
          <w:sz w:val="24"/>
          <w:szCs w:val="24"/>
        </w:rPr>
        <w:t>’</w:t>
      </w:r>
      <w:r w:rsidRPr="00B11DA7" w:rsidR="005568DC">
        <w:rPr>
          <w:color w:val="002060"/>
          <w:sz w:val="24"/>
          <w:szCs w:val="24"/>
        </w:rPr>
        <w:t xml:space="preserve">s only competition and </w:t>
      </w:r>
      <w:r w:rsidRPr="00B11DA7" w:rsidR="0075109C">
        <w:rPr>
          <w:color w:val="002060"/>
          <w:sz w:val="24"/>
          <w:szCs w:val="24"/>
        </w:rPr>
        <w:t xml:space="preserve">there is </w:t>
      </w:r>
      <w:r w:rsidRPr="00B11DA7" w:rsidR="0075109C">
        <w:rPr>
          <w:b/>
          <w:bCs/>
          <w:color w:val="002060"/>
          <w:sz w:val="24"/>
          <w:szCs w:val="24"/>
        </w:rPr>
        <w:t>no cost to participate.</w:t>
      </w:r>
    </w:p>
    <w:p w:rsidRPr="00B11DA7" w:rsidR="00C90464" w:rsidP="0075353F" w:rsidRDefault="00C90464" w14:paraId="6C5128B4" w14:textId="3CF3C074">
      <w:pPr>
        <w:tabs>
          <w:tab w:val="left" w:pos="-720"/>
        </w:tabs>
        <w:suppressAutoHyphens/>
        <w:rPr>
          <w:rFonts w:asciiTheme="majorHAnsi" w:hAnsiTheme="majorHAnsi" w:cstheme="majorHAnsi"/>
          <w:b/>
          <w:color w:val="002060"/>
          <w:spacing w:val="-2"/>
          <w:sz w:val="24"/>
          <w:szCs w:val="24"/>
          <w:u w:val="single"/>
        </w:rPr>
      </w:pPr>
      <w:r w:rsidRPr="00B11DA7">
        <w:rPr>
          <w:rFonts w:asciiTheme="majorHAnsi" w:hAnsiTheme="majorHAnsi" w:cstheme="majorHAnsi"/>
          <w:b/>
          <w:color w:val="002060"/>
          <w:spacing w:val="-2"/>
          <w:sz w:val="24"/>
          <w:szCs w:val="24"/>
          <w:u w:val="single"/>
        </w:rPr>
        <w:t>SCHEDULE:</w:t>
      </w:r>
    </w:p>
    <w:p w:rsidRPr="00B11DA7" w:rsidR="00624AD8" w:rsidP="00EA2D50" w:rsidRDefault="00624AD8" w14:paraId="3FAD7C99" w14:textId="056DFA9B">
      <w:pPr>
        <w:pStyle w:val="ListParagraph"/>
        <w:numPr>
          <w:ilvl w:val="0"/>
          <w:numId w:val="11"/>
        </w:numPr>
        <w:tabs>
          <w:tab w:val="left" w:pos="-720"/>
        </w:tabs>
        <w:suppressAutoHyphens/>
        <w:rPr>
          <w:rFonts w:asciiTheme="majorHAnsi" w:hAnsiTheme="majorHAnsi" w:cstheme="majorHAnsi"/>
          <w:color w:val="002060"/>
          <w:spacing w:val="-2"/>
          <w:sz w:val="24"/>
          <w:szCs w:val="24"/>
        </w:rPr>
      </w:pPr>
      <w:r w:rsidRPr="00B11DA7">
        <w:rPr>
          <w:rFonts w:asciiTheme="majorHAnsi" w:hAnsiTheme="majorHAnsi" w:cstheme="majorHAnsi"/>
          <w:color w:val="002060"/>
          <w:spacing w:val="-2"/>
          <w:sz w:val="24"/>
          <w:szCs w:val="24"/>
        </w:rPr>
        <w:t>Re</w:t>
      </w:r>
      <w:r w:rsidRPr="00B11DA7" w:rsidR="003B13AA">
        <w:rPr>
          <w:rFonts w:asciiTheme="majorHAnsi" w:hAnsiTheme="majorHAnsi" w:cstheme="majorHAnsi"/>
          <w:color w:val="002060"/>
          <w:spacing w:val="-2"/>
          <w:sz w:val="24"/>
          <w:szCs w:val="24"/>
        </w:rPr>
        <w:t xml:space="preserve">gistration </w:t>
      </w:r>
      <w:r w:rsidRPr="00B11DA7" w:rsidR="00534BEC">
        <w:rPr>
          <w:rFonts w:asciiTheme="majorHAnsi" w:hAnsiTheme="majorHAnsi" w:cstheme="majorHAnsi"/>
          <w:color w:val="002060"/>
          <w:spacing w:val="-2"/>
          <w:sz w:val="24"/>
          <w:szCs w:val="24"/>
        </w:rPr>
        <w:t xml:space="preserve">will open at </w:t>
      </w:r>
      <w:r w:rsidR="00D13DB5">
        <w:rPr>
          <w:rFonts w:asciiTheme="majorHAnsi" w:hAnsiTheme="majorHAnsi" w:cstheme="majorHAnsi"/>
          <w:color w:val="002060"/>
          <w:spacing w:val="-2"/>
          <w:sz w:val="24"/>
          <w:szCs w:val="24"/>
        </w:rPr>
        <w:t>11</w:t>
      </w:r>
      <w:r w:rsidRPr="00B11DA7" w:rsidR="00534BEC">
        <w:rPr>
          <w:rFonts w:asciiTheme="majorHAnsi" w:hAnsiTheme="majorHAnsi" w:cstheme="majorHAnsi"/>
          <w:color w:val="002060"/>
          <w:spacing w:val="-2"/>
          <w:sz w:val="24"/>
          <w:szCs w:val="24"/>
        </w:rPr>
        <w:t>.</w:t>
      </w:r>
      <w:r w:rsidRPr="00B11DA7" w:rsidR="00C46281">
        <w:rPr>
          <w:rFonts w:asciiTheme="majorHAnsi" w:hAnsiTheme="majorHAnsi" w:cstheme="majorHAnsi"/>
          <w:color w:val="002060"/>
          <w:spacing w:val="-2"/>
          <w:sz w:val="24"/>
          <w:szCs w:val="24"/>
        </w:rPr>
        <w:t>15</w:t>
      </w:r>
      <w:r w:rsidRPr="00B11DA7" w:rsidR="00534BEC">
        <w:rPr>
          <w:rFonts w:asciiTheme="majorHAnsi" w:hAnsiTheme="majorHAnsi" w:cstheme="majorHAnsi"/>
          <w:color w:val="002060"/>
          <w:spacing w:val="-2"/>
          <w:sz w:val="24"/>
          <w:szCs w:val="24"/>
        </w:rPr>
        <w:t xml:space="preserve">am and the championships will begin at </w:t>
      </w:r>
      <w:r w:rsidR="00D13DB5">
        <w:rPr>
          <w:rFonts w:asciiTheme="majorHAnsi" w:hAnsiTheme="majorHAnsi" w:cstheme="majorHAnsi"/>
          <w:color w:val="002060"/>
          <w:spacing w:val="-2"/>
          <w:sz w:val="24"/>
          <w:szCs w:val="24"/>
        </w:rPr>
        <w:t>12pm</w:t>
      </w:r>
      <w:r w:rsidRPr="00B11DA7" w:rsidR="00534BEC">
        <w:rPr>
          <w:rFonts w:asciiTheme="majorHAnsi" w:hAnsiTheme="majorHAnsi" w:cstheme="majorHAnsi"/>
          <w:color w:val="002060"/>
          <w:spacing w:val="-2"/>
          <w:sz w:val="24"/>
          <w:szCs w:val="24"/>
        </w:rPr>
        <w:t xml:space="preserve"> sharp</w:t>
      </w:r>
      <w:r w:rsidRPr="00B11DA7" w:rsidR="003E0D7B">
        <w:rPr>
          <w:rFonts w:asciiTheme="majorHAnsi" w:hAnsiTheme="majorHAnsi" w:cstheme="majorHAnsi"/>
          <w:color w:val="002060"/>
          <w:spacing w:val="-2"/>
          <w:sz w:val="24"/>
          <w:szCs w:val="24"/>
        </w:rPr>
        <w:t xml:space="preserve">. The </w:t>
      </w:r>
      <w:r w:rsidRPr="00B11DA7" w:rsidR="00D26229">
        <w:rPr>
          <w:rFonts w:asciiTheme="majorHAnsi" w:hAnsiTheme="majorHAnsi" w:cstheme="majorHAnsi"/>
          <w:color w:val="002060"/>
          <w:spacing w:val="-2"/>
          <w:sz w:val="24"/>
          <w:szCs w:val="24"/>
        </w:rPr>
        <w:t>s</w:t>
      </w:r>
      <w:r w:rsidRPr="00B11DA7" w:rsidR="003E0D7B">
        <w:rPr>
          <w:rFonts w:asciiTheme="majorHAnsi" w:hAnsiTheme="majorHAnsi" w:cstheme="majorHAnsi"/>
          <w:color w:val="002060"/>
          <w:spacing w:val="-2"/>
          <w:sz w:val="24"/>
          <w:szCs w:val="24"/>
        </w:rPr>
        <w:t xml:space="preserve">chedule and draw will depend on the </w:t>
      </w:r>
      <w:r w:rsidRPr="00B11DA7" w:rsidR="00EC0053">
        <w:rPr>
          <w:rFonts w:asciiTheme="majorHAnsi" w:hAnsiTheme="majorHAnsi" w:cstheme="majorHAnsi"/>
          <w:color w:val="002060"/>
          <w:spacing w:val="-2"/>
          <w:sz w:val="24"/>
          <w:szCs w:val="24"/>
        </w:rPr>
        <w:t>number</w:t>
      </w:r>
      <w:r w:rsidRPr="00B11DA7" w:rsidR="00D26229">
        <w:rPr>
          <w:rFonts w:asciiTheme="majorHAnsi" w:hAnsiTheme="majorHAnsi" w:cstheme="majorHAnsi"/>
          <w:color w:val="002060"/>
          <w:spacing w:val="-2"/>
          <w:sz w:val="24"/>
          <w:szCs w:val="24"/>
        </w:rPr>
        <w:t xml:space="preserve"> of entries</w:t>
      </w:r>
      <w:r w:rsidRPr="00B11DA7" w:rsidR="00346C58">
        <w:rPr>
          <w:rFonts w:asciiTheme="majorHAnsi" w:hAnsiTheme="majorHAnsi" w:cstheme="majorHAnsi"/>
          <w:color w:val="002060"/>
          <w:spacing w:val="-2"/>
          <w:sz w:val="24"/>
          <w:szCs w:val="24"/>
        </w:rPr>
        <w:t xml:space="preserve"> and will be </w:t>
      </w:r>
      <w:r w:rsidRPr="00B11DA7" w:rsidR="00E54CB1">
        <w:rPr>
          <w:rFonts w:asciiTheme="majorHAnsi" w:hAnsiTheme="majorHAnsi" w:cstheme="majorHAnsi"/>
          <w:color w:val="002060"/>
          <w:spacing w:val="-2"/>
          <w:sz w:val="24"/>
          <w:szCs w:val="24"/>
        </w:rPr>
        <w:t>completed one week before the event</w:t>
      </w:r>
      <w:r w:rsidRPr="00B11DA7" w:rsidR="00AA4340">
        <w:rPr>
          <w:rFonts w:asciiTheme="majorHAnsi" w:hAnsiTheme="majorHAnsi" w:cstheme="majorHAnsi"/>
          <w:color w:val="002060"/>
          <w:spacing w:val="-2"/>
          <w:sz w:val="24"/>
          <w:szCs w:val="24"/>
        </w:rPr>
        <w:t>.</w:t>
      </w:r>
      <w:r w:rsidRPr="00B11DA7" w:rsidR="003062DA">
        <w:rPr>
          <w:rFonts w:asciiTheme="majorHAnsi" w:hAnsiTheme="majorHAnsi" w:cstheme="majorHAnsi"/>
          <w:color w:val="002060"/>
          <w:spacing w:val="-2"/>
          <w:sz w:val="24"/>
          <w:szCs w:val="24"/>
        </w:rPr>
        <w:t xml:space="preserve"> </w:t>
      </w:r>
      <w:bookmarkStart w:name="_Hlk4136750" w:id="0"/>
      <w:r w:rsidRPr="00B11DA7" w:rsidR="001E13FC">
        <w:rPr>
          <w:rFonts w:asciiTheme="majorHAnsi" w:hAnsiTheme="majorHAnsi" w:cstheme="majorHAnsi"/>
          <w:color w:val="002060"/>
          <w:spacing w:val="-2"/>
          <w:sz w:val="24"/>
          <w:szCs w:val="24"/>
        </w:rPr>
        <w:t xml:space="preserve">We aim to do a round robin format to ensure everyone </w:t>
      </w:r>
      <w:r w:rsidRPr="00B11DA7" w:rsidR="005C2E8A">
        <w:rPr>
          <w:rFonts w:asciiTheme="majorHAnsi" w:hAnsiTheme="majorHAnsi" w:cstheme="majorHAnsi"/>
          <w:color w:val="002060"/>
          <w:spacing w:val="-2"/>
          <w:sz w:val="24"/>
          <w:szCs w:val="24"/>
        </w:rPr>
        <w:t xml:space="preserve">gets multiple games before a knockout stage </w:t>
      </w:r>
      <w:r w:rsidRPr="00B11DA7" w:rsidR="00FE3C81">
        <w:rPr>
          <w:rFonts w:asciiTheme="majorHAnsi" w:hAnsiTheme="majorHAnsi" w:cstheme="majorHAnsi"/>
          <w:color w:val="002060"/>
          <w:spacing w:val="-2"/>
          <w:sz w:val="24"/>
          <w:szCs w:val="24"/>
        </w:rPr>
        <w:t>or final.</w:t>
      </w:r>
    </w:p>
    <w:p w:rsidRPr="00B11DA7" w:rsidR="00D2117E" w:rsidP="0075353F" w:rsidRDefault="00D2117E" w14:paraId="1030C526" w14:textId="5C0367E6">
      <w:pPr>
        <w:tabs>
          <w:tab w:val="left" w:pos="-720"/>
        </w:tabs>
        <w:suppressAutoHyphens/>
        <w:rPr>
          <w:rFonts w:asciiTheme="majorHAnsi" w:hAnsiTheme="majorHAnsi" w:cstheme="majorHAnsi"/>
          <w:b/>
          <w:bCs/>
          <w:color w:val="002060"/>
          <w:spacing w:val="-2"/>
          <w:sz w:val="24"/>
          <w:szCs w:val="24"/>
          <w:u w:val="single"/>
        </w:rPr>
      </w:pPr>
      <w:r w:rsidRPr="00B11DA7">
        <w:rPr>
          <w:rFonts w:asciiTheme="majorHAnsi" w:hAnsiTheme="majorHAnsi" w:cstheme="majorHAnsi"/>
          <w:b/>
          <w:bCs/>
          <w:color w:val="002060"/>
          <w:spacing w:val="-2"/>
          <w:sz w:val="24"/>
          <w:szCs w:val="24"/>
          <w:u w:val="single"/>
        </w:rPr>
        <w:t>SECTIONS</w:t>
      </w:r>
      <w:r w:rsidRPr="00B11DA7" w:rsidR="007A051B">
        <w:rPr>
          <w:rFonts w:asciiTheme="majorHAnsi" w:hAnsiTheme="majorHAnsi" w:cstheme="majorHAnsi"/>
          <w:b/>
          <w:bCs/>
          <w:color w:val="002060"/>
          <w:spacing w:val="-2"/>
          <w:sz w:val="24"/>
          <w:szCs w:val="24"/>
          <w:u w:val="single"/>
        </w:rPr>
        <w:t>:</w:t>
      </w:r>
    </w:p>
    <w:p w:rsidR="00C55989" w:rsidP="00C55989" w:rsidRDefault="007A051B" w14:paraId="0AAF4415" w14:textId="28FDEC6A">
      <w:pPr>
        <w:tabs>
          <w:tab w:val="left" w:pos="-720"/>
        </w:tabs>
        <w:suppressAutoHyphens/>
        <w:rPr>
          <w:rFonts w:asciiTheme="majorHAnsi" w:hAnsiTheme="majorHAnsi" w:cstheme="majorHAnsi"/>
          <w:color w:val="002060"/>
          <w:spacing w:val="-2"/>
          <w:sz w:val="24"/>
          <w:szCs w:val="24"/>
        </w:rPr>
      </w:pPr>
      <w:r w:rsidRPr="00B11DA7">
        <w:rPr>
          <w:rFonts w:asciiTheme="majorHAnsi" w:hAnsiTheme="majorHAnsi" w:cstheme="majorHAnsi"/>
          <w:color w:val="002060"/>
          <w:spacing w:val="-2"/>
          <w:sz w:val="24"/>
          <w:szCs w:val="24"/>
        </w:rPr>
        <w:t xml:space="preserve">There will be </w:t>
      </w:r>
      <w:r w:rsidR="002A4886">
        <w:rPr>
          <w:rFonts w:asciiTheme="majorHAnsi" w:hAnsiTheme="majorHAnsi" w:cstheme="majorHAnsi"/>
          <w:color w:val="002060"/>
          <w:spacing w:val="-2"/>
          <w:sz w:val="24"/>
          <w:szCs w:val="24"/>
        </w:rPr>
        <w:t>Five</w:t>
      </w:r>
      <w:r w:rsidRPr="00B11DA7">
        <w:rPr>
          <w:rFonts w:asciiTheme="majorHAnsi" w:hAnsiTheme="majorHAnsi" w:cstheme="majorHAnsi"/>
          <w:color w:val="002060"/>
          <w:spacing w:val="-2"/>
          <w:sz w:val="24"/>
          <w:szCs w:val="24"/>
        </w:rPr>
        <w:t xml:space="preserve"> sections of the competition</w:t>
      </w:r>
      <w:r w:rsidR="00C55989">
        <w:rPr>
          <w:rFonts w:asciiTheme="majorHAnsi" w:hAnsiTheme="majorHAnsi" w:cstheme="majorHAnsi"/>
          <w:color w:val="002060"/>
          <w:spacing w:val="-2"/>
          <w:sz w:val="24"/>
          <w:szCs w:val="24"/>
        </w:rPr>
        <w:t>.</w:t>
      </w:r>
    </w:p>
    <w:p w:rsidRPr="00CA7236" w:rsidR="007A051B" w:rsidP="00CA7236" w:rsidRDefault="007A051B" w14:paraId="37A6C9C4" w14:textId="45908B47">
      <w:pPr>
        <w:pStyle w:val="ListParagraph"/>
        <w:numPr>
          <w:ilvl w:val="0"/>
          <w:numId w:val="10"/>
        </w:numPr>
        <w:tabs>
          <w:tab w:val="left" w:pos="-720"/>
        </w:tabs>
        <w:suppressAutoHyphens/>
        <w:rPr>
          <w:rFonts w:asciiTheme="majorHAnsi" w:hAnsiTheme="majorHAnsi" w:cstheme="majorHAnsi"/>
          <w:color w:val="002060"/>
          <w:spacing w:val="-2"/>
          <w:sz w:val="24"/>
          <w:szCs w:val="24"/>
        </w:rPr>
      </w:pPr>
      <w:r w:rsidRPr="00CA7236">
        <w:rPr>
          <w:rFonts w:asciiTheme="majorHAnsi" w:hAnsiTheme="majorHAnsi" w:cstheme="majorHAnsi"/>
          <w:color w:val="002060"/>
          <w:spacing w:val="-2"/>
          <w:sz w:val="24"/>
          <w:szCs w:val="24"/>
        </w:rPr>
        <w:t>A -</w:t>
      </w:r>
      <w:r w:rsidRPr="00CA7236">
        <w:rPr>
          <w:rFonts w:asciiTheme="majorHAnsi" w:hAnsiTheme="majorHAnsi" w:cstheme="majorHAnsi"/>
          <w:color w:val="002060"/>
          <w:spacing w:val="-2"/>
          <w:sz w:val="24"/>
          <w:szCs w:val="24"/>
        </w:rPr>
        <w:tab/>
      </w:r>
      <w:r w:rsidRPr="00CA7236">
        <w:rPr>
          <w:rFonts w:asciiTheme="majorHAnsi" w:hAnsiTheme="majorHAnsi" w:cstheme="majorHAnsi"/>
          <w:color w:val="002060"/>
          <w:spacing w:val="-2"/>
          <w:sz w:val="24"/>
          <w:szCs w:val="24"/>
        </w:rPr>
        <w:t xml:space="preserve">Open Class for Players </w:t>
      </w:r>
      <w:r w:rsidRPr="00CA7236" w:rsidR="00330D34">
        <w:rPr>
          <w:rFonts w:asciiTheme="majorHAnsi" w:hAnsiTheme="majorHAnsi" w:cstheme="majorHAnsi"/>
          <w:color w:val="002060"/>
          <w:spacing w:val="-2"/>
          <w:sz w:val="24"/>
          <w:szCs w:val="24"/>
        </w:rPr>
        <w:t>who use a wheelchai</w:t>
      </w:r>
      <w:r w:rsidRPr="00CA7236" w:rsidR="00EA2D50">
        <w:rPr>
          <w:rFonts w:asciiTheme="majorHAnsi" w:hAnsiTheme="majorHAnsi" w:cstheme="majorHAnsi"/>
          <w:color w:val="002060"/>
          <w:spacing w:val="-2"/>
          <w:sz w:val="24"/>
          <w:szCs w:val="24"/>
        </w:rPr>
        <w:t>r.</w:t>
      </w:r>
    </w:p>
    <w:p w:rsidR="007A051B" w:rsidP="001C380E" w:rsidRDefault="007A051B" w14:paraId="1497386D" w14:textId="32A31073">
      <w:pPr>
        <w:pStyle w:val="ListParagraph"/>
        <w:numPr>
          <w:ilvl w:val="0"/>
          <w:numId w:val="10"/>
        </w:numPr>
        <w:tabs>
          <w:tab w:val="left" w:pos="-720"/>
        </w:tabs>
        <w:suppressAutoHyphens/>
        <w:rPr>
          <w:rFonts w:asciiTheme="majorHAnsi" w:hAnsiTheme="majorHAnsi" w:cstheme="majorHAnsi"/>
          <w:color w:val="002060"/>
          <w:spacing w:val="-2"/>
          <w:sz w:val="24"/>
          <w:szCs w:val="24"/>
        </w:rPr>
      </w:pPr>
      <w:r w:rsidRPr="00B11DA7">
        <w:rPr>
          <w:rFonts w:asciiTheme="majorHAnsi" w:hAnsiTheme="majorHAnsi" w:cstheme="majorHAnsi"/>
          <w:color w:val="002060"/>
          <w:spacing w:val="-2"/>
          <w:sz w:val="24"/>
          <w:szCs w:val="24"/>
        </w:rPr>
        <w:t>B -</w:t>
      </w:r>
      <w:r w:rsidRPr="00B11DA7">
        <w:rPr>
          <w:rFonts w:asciiTheme="majorHAnsi" w:hAnsiTheme="majorHAnsi" w:cstheme="majorHAnsi"/>
          <w:color w:val="002060"/>
          <w:spacing w:val="-2"/>
          <w:sz w:val="24"/>
          <w:szCs w:val="24"/>
        </w:rPr>
        <w:tab/>
      </w:r>
      <w:r w:rsidRPr="00B11DA7">
        <w:rPr>
          <w:rFonts w:asciiTheme="majorHAnsi" w:hAnsiTheme="majorHAnsi" w:cstheme="majorHAnsi"/>
          <w:color w:val="002060"/>
          <w:spacing w:val="-2"/>
          <w:sz w:val="24"/>
          <w:szCs w:val="24"/>
        </w:rPr>
        <w:t>Open Class for Players with a</w:t>
      </w:r>
      <w:r w:rsidRPr="00B11DA7" w:rsidR="00871E51">
        <w:rPr>
          <w:rFonts w:asciiTheme="majorHAnsi" w:hAnsiTheme="majorHAnsi" w:cstheme="majorHAnsi"/>
          <w:color w:val="002060"/>
          <w:spacing w:val="-2"/>
          <w:sz w:val="24"/>
          <w:szCs w:val="24"/>
        </w:rPr>
        <w:t xml:space="preserve">n ambulant Physical </w:t>
      </w:r>
      <w:r w:rsidRPr="00B11DA7">
        <w:rPr>
          <w:rFonts w:asciiTheme="majorHAnsi" w:hAnsiTheme="majorHAnsi" w:cstheme="majorHAnsi"/>
          <w:color w:val="002060"/>
          <w:spacing w:val="-2"/>
          <w:sz w:val="24"/>
          <w:szCs w:val="24"/>
        </w:rPr>
        <w:t>Disability</w:t>
      </w:r>
    </w:p>
    <w:p w:rsidRPr="002A4886" w:rsidR="0031450E" w:rsidP="002A4886" w:rsidRDefault="00D13DB5" w14:paraId="78DBE8C1" w14:textId="2D0859ED">
      <w:pPr>
        <w:pStyle w:val="ListParagraph"/>
        <w:numPr>
          <w:ilvl w:val="0"/>
          <w:numId w:val="10"/>
        </w:numPr>
        <w:tabs>
          <w:tab w:val="left" w:pos="-720"/>
        </w:tabs>
        <w:suppressAutoHyphens/>
        <w:rPr>
          <w:rFonts w:asciiTheme="majorHAnsi" w:hAnsiTheme="majorHAnsi" w:cstheme="majorHAnsi"/>
          <w:b/>
          <w:bCs/>
          <w:color w:val="002060"/>
          <w:spacing w:val="-2"/>
          <w:sz w:val="24"/>
          <w:szCs w:val="24"/>
        </w:rPr>
      </w:pPr>
      <w:bookmarkStart w:name="_Hlk87859139" w:id="1"/>
      <w:r>
        <w:rPr>
          <w:rFonts w:asciiTheme="majorHAnsi" w:hAnsiTheme="majorHAnsi" w:cstheme="majorHAnsi"/>
          <w:color w:val="002060"/>
          <w:spacing w:val="-2"/>
          <w:sz w:val="24"/>
          <w:szCs w:val="24"/>
        </w:rPr>
        <w:t>C</w:t>
      </w:r>
      <w:r w:rsidRPr="00B11DA7" w:rsidR="007A051B">
        <w:rPr>
          <w:rFonts w:asciiTheme="majorHAnsi" w:hAnsiTheme="majorHAnsi" w:cstheme="majorHAnsi"/>
          <w:color w:val="002060"/>
          <w:spacing w:val="-2"/>
          <w:sz w:val="24"/>
          <w:szCs w:val="24"/>
        </w:rPr>
        <w:t xml:space="preserve"> -</w:t>
      </w:r>
      <w:r w:rsidRPr="00B11DA7" w:rsidR="007A051B">
        <w:rPr>
          <w:rFonts w:asciiTheme="majorHAnsi" w:hAnsiTheme="majorHAnsi" w:cstheme="majorHAnsi"/>
          <w:color w:val="002060"/>
          <w:spacing w:val="-2"/>
          <w:sz w:val="24"/>
          <w:szCs w:val="24"/>
        </w:rPr>
        <w:tab/>
      </w:r>
      <w:r w:rsidRPr="00B11DA7" w:rsidR="007A051B">
        <w:rPr>
          <w:rFonts w:asciiTheme="majorHAnsi" w:hAnsiTheme="majorHAnsi" w:cstheme="majorHAnsi"/>
          <w:color w:val="002060"/>
          <w:spacing w:val="-2"/>
          <w:sz w:val="24"/>
          <w:szCs w:val="24"/>
        </w:rPr>
        <w:t xml:space="preserve">Open Class for Players </w:t>
      </w:r>
      <w:r w:rsidRPr="00B11DA7" w:rsidR="00EB78CB">
        <w:rPr>
          <w:rFonts w:asciiTheme="majorHAnsi" w:hAnsiTheme="majorHAnsi" w:cstheme="majorHAnsi"/>
          <w:color w:val="002060"/>
          <w:spacing w:val="-2"/>
          <w:sz w:val="24"/>
          <w:szCs w:val="24"/>
        </w:rPr>
        <w:t xml:space="preserve">with a </w:t>
      </w:r>
      <w:r w:rsidRPr="00B11DA7" w:rsidR="00AD5008">
        <w:rPr>
          <w:rFonts w:asciiTheme="majorHAnsi" w:hAnsiTheme="majorHAnsi" w:cstheme="majorHAnsi"/>
          <w:color w:val="002060"/>
          <w:spacing w:val="-2"/>
          <w:sz w:val="24"/>
          <w:szCs w:val="24"/>
        </w:rPr>
        <w:t>L</w:t>
      </w:r>
      <w:r w:rsidRPr="00B11DA7" w:rsidR="00EB78CB">
        <w:rPr>
          <w:rFonts w:asciiTheme="majorHAnsi" w:hAnsiTheme="majorHAnsi" w:cstheme="majorHAnsi"/>
          <w:color w:val="002060"/>
          <w:spacing w:val="-2"/>
          <w:sz w:val="24"/>
          <w:szCs w:val="24"/>
        </w:rPr>
        <w:t>earning Disability</w:t>
      </w:r>
      <w:r>
        <w:rPr>
          <w:rFonts w:asciiTheme="majorHAnsi" w:hAnsiTheme="majorHAnsi" w:cstheme="majorHAnsi"/>
          <w:color w:val="002060"/>
          <w:spacing w:val="-2"/>
          <w:sz w:val="24"/>
          <w:szCs w:val="24"/>
        </w:rPr>
        <w:t xml:space="preserve"> </w:t>
      </w:r>
      <w:r w:rsidR="00A618D7">
        <w:rPr>
          <w:rFonts w:asciiTheme="majorHAnsi" w:hAnsiTheme="majorHAnsi" w:cstheme="majorHAnsi"/>
          <w:color w:val="002060"/>
          <w:spacing w:val="-2"/>
          <w:sz w:val="24"/>
          <w:szCs w:val="24"/>
        </w:rPr>
        <w:t>–</w:t>
      </w:r>
      <w:r w:rsidR="00227C9C">
        <w:rPr>
          <w:rFonts w:asciiTheme="majorHAnsi" w:hAnsiTheme="majorHAnsi" w:cstheme="majorHAnsi"/>
          <w:color w:val="002060"/>
          <w:spacing w:val="-2"/>
          <w:sz w:val="24"/>
          <w:szCs w:val="24"/>
        </w:rPr>
        <w:t xml:space="preserve"> </w:t>
      </w:r>
      <w:bookmarkEnd w:id="1"/>
      <w:r w:rsidRPr="00DD004C" w:rsidR="0038163C">
        <w:rPr>
          <w:rFonts w:asciiTheme="majorHAnsi" w:hAnsiTheme="majorHAnsi" w:cstheme="majorHAnsi"/>
          <w:b/>
          <w:bCs/>
          <w:color w:val="002060"/>
          <w:spacing w:val="-2"/>
          <w:sz w:val="24"/>
          <w:szCs w:val="24"/>
        </w:rPr>
        <w:t>Three Divisions</w:t>
      </w:r>
      <w:r w:rsidR="008B05ED">
        <w:rPr>
          <w:rFonts w:asciiTheme="majorHAnsi" w:hAnsiTheme="majorHAnsi" w:cstheme="majorHAnsi"/>
          <w:b/>
          <w:bCs/>
          <w:color w:val="002060"/>
          <w:spacing w:val="-2"/>
          <w:sz w:val="24"/>
          <w:szCs w:val="24"/>
        </w:rPr>
        <w:t xml:space="preserve"> based </w:t>
      </w:r>
      <w:r w:rsidR="0071302C">
        <w:rPr>
          <w:rFonts w:asciiTheme="majorHAnsi" w:hAnsiTheme="majorHAnsi" w:cstheme="majorHAnsi"/>
          <w:b/>
          <w:bCs/>
          <w:color w:val="002060"/>
          <w:spacing w:val="-2"/>
          <w:sz w:val="24"/>
          <w:szCs w:val="24"/>
        </w:rPr>
        <w:t>on player ability</w:t>
      </w:r>
      <w:r>
        <w:rPr>
          <w:rFonts w:asciiTheme="majorHAnsi" w:hAnsiTheme="majorHAnsi" w:cstheme="majorHAnsi"/>
          <w:b/>
          <w:bCs/>
          <w:color w:val="002060"/>
          <w:spacing w:val="-2"/>
          <w:sz w:val="24"/>
          <w:szCs w:val="24"/>
        </w:rPr>
        <w:t xml:space="preserve"> </w:t>
      </w:r>
      <w:r w:rsidR="002A4886">
        <w:rPr>
          <w:rFonts w:asciiTheme="majorHAnsi" w:hAnsiTheme="majorHAnsi" w:cstheme="majorHAnsi"/>
          <w:b/>
          <w:bCs/>
          <w:color w:val="002060"/>
          <w:spacing w:val="-2"/>
          <w:sz w:val="24"/>
          <w:szCs w:val="24"/>
        </w:rPr>
        <w:t>–</w:t>
      </w:r>
      <w:r>
        <w:rPr>
          <w:rFonts w:asciiTheme="majorHAnsi" w:hAnsiTheme="majorHAnsi" w:cstheme="majorHAnsi"/>
          <w:b/>
          <w:bCs/>
          <w:color w:val="002060"/>
          <w:spacing w:val="-2"/>
          <w:sz w:val="24"/>
          <w:szCs w:val="24"/>
        </w:rPr>
        <w:t xml:space="preserve"> Beginner</w:t>
      </w:r>
      <w:r w:rsidR="002A4886">
        <w:rPr>
          <w:rFonts w:asciiTheme="majorHAnsi" w:hAnsiTheme="majorHAnsi" w:cstheme="majorHAnsi"/>
          <w:b/>
          <w:bCs/>
          <w:color w:val="002060"/>
          <w:spacing w:val="-2"/>
          <w:sz w:val="24"/>
          <w:szCs w:val="24"/>
        </w:rPr>
        <w:t>, Intermediate and Performing</w:t>
      </w:r>
      <w:bookmarkEnd w:id="0"/>
    </w:p>
    <w:p w:rsidRPr="00F438C6" w:rsidR="00F438C6" w:rsidP="00F438C6" w:rsidRDefault="00F438C6" w14:paraId="08E5C3D7" w14:textId="77777777">
      <w:pPr>
        <w:pStyle w:val="ListParagraph"/>
        <w:tabs>
          <w:tab w:val="left" w:pos="-720"/>
        </w:tabs>
        <w:suppressAutoHyphens/>
        <w:rPr>
          <w:rFonts w:asciiTheme="majorHAnsi" w:hAnsiTheme="majorHAnsi" w:cstheme="majorHAnsi"/>
          <w:color w:val="002060"/>
          <w:spacing w:val="-2"/>
          <w:sz w:val="24"/>
          <w:szCs w:val="24"/>
        </w:rPr>
      </w:pPr>
    </w:p>
    <w:p w:rsidRPr="0038163C" w:rsidR="00F77CE8" w:rsidP="6F3985DF" w:rsidRDefault="001C380E" w14:paraId="05EABEC9" w14:textId="2C1631D9">
      <w:pPr>
        <w:pStyle w:val="ListParagraph"/>
        <w:numPr>
          <w:ilvl w:val="0"/>
          <w:numId w:val="9"/>
        </w:numPr>
        <w:tabs>
          <w:tab w:val="left" w:leader="none" w:pos="720"/>
          <w:tab w:val="left" w:leader="none" w:pos="1440"/>
          <w:tab w:val="left" w:leader="none" w:pos="2160"/>
        </w:tabs>
        <w:suppressAutoHyphens/>
        <w:rPr>
          <w:rFonts w:ascii="Calibri Light" w:hAnsi="Calibri Light" w:cs="Calibri Light" w:asciiTheme="majorAscii" w:hAnsiTheme="majorAscii" w:cstheme="majorAscii"/>
          <w:b w:val="1"/>
          <w:bCs w:val="1"/>
          <w:color w:val="002060"/>
          <w:spacing w:val="-2"/>
          <w:sz w:val="24"/>
          <w:szCs w:val="24"/>
          <w:u w:val="single"/>
        </w:rPr>
      </w:pPr>
      <w:r w:rsidRPr="6F3985DF" w:rsidR="001C380E">
        <w:rPr>
          <w:rFonts w:ascii="Calibri Light" w:hAnsi="Calibri Light" w:eastAsia="Times New Roman" w:cs="Calibri Light" w:asciiTheme="majorAscii" w:hAnsiTheme="majorAscii" w:cstheme="majorAscii"/>
          <w:color w:val="002060"/>
          <w:sz w:val="24"/>
          <w:szCs w:val="24"/>
          <w:lang w:eastAsia="en-GB"/>
        </w:rPr>
        <w:t>R</w:t>
      </w:r>
      <w:r w:rsidRPr="6F3985DF" w:rsidR="00156AE8">
        <w:rPr>
          <w:rFonts w:ascii="Calibri Light" w:hAnsi="Calibri Light" w:eastAsia="Times New Roman" w:cs="Calibri Light" w:asciiTheme="majorAscii" w:hAnsiTheme="majorAscii" w:cstheme="majorAscii"/>
          <w:color w:val="002060"/>
          <w:sz w:val="24"/>
          <w:szCs w:val="24"/>
          <w:lang w:eastAsia="en-GB"/>
        </w:rPr>
        <w:t xml:space="preserve">ound robin matches will be played first to </w:t>
      </w:r>
      <w:r w:rsidRPr="6F3985DF" w:rsidR="002A4886">
        <w:rPr>
          <w:rFonts w:ascii="Calibri Light" w:hAnsi="Calibri Light" w:eastAsia="Times New Roman" w:cs="Calibri Light" w:asciiTheme="majorAscii" w:hAnsiTheme="majorAscii" w:cstheme="majorAscii"/>
          <w:color w:val="002060"/>
          <w:sz w:val="24"/>
          <w:szCs w:val="24"/>
          <w:lang w:eastAsia="en-GB"/>
        </w:rPr>
        <w:t>11</w:t>
      </w:r>
      <w:r w:rsidRPr="6F3985DF" w:rsidR="00156AE8">
        <w:rPr>
          <w:rFonts w:ascii="Calibri Light" w:hAnsi="Calibri Light" w:eastAsia="Times New Roman" w:cs="Calibri Light" w:asciiTheme="majorAscii" w:hAnsiTheme="majorAscii" w:cstheme="majorAscii"/>
          <w:color w:val="002060"/>
          <w:sz w:val="24"/>
          <w:szCs w:val="24"/>
          <w:lang w:eastAsia="en-GB"/>
        </w:rPr>
        <w:t xml:space="preserve">. </w:t>
      </w:r>
      <w:r w:rsidRPr="6F3985DF" w:rsidR="002A4886">
        <w:rPr>
          <w:rFonts w:ascii="Calibri Light" w:hAnsi="Calibri Light" w:eastAsia="Times New Roman" w:cs="Calibri Light" w:asciiTheme="majorAscii" w:hAnsiTheme="majorAscii" w:cstheme="majorAscii"/>
          <w:color w:val="002060"/>
          <w:sz w:val="24"/>
          <w:szCs w:val="24"/>
          <w:lang w:eastAsia="en-GB"/>
        </w:rPr>
        <w:t>Be</w:t>
      </w:r>
      <w:r w:rsidRPr="6F3985DF" w:rsidR="4DE700AA">
        <w:rPr>
          <w:rFonts w:ascii="Calibri Light" w:hAnsi="Calibri Light" w:eastAsia="Times New Roman" w:cs="Calibri Light" w:asciiTheme="majorAscii" w:hAnsiTheme="majorAscii" w:cstheme="majorAscii"/>
          <w:color w:val="002060"/>
          <w:sz w:val="24"/>
          <w:szCs w:val="24"/>
          <w:lang w:eastAsia="en-GB"/>
        </w:rPr>
        <w:t>st</w:t>
      </w:r>
      <w:r w:rsidRPr="6F3985DF" w:rsidR="002A4886">
        <w:rPr>
          <w:rFonts w:ascii="Calibri Light" w:hAnsi="Calibri Light" w:eastAsia="Times New Roman" w:cs="Calibri Light" w:asciiTheme="majorAscii" w:hAnsiTheme="majorAscii" w:cstheme="majorAscii"/>
          <w:color w:val="002060"/>
          <w:sz w:val="24"/>
          <w:szCs w:val="24"/>
          <w:lang w:eastAsia="en-GB"/>
        </w:rPr>
        <w:t xml:space="preserve"> of three sets</w:t>
      </w:r>
      <w:r w:rsidRPr="6F3985DF" w:rsidR="00B657EC">
        <w:rPr>
          <w:rFonts w:ascii="Calibri Light" w:hAnsi="Calibri Light" w:eastAsia="Times New Roman" w:cs="Calibri Light" w:asciiTheme="majorAscii" w:hAnsiTheme="majorAscii" w:cstheme="majorAscii"/>
          <w:color w:val="002060"/>
          <w:sz w:val="24"/>
          <w:szCs w:val="24"/>
          <w:lang w:eastAsia="en-GB"/>
        </w:rPr>
        <w:t xml:space="preserve">. The </w:t>
      </w:r>
      <w:r w:rsidRPr="6F3985DF" w:rsidR="003C333C">
        <w:rPr>
          <w:rFonts w:ascii="Calibri Light" w:hAnsi="Calibri Light" w:eastAsia="Times New Roman" w:cs="Calibri Light" w:asciiTheme="majorAscii" w:hAnsiTheme="majorAscii" w:cstheme="majorAscii"/>
          <w:color w:val="002060"/>
          <w:sz w:val="24"/>
          <w:szCs w:val="24"/>
          <w:lang w:eastAsia="en-GB"/>
        </w:rPr>
        <w:t>f</w:t>
      </w:r>
      <w:r w:rsidRPr="6F3985DF" w:rsidR="00156AE8">
        <w:rPr>
          <w:rFonts w:ascii="Calibri Light" w:hAnsi="Calibri Light" w:eastAsia="Times New Roman" w:cs="Calibri Light" w:asciiTheme="majorAscii" w:hAnsiTheme="majorAscii" w:cstheme="majorAscii"/>
          <w:color w:val="002060"/>
          <w:sz w:val="24"/>
          <w:szCs w:val="24"/>
          <w:lang w:eastAsia="en-GB"/>
        </w:rPr>
        <w:t>inal</w:t>
      </w:r>
      <w:r w:rsidRPr="6F3985DF" w:rsidR="003C333C">
        <w:rPr>
          <w:rFonts w:ascii="Calibri Light" w:hAnsi="Calibri Light" w:eastAsia="Times New Roman" w:cs="Calibri Light" w:asciiTheme="majorAscii" w:hAnsiTheme="majorAscii" w:cstheme="majorAscii"/>
          <w:color w:val="002060"/>
          <w:sz w:val="24"/>
          <w:szCs w:val="24"/>
          <w:lang w:eastAsia="en-GB"/>
        </w:rPr>
        <w:t>s</w:t>
      </w:r>
      <w:r w:rsidRPr="6F3985DF" w:rsidR="00156AE8">
        <w:rPr>
          <w:rFonts w:ascii="Calibri Light" w:hAnsi="Calibri Light" w:eastAsia="Times New Roman" w:cs="Calibri Light" w:asciiTheme="majorAscii" w:hAnsiTheme="majorAscii" w:cstheme="majorAscii"/>
          <w:color w:val="002060"/>
          <w:sz w:val="24"/>
          <w:szCs w:val="24"/>
          <w:lang w:eastAsia="en-GB"/>
        </w:rPr>
        <w:t xml:space="preserve"> will be </w:t>
      </w:r>
      <w:r w:rsidRPr="6F3985DF" w:rsidR="00B657EC">
        <w:rPr>
          <w:rFonts w:ascii="Calibri Light" w:hAnsi="Calibri Light" w:eastAsia="Times New Roman" w:cs="Calibri Light" w:asciiTheme="majorAscii" w:hAnsiTheme="majorAscii" w:cstheme="majorAscii"/>
          <w:color w:val="002060"/>
          <w:sz w:val="24"/>
          <w:szCs w:val="24"/>
          <w:lang w:eastAsia="en-GB"/>
        </w:rPr>
        <w:t>best of five</w:t>
      </w:r>
      <w:r w:rsidRPr="6F3985DF" w:rsidR="00156AE8">
        <w:rPr>
          <w:rFonts w:ascii="Calibri Light" w:hAnsi="Calibri Light" w:eastAsia="Times New Roman" w:cs="Calibri Light" w:asciiTheme="majorAscii" w:hAnsiTheme="majorAscii" w:cstheme="majorAscii"/>
          <w:color w:val="002060"/>
          <w:sz w:val="24"/>
          <w:szCs w:val="24"/>
          <w:lang w:eastAsia="en-GB"/>
        </w:rPr>
        <w:t xml:space="preserve"> sets to </w:t>
      </w:r>
      <w:r w:rsidRPr="6F3985DF" w:rsidR="00B657EC">
        <w:rPr>
          <w:rFonts w:ascii="Calibri Light" w:hAnsi="Calibri Light" w:eastAsia="Times New Roman" w:cs="Calibri Light" w:asciiTheme="majorAscii" w:hAnsiTheme="majorAscii" w:cstheme="majorAscii"/>
          <w:color w:val="002060"/>
          <w:sz w:val="24"/>
          <w:szCs w:val="24"/>
          <w:lang w:eastAsia="en-GB"/>
        </w:rPr>
        <w:t>11.</w:t>
      </w:r>
    </w:p>
    <w:p w:rsidR="00533491" w:rsidP="0075353F" w:rsidRDefault="00533491" w14:paraId="7B581873" w14:textId="77777777">
      <w:pPr>
        <w:tabs>
          <w:tab w:val="left" w:pos="-720"/>
          <w:tab w:val="left" w:pos="0"/>
          <w:tab w:val="left" w:pos="720"/>
          <w:tab w:val="left" w:pos="1440"/>
          <w:tab w:val="left" w:pos="2160"/>
        </w:tabs>
        <w:suppressAutoHyphens/>
        <w:ind w:left="2873" w:hanging="2873"/>
        <w:rPr>
          <w:rFonts w:asciiTheme="majorHAnsi" w:hAnsiTheme="majorHAnsi" w:cstheme="majorHAnsi"/>
          <w:b/>
          <w:color w:val="002060"/>
          <w:spacing w:val="-2"/>
          <w:sz w:val="24"/>
          <w:szCs w:val="24"/>
          <w:u w:val="single"/>
        </w:rPr>
      </w:pPr>
    </w:p>
    <w:p w:rsidRPr="00B11DA7" w:rsidR="000D4B5A" w:rsidP="0075353F" w:rsidRDefault="000D4B5A" w14:paraId="7852EE9A" w14:textId="555D677D">
      <w:pPr>
        <w:tabs>
          <w:tab w:val="left" w:pos="-720"/>
          <w:tab w:val="left" w:pos="0"/>
          <w:tab w:val="left" w:pos="720"/>
          <w:tab w:val="left" w:pos="1440"/>
          <w:tab w:val="left" w:pos="2160"/>
        </w:tabs>
        <w:suppressAutoHyphens/>
        <w:ind w:left="2873" w:hanging="2873"/>
        <w:rPr>
          <w:rFonts w:asciiTheme="majorHAnsi" w:hAnsiTheme="majorHAnsi" w:cstheme="majorHAnsi"/>
          <w:b/>
          <w:color w:val="002060"/>
          <w:spacing w:val="-2"/>
          <w:sz w:val="24"/>
          <w:szCs w:val="24"/>
          <w:u w:val="single"/>
        </w:rPr>
      </w:pPr>
      <w:r w:rsidRPr="00B11DA7">
        <w:rPr>
          <w:rFonts w:asciiTheme="majorHAnsi" w:hAnsiTheme="majorHAnsi" w:cstheme="majorHAnsi"/>
          <w:b/>
          <w:color w:val="002060"/>
          <w:spacing w:val="-2"/>
          <w:sz w:val="24"/>
          <w:szCs w:val="24"/>
          <w:u w:val="single"/>
        </w:rPr>
        <w:t>ONLINE REGISTRATION:</w:t>
      </w:r>
    </w:p>
    <w:p w:rsidRPr="00533491" w:rsidR="002D5CCD" w:rsidP="00237949" w:rsidRDefault="00EA434D" w14:paraId="5B6A4549" w14:textId="384191F2">
      <w:pPr>
        <w:rPr>
          <w:b/>
          <w:bCs/>
          <w:sz w:val="24"/>
          <w:szCs w:val="24"/>
        </w:rPr>
      </w:pPr>
      <w:r w:rsidRPr="00B11DA7">
        <w:rPr>
          <w:rFonts w:asciiTheme="majorHAnsi" w:hAnsiTheme="majorHAnsi" w:cstheme="majorHAnsi"/>
          <w:color w:val="002060"/>
          <w:spacing w:val="-2"/>
          <w:sz w:val="24"/>
          <w:szCs w:val="24"/>
        </w:rPr>
        <w:t xml:space="preserve">Online registration </w:t>
      </w:r>
      <w:r w:rsidRPr="00B11DA7" w:rsidR="00C96817">
        <w:rPr>
          <w:rFonts w:asciiTheme="majorHAnsi" w:hAnsiTheme="majorHAnsi" w:cstheme="majorHAnsi"/>
          <w:color w:val="002060"/>
          <w:spacing w:val="-2"/>
          <w:sz w:val="24"/>
          <w:szCs w:val="24"/>
        </w:rPr>
        <w:t xml:space="preserve">is available </w:t>
      </w:r>
      <w:r w:rsidRPr="00B11DA7" w:rsidR="009207E4">
        <w:rPr>
          <w:rFonts w:asciiTheme="majorHAnsi" w:hAnsiTheme="majorHAnsi" w:cstheme="majorHAnsi"/>
          <w:color w:val="002060"/>
          <w:spacing w:val="-2"/>
          <w:sz w:val="24"/>
          <w:szCs w:val="24"/>
        </w:rPr>
        <w:t>by</w:t>
      </w:r>
      <w:r w:rsidRPr="00B11DA7" w:rsidR="00236338">
        <w:rPr>
          <w:rFonts w:asciiTheme="majorHAnsi" w:hAnsiTheme="majorHAnsi" w:cstheme="majorHAnsi"/>
          <w:color w:val="002060"/>
          <w:spacing w:val="-2"/>
          <w:sz w:val="24"/>
          <w:szCs w:val="24"/>
        </w:rPr>
        <w:t xml:space="preserve"> clicking on this link:</w:t>
      </w:r>
      <w:r w:rsidRPr="00B11DA7" w:rsidR="009207E4">
        <w:rPr>
          <w:rFonts w:asciiTheme="majorHAnsi" w:hAnsiTheme="majorHAnsi" w:cstheme="majorHAnsi"/>
          <w:color w:val="002060"/>
          <w:spacing w:val="-2"/>
          <w:sz w:val="24"/>
          <w:szCs w:val="24"/>
        </w:rPr>
        <w:t xml:space="preserve"> </w:t>
      </w:r>
      <w:hyperlink w:history="1" r:id="rId15">
        <w:r w:rsidRPr="00533491" w:rsidR="00533491">
          <w:rPr>
            <w:color w:val="0000FF"/>
            <w:sz w:val="24"/>
            <w:szCs w:val="24"/>
            <w:u w:val="single"/>
          </w:rPr>
          <w:t>Perth &amp; Kinross Disability Sport Table Tennis Championships 2023 | Cognito Forms</w:t>
        </w:r>
      </w:hyperlink>
    </w:p>
    <w:p w:rsidRPr="00237949" w:rsidR="0073304F" w:rsidP="313DD5CE" w:rsidRDefault="00470393" w14:paraId="2A9372BB" w14:textId="66B6041E">
      <w:pPr>
        <w:tabs>
          <w:tab w:val="left" w:leader="none" w:pos="720"/>
          <w:tab w:val="left" w:leader="none" w:pos="1440"/>
          <w:tab w:val="left" w:leader="none" w:pos="2160"/>
        </w:tabs>
        <w:suppressAutoHyphens/>
        <w:rPr>
          <w:rFonts w:ascii="Calibri Light" w:hAnsi="Calibri Light" w:cs="Calibri Light" w:asciiTheme="majorAscii" w:hAnsiTheme="majorAscii" w:cstheme="majorAscii"/>
          <w:color w:val="002060"/>
          <w:sz w:val="24"/>
          <w:szCs w:val="24"/>
        </w:rPr>
        <w:sectPr w:rsidRPr="00237949" w:rsidR="0073304F" w:rsidSect="00680083">
          <w:pgSz w:w="11906" w:h="16838" w:orient="portrait"/>
          <w:pgMar w:top="170" w:right="284" w:bottom="397" w:left="284" w:header="454" w:footer="454" w:gutter="0"/>
          <w:cols w:space="708"/>
          <w:docGrid w:linePitch="360"/>
        </w:sectPr>
      </w:pPr>
      <w:r w:rsidRPr="313DD5CE" w:rsidR="00470393">
        <w:rPr>
          <w:rFonts w:ascii="Calibri Light" w:hAnsi="Calibri Light" w:cs="Calibri Light" w:asciiTheme="majorAscii" w:hAnsiTheme="majorAscii" w:cstheme="majorAscii"/>
          <w:color w:val="002060"/>
          <w:sz w:val="24"/>
          <w:szCs w:val="24"/>
        </w:rPr>
        <w:t>If preferred, y</w:t>
      </w:r>
      <w:r w:rsidRPr="313DD5CE" w:rsidR="000F0117">
        <w:rPr>
          <w:rFonts w:ascii="Calibri Light" w:hAnsi="Calibri Light" w:cs="Calibri Light" w:asciiTheme="majorAscii" w:hAnsiTheme="majorAscii" w:cstheme="majorAscii"/>
          <w:color w:val="002060"/>
          <w:sz w:val="24"/>
          <w:szCs w:val="24"/>
        </w:rPr>
        <w:t>ou can complete the form</w:t>
      </w:r>
      <w:r w:rsidRPr="313DD5CE" w:rsidR="006B2ED1">
        <w:rPr>
          <w:rFonts w:ascii="Calibri Light" w:hAnsi="Calibri Light" w:cs="Calibri Light" w:asciiTheme="majorAscii" w:hAnsiTheme="majorAscii" w:cstheme="majorAscii"/>
          <w:color w:val="002060"/>
          <w:sz w:val="24"/>
          <w:szCs w:val="24"/>
        </w:rPr>
        <w:t xml:space="preserve"> below</w:t>
      </w:r>
      <w:r w:rsidRPr="313DD5CE" w:rsidR="000F0117">
        <w:rPr>
          <w:rFonts w:ascii="Calibri Light" w:hAnsi="Calibri Light" w:cs="Calibri Light" w:asciiTheme="majorAscii" w:hAnsiTheme="majorAscii" w:cstheme="majorAscii"/>
          <w:color w:val="002060"/>
          <w:sz w:val="24"/>
          <w:szCs w:val="24"/>
        </w:rPr>
        <w:t xml:space="preserve"> and email it to</w:t>
      </w:r>
      <w:r w:rsidRPr="313DD5CE" w:rsidR="000F0117">
        <w:rPr>
          <w:rFonts w:ascii="Calibri Light" w:hAnsi="Calibri Light" w:cs="Calibri Light" w:asciiTheme="majorAscii" w:hAnsiTheme="majorAscii" w:cstheme="majorAscii"/>
          <w:color w:val="002060"/>
          <w:sz w:val="24"/>
          <w:szCs w:val="24"/>
        </w:rPr>
        <w:t xml:space="preserve"> </w:t>
      </w:r>
      <w:hyperlink r:id="R88409bc2724e4f31">
        <w:r w:rsidRPr="313DD5CE" w:rsidR="00237949">
          <w:rPr>
            <w:rStyle w:val="Hyperlink"/>
            <w:rFonts w:ascii="Calibri Light" w:hAnsi="Calibri Light" w:cs="Calibri Light" w:asciiTheme="majorAscii" w:hAnsiTheme="majorAscii" w:cstheme="majorAscii"/>
            <w:sz w:val="24"/>
            <w:szCs w:val="24"/>
          </w:rPr>
          <w:t>Graeme@pkds.org.uk</w:t>
        </w:r>
      </w:hyperlink>
      <w:r w:rsidRPr="313DD5CE" w:rsidR="00237949">
        <w:rPr>
          <w:rStyle w:val="Hyperlink"/>
          <w:rFonts w:ascii="Calibri Light" w:hAnsi="Calibri Light" w:cs="Calibri Light" w:asciiTheme="majorAscii" w:hAnsiTheme="majorAscii" w:cstheme="majorAscii"/>
          <w:color w:val="002060"/>
          <w:sz w:val="24"/>
          <w:szCs w:val="24"/>
          <w:u w:val="none"/>
        </w:rPr>
        <w:t xml:space="preserve"> </w:t>
      </w:r>
      <w:r w:rsidRPr="313DD5CE" w:rsidR="0011496D">
        <w:rPr>
          <w:rStyle w:val="Hyperlink"/>
          <w:rFonts w:ascii="Calibri Light" w:hAnsi="Calibri Light" w:cs="Calibri Light" w:asciiTheme="majorAscii" w:hAnsiTheme="majorAscii" w:cstheme="majorAscii"/>
          <w:color w:val="002060"/>
          <w:sz w:val="24"/>
          <w:szCs w:val="24"/>
          <w:u w:val="none"/>
        </w:rPr>
        <w:t>o</w:t>
      </w:r>
      <w:r w:rsidRPr="313DD5CE" w:rsidR="000F0117">
        <w:rPr>
          <w:rFonts w:ascii="Calibri Light" w:hAnsi="Calibri Light" w:cs="Calibri Light" w:asciiTheme="majorAscii" w:hAnsiTheme="majorAscii" w:cstheme="majorAscii"/>
          <w:color w:val="002060"/>
          <w:sz w:val="24"/>
          <w:szCs w:val="24"/>
        </w:rPr>
        <w:t>r</w:t>
      </w:r>
      <w:r w:rsidRPr="313DD5CE" w:rsidR="00E90119">
        <w:rPr>
          <w:rFonts w:ascii="Calibri Light" w:hAnsi="Calibri Light" w:cs="Calibri Light" w:asciiTheme="majorAscii" w:hAnsiTheme="majorAscii" w:cstheme="majorAscii"/>
          <w:color w:val="002060"/>
          <w:sz w:val="24"/>
          <w:szCs w:val="24"/>
        </w:rPr>
        <w:t xml:space="preserve"> </w:t>
      </w:r>
      <w:r w:rsidRPr="313DD5CE" w:rsidR="001D0E9A">
        <w:rPr>
          <w:rFonts w:ascii="Calibri Light" w:hAnsi="Calibri Light" w:cs="Calibri Light" w:asciiTheme="majorAscii" w:hAnsiTheme="majorAscii" w:cstheme="majorAscii"/>
          <w:color w:val="002060"/>
          <w:sz w:val="24"/>
          <w:szCs w:val="24"/>
        </w:rPr>
        <w:t>by post t</w:t>
      </w:r>
      <w:r w:rsidRPr="313DD5CE" w:rsidR="004A1E6B">
        <w:rPr>
          <w:rFonts w:ascii="Calibri Light" w:hAnsi="Calibri Light" w:cs="Calibri Light" w:asciiTheme="majorAscii" w:hAnsiTheme="majorAscii" w:cstheme="majorAscii"/>
          <w:color w:val="002060"/>
          <w:sz w:val="24"/>
          <w:szCs w:val="24"/>
        </w:rPr>
        <w:t>o Graeme Doig</w:t>
      </w:r>
      <w:r w:rsidRPr="313DD5CE" w:rsidR="00170D2B">
        <w:rPr>
          <w:rFonts w:ascii="Calibri Light" w:hAnsi="Calibri Light" w:cs="Calibri Light" w:asciiTheme="majorAscii" w:hAnsiTheme="majorAscii" w:cstheme="majorAscii"/>
          <w:color w:val="002060"/>
          <w:sz w:val="24"/>
          <w:szCs w:val="24"/>
        </w:rPr>
        <w:t>, Perth &amp; Kinross Disability Sport, Dewars Centre, Glover Street, Perth PH2 0TH</w:t>
      </w:r>
    </w:p>
    <w:p w:rsidRPr="006C4B82" w:rsidR="0092157B" w:rsidP="0075353F" w:rsidRDefault="001F477E" w14:paraId="6B475E01" w14:textId="0F0D22ED">
      <w:pPr>
        <w:rPr>
          <w:b/>
          <w:color w:val="002060"/>
          <w:sz w:val="40"/>
          <w:szCs w:val="40"/>
          <w:u w:val="single"/>
        </w:rPr>
      </w:pPr>
      <w:r w:rsidRPr="006C4B82">
        <w:rPr>
          <w:b/>
          <w:color w:val="002060"/>
          <w:sz w:val="40"/>
          <w:szCs w:val="40"/>
          <w:u w:val="single"/>
        </w:rPr>
        <w:lastRenderedPageBreak/>
        <w:t xml:space="preserve">Perth &amp; Kinross Disability </w:t>
      </w:r>
      <w:r w:rsidR="009B0067">
        <w:rPr>
          <w:b/>
          <w:color w:val="002060"/>
          <w:sz w:val="40"/>
          <w:szCs w:val="40"/>
          <w:u w:val="single"/>
        </w:rPr>
        <w:t>Sport Table Tennis Ch</w:t>
      </w:r>
      <w:r w:rsidRPr="006C4B82" w:rsidR="00827287">
        <w:rPr>
          <w:b/>
          <w:color w:val="002060"/>
          <w:sz w:val="40"/>
          <w:szCs w:val="40"/>
          <w:u w:val="single"/>
        </w:rPr>
        <w:t>ampionship</w:t>
      </w:r>
      <w:r w:rsidR="009B0067">
        <w:rPr>
          <w:b/>
          <w:color w:val="002060"/>
          <w:sz w:val="40"/>
          <w:szCs w:val="40"/>
          <w:u w:val="single"/>
        </w:rPr>
        <w:t>s Entry Form</w:t>
      </w:r>
    </w:p>
    <w:p w:rsidRPr="006C4B82" w:rsidR="00882367" w:rsidP="0075353F" w:rsidRDefault="00882367" w14:paraId="666A258E" w14:textId="4D0DFC41">
      <w:pPr>
        <w:rPr>
          <w:b/>
          <w:color w:val="002060"/>
          <w:sz w:val="32"/>
          <w:szCs w:val="32"/>
        </w:rPr>
      </w:pPr>
      <w:r w:rsidRPr="006C4B82">
        <w:rPr>
          <w:b/>
          <w:color w:val="002060"/>
          <w:sz w:val="32"/>
          <w:szCs w:val="32"/>
        </w:rPr>
        <w:t>Club</w:t>
      </w:r>
      <w:r w:rsidRPr="006C4B82" w:rsidR="00E674DE">
        <w:rPr>
          <w:b/>
          <w:color w:val="002060"/>
          <w:sz w:val="32"/>
          <w:szCs w:val="32"/>
        </w:rPr>
        <w:t xml:space="preserve"> </w:t>
      </w:r>
      <w:r w:rsidRPr="006C4B82" w:rsidR="000D4B5A">
        <w:rPr>
          <w:b/>
          <w:color w:val="002060"/>
          <w:sz w:val="32"/>
          <w:szCs w:val="32"/>
        </w:rPr>
        <w:t>Name: _</w:t>
      </w:r>
      <w:r w:rsidRPr="006C4B82" w:rsidR="00E674DE">
        <w:rPr>
          <w:b/>
          <w:color w:val="002060"/>
          <w:sz w:val="32"/>
          <w:szCs w:val="32"/>
        </w:rPr>
        <w:t>_________________</w:t>
      </w:r>
      <w:r w:rsidRPr="006C4B82" w:rsidR="00E674DE">
        <w:rPr>
          <w:b/>
          <w:color w:val="002060"/>
          <w:sz w:val="32"/>
          <w:szCs w:val="32"/>
        </w:rPr>
        <w:tab/>
      </w:r>
      <w:r w:rsidRPr="006C4B82" w:rsidR="00167241">
        <w:rPr>
          <w:b/>
          <w:color w:val="002060"/>
          <w:sz w:val="32"/>
          <w:szCs w:val="32"/>
        </w:rPr>
        <w:t xml:space="preserve">Contact </w:t>
      </w:r>
      <w:r w:rsidRPr="006C4B82" w:rsidR="000D4B5A">
        <w:rPr>
          <w:b/>
          <w:color w:val="002060"/>
          <w:sz w:val="32"/>
          <w:szCs w:val="32"/>
        </w:rPr>
        <w:t>Name: _</w:t>
      </w:r>
      <w:r w:rsidRPr="006C4B82" w:rsidR="00167241">
        <w:rPr>
          <w:b/>
          <w:color w:val="002060"/>
          <w:sz w:val="32"/>
          <w:szCs w:val="32"/>
        </w:rPr>
        <w:t xml:space="preserve">_______________ Contact </w:t>
      </w:r>
      <w:r w:rsidRPr="006C4B82" w:rsidR="000D4B5A">
        <w:rPr>
          <w:b/>
          <w:color w:val="002060"/>
          <w:sz w:val="32"/>
          <w:szCs w:val="32"/>
        </w:rPr>
        <w:t>email: _</w:t>
      </w:r>
      <w:r w:rsidRPr="006C4B82" w:rsidR="001A48B1">
        <w:rPr>
          <w:b/>
          <w:color w:val="002060"/>
          <w:sz w:val="32"/>
          <w:szCs w:val="32"/>
        </w:rPr>
        <w:t>________________</w:t>
      </w:r>
    </w:p>
    <w:p w:rsidRPr="006C4B82" w:rsidR="001A48B1" w:rsidP="0075353F" w:rsidRDefault="001A48B1" w14:paraId="4BC4DA3C" w14:textId="1E0CFDC6">
      <w:pPr>
        <w:rPr>
          <w:b/>
          <w:color w:val="002060"/>
          <w:sz w:val="24"/>
          <w:szCs w:val="24"/>
        </w:rPr>
      </w:pPr>
      <w:r w:rsidRPr="006C4B82">
        <w:rPr>
          <w:b/>
          <w:color w:val="002060"/>
          <w:sz w:val="24"/>
          <w:szCs w:val="24"/>
        </w:rPr>
        <w:t xml:space="preserve">Please indicate if you are happy to be included in any </w:t>
      </w:r>
      <w:r w:rsidRPr="006C4B82" w:rsidR="00DF7E63">
        <w:rPr>
          <w:b/>
          <w:color w:val="002060"/>
          <w:sz w:val="24"/>
          <w:szCs w:val="24"/>
        </w:rPr>
        <w:t>photos taken for partner social media platforms</w:t>
      </w:r>
      <w:r w:rsidRPr="006C4B82" w:rsidR="00794ADB">
        <w:rPr>
          <w:b/>
          <w:color w:val="002060"/>
          <w:sz w:val="24"/>
          <w:szCs w:val="24"/>
        </w:rPr>
        <w:t xml:space="preserve"> (end column)</w:t>
      </w:r>
    </w:p>
    <w:tbl>
      <w:tblPr>
        <w:tblStyle w:val="TableGrid"/>
        <w:tblW w:w="15588" w:type="dxa"/>
        <w:tblBorders>
          <w:top w:val="single" w:color="002060" w:sz="6" w:space="0"/>
          <w:left w:val="single" w:color="002060" w:sz="6" w:space="0"/>
          <w:bottom w:val="single" w:color="002060" w:sz="6" w:space="0"/>
          <w:right w:val="single" w:color="002060" w:sz="6" w:space="0"/>
          <w:insideH w:val="single" w:color="002060" w:sz="6" w:space="0"/>
          <w:insideV w:val="single" w:color="002060" w:sz="6" w:space="0"/>
        </w:tblBorders>
        <w:tblLook w:val="04A0" w:firstRow="1" w:lastRow="0" w:firstColumn="1" w:lastColumn="0" w:noHBand="0" w:noVBand="1"/>
      </w:tblPr>
      <w:tblGrid>
        <w:gridCol w:w="2689"/>
        <w:gridCol w:w="3118"/>
        <w:gridCol w:w="1559"/>
        <w:gridCol w:w="1560"/>
        <w:gridCol w:w="992"/>
        <w:gridCol w:w="1701"/>
        <w:gridCol w:w="2835"/>
        <w:gridCol w:w="1134"/>
      </w:tblGrid>
      <w:tr w:rsidRPr="006C4B82" w:rsidR="006C4B82" w:rsidTr="006C4B82" w14:paraId="486D423A" w14:textId="433472E0">
        <w:tc>
          <w:tcPr>
            <w:tcW w:w="2689" w:type="dxa"/>
          </w:tcPr>
          <w:p w:rsidRPr="006C4B82" w:rsidR="000A33DB" w:rsidP="0075353F" w:rsidRDefault="002617F6" w14:paraId="7948323F" w14:textId="53FF2F20">
            <w:pPr>
              <w:rPr>
                <w:b/>
                <w:color w:val="002060"/>
                <w:sz w:val="24"/>
                <w:szCs w:val="24"/>
              </w:rPr>
            </w:pPr>
            <w:r>
              <w:rPr>
                <w:b/>
                <w:color w:val="002060"/>
                <w:sz w:val="24"/>
                <w:szCs w:val="24"/>
              </w:rPr>
              <w:t xml:space="preserve">Player </w:t>
            </w:r>
            <w:r w:rsidRPr="006C4B82" w:rsidR="000A33DB">
              <w:rPr>
                <w:b/>
                <w:color w:val="002060"/>
                <w:sz w:val="24"/>
                <w:szCs w:val="24"/>
              </w:rPr>
              <w:t>Name</w:t>
            </w:r>
          </w:p>
        </w:tc>
        <w:tc>
          <w:tcPr>
            <w:tcW w:w="3118" w:type="dxa"/>
          </w:tcPr>
          <w:p w:rsidRPr="006C4B82" w:rsidR="000A33DB" w:rsidP="0075353F" w:rsidRDefault="000A33DB" w14:paraId="61BC9086" w14:textId="0D77515E">
            <w:pPr>
              <w:rPr>
                <w:b/>
                <w:color w:val="002060"/>
                <w:sz w:val="24"/>
                <w:szCs w:val="24"/>
              </w:rPr>
            </w:pPr>
            <w:r w:rsidRPr="006C4B82">
              <w:rPr>
                <w:b/>
                <w:color w:val="002060"/>
                <w:sz w:val="24"/>
                <w:szCs w:val="24"/>
              </w:rPr>
              <w:t>Email Address</w:t>
            </w:r>
          </w:p>
        </w:tc>
        <w:tc>
          <w:tcPr>
            <w:tcW w:w="1559" w:type="dxa"/>
          </w:tcPr>
          <w:p w:rsidRPr="006C4B82" w:rsidR="000A33DB" w:rsidP="0075353F" w:rsidRDefault="00A656F0" w14:paraId="1A01456A" w14:textId="3361D487">
            <w:pPr>
              <w:rPr>
                <w:b/>
                <w:color w:val="002060"/>
                <w:sz w:val="24"/>
                <w:szCs w:val="24"/>
              </w:rPr>
            </w:pPr>
            <w:r w:rsidRPr="006C4B82">
              <w:rPr>
                <w:b/>
                <w:color w:val="002060"/>
                <w:sz w:val="24"/>
                <w:szCs w:val="24"/>
              </w:rPr>
              <w:t xml:space="preserve">Home </w:t>
            </w:r>
            <w:r w:rsidRPr="006C4B82" w:rsidR="000A33DB">
              <w:rPr>
                <w:b/>
                <w:color w:val="002060"/>
                <w:sz w:val="24"/>
                <w:szCs w:val="24"/>
              </w:rPr>
              <w:t>Postcode</w:t>
            </w:r>
          </w:p>
        </w:tc>
        <w:tc>
          <w:tcPr>
            <w:tcW w:w="1560" w:type="dxa"/>
          </w:tcPr>
          <w:p w:rsidRPr="006C4B82" w:rsidR="000A33DB" w:rsidP="0075353F" w:rsidRDefault="000A33DB" w14:paraId="3DD0BA17" w14:textId="2DE1D3E3">
            <w:pPr>
              <w:rPr>
                <w:b/>
                <w:color w:val="002060"/>
                <w:sz w:val="24"/>
                <w:szCs w:val="24"/>
              </w:rPr>
            </w:pPr>
            <w:r w:rsidRPr="006C4B82">
              <w:rPr>
                <w:b/>
                <w:color w:val="002060"/>
                <w:sz w:val="24"/>
                <w:szCs w:val="24"/>
              </w:rPr>
              <w:t>Date of Birth</w:t>
            </w:r>
          </w:p>
        </w:tc>
        <w:tc>
          <w:tcPr>
            <w:tcW w:w="992" w:type="dxa"/>
          </w:tcPr>
          <w:p w:rsidRPr="006C4B82" w:rsidR="000A33DB" w:rsidP="0075353F" w:rsidRDefault="000A33DB" w14:paraId="0B7FE23F" w14:textId="3C196FDE">
            <w:pPr>
              <w:rPr>
                <w:b/>
                <w:color w:val="002060"/>
                <w:sz w:val="24"/>
                <w:szCs w:val="24"/>
              </w:rPr>
            </w:pPr>
            <w:r w:rsidRPr="006C4B82">
              <w:rPr>
                <w:b/>
                <w:color w:val="002060"/>
                <w:sz w:val="24"/>
                <w:szCs w:val="24"/>
              </w:rPr>
              <w:t>Gender</w:t>
            </w:r>
          </w:p>
        </w:tc>
        <w:tc>
          <w:tcPr>
            <w:tcW w:w="1701" w:type="dxa"/>
          </w:tcPr>
          <w:p w:rsidRPr="006C4B82" w:rsidR="000A33DB" w:rsidP="0075353F" w:rsidRDefault="000A33DB" w14:paraId="44172EDA" w14:textId="479A06DD">
            <w:pPr>
              <w:rPr>
                <w:b/>
                <w:color w:val="002060"/>
                <w:sz w:val="24"/>
                <w:szCs w:val="24"/>
              </w:rPr>
            </w:pPr>
            <w:r w:rsidRPr="006C4B82">
              <w:rPr>
                <w:b/>
                <w:color w:val="002060"/>
                <w:sz w:val="24"/>
                <w:szCs w:val="24"/>
              </w:rPr>
              <w:t xml:space="preserve">Disability (LD, PD, </w:t>
            </w:r>
            <w:r w:rsidR="009B0067">
              <w:rPr>
                <w:b/>
                <w:color w:val="002060"/>
                <w:sz w:val="24"/>
                <w:szCs w:val="24"/>
              </w:rPr>
              <w:t>WC)</w:t>
            </w:r>
          </w:p>
        </w:tc>
        <w:tc>
          <w:tcPr>
            <w:tcW w:w="2835" w:type="dxa"/>
          </w:tcPr>
          <w:p w:rsidRPr="006C4B82" w:rsidR="009B0067" w:rsidP="0075353F" w:rsidRDefault="000A33DB" w14:paraId="28881934" w14:textId="62E9FCBF">
            <w:pPr>
              <w:rPr>
                <w:b/>
                <w:color w:val="002060"/>
                <w:sz w:val="24"/>
                <w:szCs w:val="24"/>
              </w:rPr>
            </w:pPr>
            <w:r w:rsidRPr="006C4B82">
              <w:rPr>
                <w:b/>
                <w:color w:val="002060"/>
                <w:sz w:val="24"/>
                <w:szCs w:val="24"/>
              </w:rPr>
              <w:t>Any additional info we need to be aware of</w:t>
            </w:r>
            <w:r w:rsidR="009B0067">
              <w:rPr>
                <w:b/>
                <w:color w:val="002060"/>
                <w:sz w:val="24"/>
                <w:szCs w:val="24"/>
              </w:rPr>
              <w:t xml:space="preserve"> and your experience in the sport</w:t>
            </w:r>
          </w:p>
        </w:tc>
        <w:tc>
          <w:tcPr>
            <w:tcW w:w="1134" w:type="dxa"/>
          </w:tcPr>
          <w:p w:rsidRPr="006C4B82" w:rsidR="000A33DB" w:rsidP="0075353F" w:rsidRDefault="000A33DB" w14:paraId="4E27DCB5" w14:textId="6F5B4B74">
            <w:pPr>
              <w:rPr>
                <w:b/>
                <w:color w:val="002060"/>
                <w:sz w:val="24"/>
                <w:szCs w:val="24"/>
              </w:rPr>
            </w:pPr>
            <w:r w:rsidRPr="006C4B82">
              <w:rPr>
                <w:b/>
                <w:color w:val="002060"/>
                <w:sz w:val="24"/>
                <w:szCs w:val="24"/>
              </w:rPr>
              <w:t>Photo consent</w:t>
            </w:r>
          </w:p>
        </w:tc>
      </w:tr>
      <w:tr w:rsidRPr="006C4B82" w:rsidR="006C4B82" w:rsidTr="006C4B82" w14:paraId="1B846482" w14:textId="15ABB1F4">
        <w:trPr>
          <w:trHeight w:val="720"/>
        </w:trPr>
        <w:tc>
          <w:tcPr>
            <w:tcW w:w="2689" w:type="dxa"/>
          </w:tcPr>
          <w:p w:rsidRPr="006C4B82" w:rsidR="000A33DB" w:rsidP="0075353F" w:rsidRDefault="00CB651B" w14:paraId="0246AF4E" w14:textId="5721687E">
            <w:pPr>
              <w:rPr>
                <w:b/>
                <w:i/>
                <w:color w:val="002060"/>
                <w:sz w:val="24"/>
                <w:szCs w:val="24"/>
              </w:rPr>
            </w:pPr>
            <w:r w:rsidRPr="006C4B82">
              <w:rPr>
                <w:b/>
                <w:i/>
                <w:color w:val="002060"/>
                <w:sz w:val="24"/>
                <w:szCs w:val="24"/>
              </w:rPr>
              <w:t>Example</w:t>
            </w:r>
          </w:p>
          <w:p w:rsidRPr="006C4B82" w:rsidR="000A33DB" w:rsidP="00CB651B" w:rsidRDefault="00CB651B" w14:paraId="22928D87" w14:textId="735EA7F9">
            <w:pPr>
              <w:rPr>
                <w:i/>
                <w:color w:val="002060"/>
                <w:sz w:val="24"/>
                <w:szCs w:val="24"/>
              </w:rPr>
            </w:pPr>
            <w:r w:rsidRPr="006C4B82">
              <w:rPr>
                <w:i/>
                <w:color w:val="002060"/>
                <w:sz w:val="24"/>
                <w:szCs w:val="24"/>
              </w:rPr>
              <w:t>Joe Bloggs</w:t>
            </w:r>
          </w:p>
        </w:tc>
        <w:tc>
          <w:tcPr>
            <w:tcW w:w="3118" w:type="dxa"/>
          </w:tcPr>
          <w:p w:rsidRPr="006C4B82" w:rsidR="000A33DB" w:rsidP="0075353F" w:rsidRDefault="00BE0DDB" w14:paraId="6B4C4171" w14:textId="60359916">
            <w:pPr>
              <w:rPr>
                <w:i/>
                <w:color w:val="002060"/>
                <w:sz w:val="24"/>
                <w:szCs w:val="24"/>
              </w:rPr>
            </w:pPr>
            <w:hyperlink w:history="1" r:id="rId17">
              <w:r w:rsidRPr="006C4B82" w:rsidR="00740CDD">
                <w:rPr>
                  <w:rStyle w:val="Hyperlink"/>
                  <w:i/>
                  <w:color w:val="002060"/>
                  <w:sz w:val="24"/>
                  <w:szCs w:val="24"/>
                  <w:u w:val="none"/>
                </w:rPr>
                <w:t>Joe.bloggs@bowling.com</w:t>
              </w:r>
            </w:hyperlink>
          </w:p>
        </w:tc>
        <w:tc>
          <w:tcPr>
            <w:tcW w:w="1559" w:type="dxa"/>
          </w:tcPr>
          <w:p w:rsidRPr="006C4B82" w:rsidR="000A33DB" w:rsidP="00740CDD" w:rsidRDefault="00740CDD" w14:paraId="67777E3D" w14:textId="6AFE3B96">
            <w:pPr>
              <w:jc w:val="center"/>
              <w:rPr>
                <w:i/>
                <w:color w:val="002060"/>
                <w:sz w:val="24"/>
                <w:szCs w:val="24"/>
              </w:rPr>
            </w:pPr>
            <w:r w:rsidRPr="006C4B82">
              <w:rPr>
                <w:i/>
                <w:color w:val="002060"/>
                <w:sz w:val="24"/>
                <w:szCs w:val="24"/>
              </w:rPr>
              <w:t>ABC 123</w:t>
            </w:r>
          </w:p>
        </w:tc>
        <w:tc>
          <w:tcPr>
            <w:tcW w:w="1560" w:type="dxa"/>
          </w:tcPr>
          <w:p w:rsidRPr="006C4B82" w:rsidR="000A33DB" w:rsidP="00740CDD" w:rsidRDefault="00740CDD" w14:paraId="6E32E377" w14:textId="3640DD8F">
            <w:pPr>
              <w:jc w:val="center"/>
              <w:rPr>
                <w:i/>
                <w:color w:val="002060"/>
                <w:sz w:val="24"/>
                <w:szCs w:val="24"/>
              </w:rPr>
            </w:pPr>
            <w:r w:rsidRPr="006C4B82">
              <w:rPr>
                <w:i/>
                <w:color w:val="002060"/>
                <w:sz w:val="24"/>
                <w:szCs w:val="24"/>
              </w:rPr>
              <w:t>01/01/2001</w:t>
            </w:r>
          </w:p>
        </w:tc>
        <w:tc>
          <w:tcPr>
            <w:tcW w:w="992" w:type="dxa"/>
          </w:tcPr>
          <w:p w:rsidRPr="006C4B82" w:rsidR="000A33DB" w:rsidP="00740CDD" w:rsidRDefault="00740CDD" w14:paraId="314D4F5B" w14:textId="7180785C">
            <w:pPr>
              <w:jc w:val="center"/>
              <w:rPr>
                <w:i/>
                <w:color w:val="002060"/>
                <w:sz w:val="24"/>
                <w:szCs w:val="24"/>
              </w:rPr>
            </w:pPr>
            <w:r w:rsidRPr="006C4B82">
              <w:rPr>
                <w:i/>
                <w:color w:val="002060"/>
                <w:sz w:val="24"/>
                <w:szCs w:val="24"/>
              </w:rPr>
              <w:t>M</w:t>
            </w:r>
          </w:p>
        </w:tc>
        <w:tc>
          <w:tcPr>
            <w:tcW w:w="1701" w:type="dxa"/>
          </w:tcPr>
          <w:p w:rsidRPr="006C4B82" w:rsidR="000A33DB" w:rsidP="00740CDD" w:rsidRDefault="00324051" w14:paraId="7DEA2B19" w14:textId="5341D389">
            <w:pPr>
              <w:jc w:val="center"/>
              <w:rPr>
                <w:i/>
                <w:color w:val="002060"/>
                <w:sz w:val="24"/>
                <w:szCs w:val="24"/>
              </w:rPr>
            </w:pPr>
            <w:r>
              <w:rPr>
                <w:i/>
                <w:color w:val="002060"/>
                <w:sz w:val="24"/>
                <w:szCs w:val="24"/>
              </w:rPr>
              <w:t>LD</w:t>
            </w:r>
          </w:p>
        </w:tc>
        <w:tc>
          <w:tcPr>
            <w:tcW w:w="2835" w:type="dxa"/>
          </w:tcPr>
          <w:p w:rsidRPr="006C4B82" w:rsidR="000A33DB" w:rsidP="00740CDD" w:rsidRDefault="009B0067" w14:paraId="4AED4949" w14:textId="3935253F">
            <w:pPr>
              <w:jc w:val="center"/>
              <w:rPr>
                <w:i/>
                <w:color w:val="002060"/>
                <w:sz w:val="24"/>
                <w:szCs w:val="24"/>
              </w:rPr>
            </w:pPr>
            <w:r>
              <w:rPr>
                <w:i/>
                <w:color w:val="002060"/>
                <w:sz w:val="24"/>
                <w:szCs w:val="24"/>
              </w:rPr>
              <w:t>Club player</w:t>
            </w:r>
          </w:p>
        </w:tc>
        <w:tc>
          <w:tcPr>
            <w:tcW w:w="1134" w:type="dxa"/>
          </w:tcPr>
          <w:p w:rsidRPr="006C4B82" w:rsidR="000A33DB" w:rsidP="00740CDD" w:rsidRDefault="00740CDD" w14:paraId="76D6A27F" w14:textId="5D983C80">
            <w:pPr>
              <w:jc w:val="center"/>
              <w:rPr>
                <w:i/>
                <w:color w:val="002060"/>
                <w:sz w:val="24"/>
                <w:szCs w:val="24"/>
              </w:rPr>
            </w:pPr>
            <w:r w:rsidRPr="006C4B82">
              <w:rPr>
                <w:i/>
                <w:color w:val="002060"/>
                <w:sz w:val="24"/>
                <w:szCs w:val="24"/>
              </w:rPr>
              <w:t>YES</w:t>
            </w:r>
          </w:p>
        </w:tc>
      </w:tr>
      <w:tr w:rsidRPr="006C4B82" w:rsidR="006C4B82" w:rsidTr="006C4B82" w14:paraId="16A30153" w14:textId="4AA5EFF8">
        <w:tc>
          <w:tcPr>
            <w:tcW w:w="2689" w:type="dxa"/>
          </w:tcPr>
          <w:p w:rsidRPr="006C4B82" w:rsidR="000A33DB" w:rsidP="0075353F" w:rsidRDefault="000A33DB" w14:paraId="19C5CE40" w14:textId="77777777">
            <w:pPr>
              <w:rPr>
                <w:b/>
                <w:color w:val="002060"/>
                <w:sz w:val="24"/>
                <w:szCs w:val="24"/>
              </w:rPr>
            </w:pPr>
          </w:p>
          <w:p w:rsidRPr="006C4B82" w:rsidR="000A33DB" w:rsidP="0075353F" w:rsidRDefault="000A33DB" w14:paraId="41107D9C" w14:textId="6CBFEBCB">
            <w:pPr>
              <w:rPr>
                <w:b/>
                <w:color w:val="002060"/>
                <w:sz w:val="24"/>
                <w:szCs w:val="24"/>
              </w:rPr>
            </w:pPr>
          </w:p>
        </w:tc>
        <w:tc>
          <w:tcPr>
            <w:tcW w:w="3118" w:type="dxa"/>
          </w:tcPr>
          <w:p w:rsidRPr="006C4B82" w:rsidR="000A33DB" w:rsidP="0075353F" w:rsidRDefault="000A33DB" w14:paraId="30AF8DDC" w14:textId="77777777">
            <w:pPr>
              <w:rPr>
                <w:b/>
                <w:color w:val="002060"/>
                <w:sz w:val="24"/>
                <w:szCs w:val="24"/>
              </w:rPr>
            </w:pPr>
          </w:p>
        </w:tc>
        <w:tc>
          <w:tcPr>
            <w:tcW w:w="1559" w:type="dxa"/>
          </w:tcPr>
          <w:p w:rsidRPr="006C4B82" w:rsidR="000A33DB" w:rsidP="00740CDD" w:rsidRDefault="000A33DB" w14:paraId="59E1EFA3" w14:textId="77777777">
            <w:pPr>
              <w:jc w:val="center"/>
              <w:rPr>
                <w:b/>
                <w:color w:val="002060"/>
                <w:sz w:val="24"/>
                <w:szCs w:val="24"/>
              </w:rPr>
            </w:pPr>
          </w:p>
        </w:tc>
        <w:tc>
          <w:tcPr>
            <w:tcW w:w="1560" w:type="dxa"/>
          </w:tcPr>
          <w:p w:rsidRPr="006C4B82" w:rsidR="000A33DB" w:rsidP="00740CDD" w:rsidRDefault="000A33DB" w14:paraId="4BB31B54" w14:textId="77777777">
            <w:pPr>
              <w:jc w:val="center"/>
              <w:rPr>
                <w:b/>
                <w:color w:val="002060"/>
                <w:sz w:val="24"/>
                <w:szCs w:val="24"/>
              </w:rPr>
            </w:pPr>
          </w:p>
        </w:tc>
        <w:tc>
          <w:tcPr>
            <w:tcW w:w="992" w:type="dxa"/>
          </w:tcPr>
          <w:p w:rsidRPr="006C4B82" w:rsidR="000A33DB" w:rsidP="00740CDD" w:rsidRDefault="000A33DB" w14:paraId="312C3A8F" w14:textId="77777777">
            <w:pPr>
              <w:jc w:val="center"/>
              <w:rPr>
                <w:b/>
                <w:color w:val="002060"/>
                <w:sz w:val="24"/>
                <w:szCs w:val="24"/>
              </w:rPr>
            </w:pPr>
          </w:p>
        </w:tc>
        <w:tc>
          <w:tcPr>
            <w:tcW w:w="1701" w:type="dxa"/>
          </w:tcPr>
          <w:p w:rsidRPr="006C4B82" w:rsidR="000A33DB" w:rsidP="00740CDD" w:rsidRDefault="000A33DB" w14:paraId="08CF6003" w14:textId="77777777">
            <w:pPr>
              <w:jc w:val="center"/>
              <w:rPr>
                <w:b/>
                <w:color w:val="002060"/>
                <w:sz w:val="24"/>
                <w:szCs w:val="24"/>
              </w:rPr>
            </w:pPr>
          </w:p>
        </w:tc>
        <w:tc>
          <w:tcPr>
            <w:tcW w:w="2835" w:type="dxa"/>
          </w:tcPr>
          <w:p w:rsidRPr="006C4B82" w:rsidR="000A33DB" w:rsidP="00740CDD" w:rsidRDefault="000A33DB" w14:paraId="468247F9" w14:textId="77777777">
            <w:pPr>
              <w:jc w:val="center"/>
              <w:rPr>
                <w:b/>
                <w:color w:val="002060"/>
                <w:sz w:val="24"/>
                <w:szCs w:val="24"/>
              </w:rPr>
            </w:pPr>
          </w:p>
        </w:tc>
        <w:tc>
          <w:tcPr>
            <w:tcW w:w="1134" w:type="dxa"/>
          </w:tcPr>
          <w:p w:rsidRPr="006C4B82" w:rsidR="000A33DB" w:rsidP="00740CDD" w:rsidRDefault="000A33DB" w14:paraId="5AF3DB94" w14:textId="77777777">
            <w:pPr>
              <w:jc w:val="center"/>
              <w:rPr>
                <w:b/>
                <w:color w:val="002060"/>
                <w:sz w:val="24"/>
                <w:szCs w:val="24"/>
              </w:rPr>
            </w:pPr>
          </w:p>
        </w:tc>
      </w:tr>
      <w:tr w:rsidRPr="006C4B82" w:rsidR="006C4B82" w:rsidTr="006C4B82" w14:paraId="6DD39792" w14:textId="445392D7">
        <w:tc>
          <w:tcPr>
            <w:tcW w:w="2689" w:type="dxa"/>
          </w:tcPr>
          <w:p w:rsidRPr="006C4B82" w:rsidR="000A33DB" w:rsidP="0075353F" w:rsidRDefault="000A33DB" w14:paraId="3ACFF827" w14:textId="77777777">
            <w:pPr>
              <w:rPr>
                <w:b/>
                <w:color w:val="002060"/>
                <w:sz w:val="24"/>
                <w:szCs w:val="24"/>
              </w:rPr>
            </w:pPr>
          </w:p>
          <w:p w:rsidRPr="006C4B82" w:rsidR="000A33DB" w:rsidP="0075353F" w:rsidRDefault="000A33DB" w14:paraId="06768367" w14:textId="54862F43">
            <w:pPr>
              <w:rPr>
                <w:b/>
                <w:color w:val="002060"/>
                <w:sz w:val="24"/>
                <w:szCs w:val="24"/>
              </w:rPr>
            </w:pPr>
          </w:p>
        </w:tc>
        <w:tc>
          <w:tcPr>
            <w:tcW w:w="3118" w:type="dxa"/>
          </w:tcPr>
          <w:p w:rsidRPr="006C4B82" w:rsidR="000A33DB" w:rsidP="0075353F" w:rsidRDefault="000A33DB" w14:paraId="0B9BCD61" w14:textId="77777777">
            <w:pPr>
              <w:rPr>
                <w:b/>
                <w:color w:val="002060"/>
                <w:sz w:val="24"/>
                <w:szCs w:val="24"/>
              </w:rPr>
            </w:pPr>
          </w:p>
        </w:tc>
        <w:tc>
          <w:tcPr>
            <w:tcW w:w="1559" w:type="dxa"/>
          </w:tcPr>
          <w:p w:rsidRPr="006C4B82" w:rsidR="000A33DB" w:rsidP="00740CDD" w:rsidRDefault="000A33DB" w14:paraId="7322B63C" w14:textId="77777777">
            <w:pPr>
              <w:jc w:val="center"/>
              <w:rPr>
                <w:b/>
                <w:color w:val="002060"/>
                <w:sz w:val="24"/>
                <w:szCs w:val="24"/>
              </w:rPr>
            </w:pPr>
          </w:p>
        </w:tc>
        <w:tc>
          <w:tcPr>
            <w:tcW w:w="1560" w:type="dxa"/>
          </w:tcPr>
          <w:p w:rsidRPr="006C4B82" w:rsidR="000A33DB" w:rsidP="00740CDD" w:rsidRDefault="000A33DB" w14:paraId="15B61E40" w14:textId="77777777">
            <w:pPr>
              <w:jc w:val="center"/>
              <w:rPr>
                <w:b/>
                <w:color w:val="002060"/>
                <w:sz w:val="24"/>
                <w:szCs w:val="24"/>
              </w:rPr>
            </w:pPr>
          </w:p>
        </w:tc>
        <w:tc>
          <w:tcPr>
            <w:tcW w:w="992" w:type="dxa"/>
          </w:tcPr>
          <w:p w:rsidRPr="006C4B82" w:rsidR="000A33DB" w:rsidP="00740CDD" w:rsidRDefault="000A33DB" w14:paraId="06B339DF" w14:textId="77777777">
            <w:pPr>
              <w:jc w:val="center"/>
              <w:rPr>
                <w:b/>
                <w:color w:val="002060"/>
                <w:sz w:val="24"/>
                <w:szCs w:val="24"/>
              </w:rPr>
            </w:pPr>
          </w:p>
        </w:tc>
        <w:tc>
          <w:tcPr>
            <w:tcW w:w="1701" w:type="dxa"/>
          </w:tcPr>
          <w:p w:rsidRPr="006C4B82" w:rsidR="000A33DB" w:rsidP="00740CDD" w:rsidRDefault="000A33DB" w14:paraId="24BFD177" w14:textId="77777777">
            <w:pPr>
              <w:jc w:val="center"/>
              <w:rPr>
                <w:b/>
                <w:color w:val="002060"/>
                <w:sz w:val="24"/>
                <w:szCs w:val="24"/>
              </w:rPr>
            </w:pPr>
          </w:p>
        </w:tc>
        <w:tc>
          <w:tcPr>
            <w:tcW w:w="2835" w:type="dxa"/>
          </w:tcPr>
          <w:p w:rsidRPr="006C4B82" w:rsidR="000A33DB" w:rsidP="00740CDD" w:rsidRDefault="000A33DB" w14:paraId="4A335D2E" w14:textId="77777777">
            <w:pPr>
              <w:jc w:val="center"/>
              <w:rPr>
                <w:b/>
                <w:color w:val="002060"/>
                <w:sz w:val="24"/>
                <w:szCs w:val="24"/>
              </w:rPr>
            </w:pPr>
          </w:p>
        </w:tc>
        <w:tc>
          <w:tcPr>
            <w:tcW w:w="1134" w:type="dxa"/>
          </w:tcPr>
          <w:p w:rsidRPr="006C4B82" w:rsidR="000A33DB" w:rsidP="00740CDD" w:rsidRDefault="000A33DB" w14:paraId="553519B2" w14:textId="77777777">
            <w:pPr>
              <w:jc w:val="center"/>
              <w:rPr>
                <w:b/>
                <w:color w:val="002060"/>
                <w:sz w:val="24"/>
                <w:szCs w:val="24"/>
              </w:rPr>
            </w:pPr>
          </w:p>
        </w:tc>
      </w:tr>
      <w:tr w:rsidRPr="006C4B82" w:rsidR="006C4B82" w:rsidTr="006C4B82" w14:paraId="110ADF7B" w14:textId="63A5BA83">
        <w:tc>
          <w:tcPr>
            <w:tcW w:w="2689" w:type="dxa"/>
          </w:tcPr>
          <w:p w:rsidRPr="006C4B82" w:rsidR="000A33DB" w:rsidP="0075353F" w:rsidRDefault="000A33DB" w14:paraId="777FF691" w14:textId="77777777">
            <w:pPr>
              <w:rPr>
                <w:b/>
                <w:color w:val="002060"/>
                <w:sz w:val="24"/>
                <w:szCs w:val="24"/>
              </w:rPr>
            </w:pPr>
          </w:p>
          <w:p w:rsidRPr="006C4B82" w:rsidR="000A33DB" w:rsidP="0075353F" w:rsidRDefault="000A33DB" w14:paraId="696AB7F8" w14:textId="576FCFB3">
            <w:pPr>
              <w:rPr>
                <w:b/>
                <w:color w:val="002060"/>
                <w:sz w:val="24"/>
                <w:szCs w:val="24"/>
              </w:rPr>
            </w:pPr>
          </w:p>
        </w:tc>
        <w:tc>
          <w:tcPr>
            <w:tcW w:w="3118" w:type="dxa"/>
          </w:tcPr>
          <w:p w:rsidRPr="006C4B82" w:rsidR="000A33DB" w:rsidP="0075353F" w:rsidRDefault="000A33DB" w14:paraId="3E208FB8" w14:textId="77777777">
            <w:pPr>
              <w:rPr>
                <w:b/>
                <w:color w:val="002060"/>
                <w:sz w:val="24"/>
                <w:szCs w:val="24"/>
              </w:rPr>
            </w:pPr>
          </w:p>
        </w:tc>
        <w:tc>
          <w:tcPr>
            <w:tcW w:w="1559" w:type="dxa"/>
          </w:tcPr>
          <w:p w:rsidRPr="006C4B82" w:rsidR="000A33DB" w:rsidP="00740CDD" w:rsidRDefault="000A33DB" w14:paraId="02364B88" w14:textId="77777777">
            <w:pPr>
              <w:jc w:val="center"/>
              <w:rPr>
                <w:b/>
                <w:color w:val="002060"/>
                <w:sz w:val="24"/>
                <w:szCs w:val="24"/>
              </w:rPr>
            </w:pPr>
          </w:p>
        </w:tc>
        <w:tc>
          <w:tcPr>
            <w:tcW w:w="1560" w:type="dxa"/>
          </w:tcPr>
          <w:p w:rsidRPr="006C4B82" w:rsidR="000A33DB" w:rsidP="00740CDD" w:rsidRDefault="000A33DB" w14:paraId="77FC5108" w14:textId="77777777">
            <w:pPr>
              <w:jc w:val="center"/>
              <w:rPr>
                <w:b/>
                <w:color w:val="002060"/>
                <w:sz w:val="24"/>
                <w:szCs w:val="24"/>
              </w:rPr>
            </w:pPr>
          </w:p>
        </w:tc>
        <w:tc>
          <w:tcPr>
            <w:tcW w:w="992" w:type="dxa"/>
          </w:tcPr>
          <w:p w:rsidRPr="006C4B82" w:rsidR="000A33DB" w:rsidP="00740CDD" w:rsidRDefault="000A33DB" w14:paraId="25BD9BB1" w14:textId="77777777">
            <w:pPr>
              <w:jc w:val="center"/>
              <w:rPr>
                <w:b/>
                <w:color w:val="002060"/>
                <w:sz w:val="24"/>
                <w:szCs w:val="24"/>
              </w:rPr>
            </w:pPr>
          </w:p>
        </w:tc>
        <w:tc>
          <w:tcPr>
            <w:tcW w:w="1701" w:type="dxa"/>
          </w:tcPr>
          <w:p w:rsidRPr="006C4B82" w:rsidR="000A33DB" w:rsidP="00740CDD" w:rsidRDefault="000A33DB" w14:paraId="760AA28D" w14:textId="77777777">
            <w:pPr>
              <w:jc w:val="center"/>
              <w:rPr>
                <w:b/>
                <w:color w:val="002060"/>
                <w:sz w:val="24"/>
                <w:szCs w:val="24"/>
              </w:rPr>
            </w:pPr>
          </w:p>
        </w:tc>
        <w:tc>
          <w:tcPr>
            <w:tcW w:w="2835" w:type="dxa"/>
          </w:tcPr>
          <w:p w:rsidRPr="006C4B82" w:rsidR="000A33DB" w:rsidP="00740CDD" w:rsidRDefault="000A33DB" w14:paraId="181664F4" w14:textId="77777777">
            <w:pPr>
              <w:jc w:val="center"/>
              <w:rPr>
                <w:b/>
                <w:color w:val="002060"/>
                <w:sz w:val="24"/>
                <w:szCs w:val="24"/>
              </w:rPr>
            </w:pPr>
          </w:p>
        </w:tc>
        <w:tc>
          <w:tcPr>
            <w:tcW w:w="1134" w:type="dxa"/>
          </w:tcPr>
          <w:p w:rsidRPr="006C4B82" w:rsidR="000A33DB" w:rsidP="00740CDD" w:rsidRDefault="000A33DB" w14:paraId="67F12F38" w14:textId="77777777">
            <w:pPr>
              <w:jc w:val="center"/>
              <w:rPr>
                <w:b/>
                <w:color w:val="002060"/>
                <w:sz w:val="24"/>
                <w:szCs w:val="24"/>
              </w:rPr>
            </w:pPr>
          </w:p>
        </w:tc>
      </w:tr>
      <w:tr w:rsidRPr="006C4B82" w:rsidR="006C4B82" w:rsidTr="006C4B82" w14:paraId="673FFC56" w14:textId="397BBA32">
        <w:tc>
          <w:tcPr>
            <w:tcW w:w="2689" w:type="dxa"/>
          </w:tcPr>
          <w:p w:rsidRPr="006C4B82" w:rsidR="000A33DB" w:rsidP="0075353F" w:rsidRDefault="000A33DB" w14:paraId="737B8D1F" w14:textId="77777777">
            <w:pPr>
              <w:rPr>
                <w:b/>
                <w:color w:val="002060"/>
                <w:sz w:val="24"/>
                <w:szCs w:val="24"/>
              </w:rPr>
            </w:pPr>
          </w:p>
          <w:p w:rsidRPr="006C4B82" w:rsidR="000A33DB" w:rsidP="0075353F" w:rsidRDefault="000A33DB" w14:paraId="692C26A8" w14:textId="03231223">
            <w:pPr>
              <w:rPr>
                <w:b/>
                <w:color w:val="002060"/>
                <w:sz w:val="24"/>
                <w:szCs w:val="24"/>
              </w:rPr>
            </w:pPr>
          </w:p>
        </w:tc>
        <w:tc>
          <w:tcPr>
            <w:tcW w:w="3118" w:type="dxa"/>
          </w:tcPr>
          <w:p w:rsidRPr="006C4B82" w:rsidR="000A33DB" w:rsidP="0075353F" w:rsidRDefault="000A33DB" w14:paraId="5DD3E4FA" w14:textId="77777777">
            <w:pPr>
              <w:rPr>
                <w:b/>
                <w:color w:val="002060"/>
                <w:sz w:val="24"/>
                <w:szCs w:val="24"/>
              </w:rPr>
            </w:pPr>
          </w:p>
        </w:tc>
        <w:tc>
          <w:tcPr>
            <w:tcW w:w="1559" w:type="dxa"/>
          </w:tcPr>
          <w:p w:rsidRPr="006C4B82" w:rsidR="000A33DB" w:rsidP="00740CDD" w:rsidRDefault="000A33DB" w14:paraId="250444E1" w14:textId="77777777">
            <w:pPr>
              <w:jc w:val="center"/>
              <w:rPr>
                <w:b/>
                <w:color w:val="002060"/>
                <w:sz w:val="24"/>
                <w:szCs w:val="24"/>
              </w:rPr>
            </w:pPr>
          </w:p>
        </w:tc>
        <w:tc>
          <w:tcPr>
            <w:tcW w:w="1560" w:type="dxa"/>
          </w:tcPr>
          <w:p w:rsidRPr="006C4B82" w:rsidR="000A33DB" w:rsidP="00740CDD" w:rsidRDefault="000A33DB" w14:paraId="2FD34175" w14:textId="77777777">
            <w:pPr>
              <w:jc w:val="center"/>
              <w:rPr>
                <w:b/>
                <w:color w:val="002060"/>
                <w:sz w:val="24"/>
                <w:szCs w:val="24"/>
              </w:rPr>
            </w:pPr>
          </w:p>
        </w:tc>
        <w:tc>
          <w:tcPr>
            <w:tcW w:w="992" w:type="dxa"/>
          </w:tcPr>
          <w:p w:rsidRPr="006C4B82" w:rsidR="000A33DB" w:rsidP="00740CDD" w:rsidRDefault="000A33DB" w14:paraId="5682F78D" w14:textId="77777777">
            <w:pPr>
              <w:jc w:val="center"/>
              <w:rPr>
                <w:b/>
                <w:color w:val="002060"/>
                <w:sz w:val="24"/>
                <w:szCs w:val="24"/>
              </w:rPr>
            </w:pPr>
          </w:p>
        </w:tc>
        <w:tc>
          <w:tcPr>
            <w:tcW w:w="1701" w:type="dxa"/>
          </w:tcPr>
          <w:p w:rsidRPr="006C4B82" w:rsidR="000A33DB" w:rsidP="00740CDD" w:rsidRDefault="000A33DB" w14:paraId="795FB216" w14:textId="77777777">
            <w:pPr>
              <w:jc w:val="center"/>
              <w:rPr>
                <w:b/>
                <w:color w:val="002060"/>
                <w:sz w:val="24"/>
                <w:szCs w:val="24"/>
              </w:rPr>
            </w:pPr>
          </w:p>
        </w:tc>
        <w:tc>
          <w:tcPr>
            <w:tcW w:w="2835" w:type="dxa"/>
          </w:tcPr>
          <w:p w:rsidRPr="006C4B82" w:rsidR="000A33DB" w:rsidP="00740CDD" w:rsidRDefault="000A33DB" w14:paraId="691859A4" w14:textId="77777777">
            <w:pPr>
              <w:jc w:val="center"/>
              <w:rPr>
                <w:b/>
                <w:color w:val="002060"/>
                <w:sz w:val="24"/>
                <w:szCs w:val="24"/>
              </w:rPr>
            </w:pPr>
          </w:p>
        </w:tc>
        <w:tc>
          <w:tcPr>
            <w:tcW w:w="1134" w:type="dxa"/>
          </w:tcPr>
          <w:p w:rsidRPr="006C4B82" w:rsidR="000A33DB" w:rsidP="00740CDD" w:rsidRDefault="000A33DB" w14:paraId="5AA2F2EB" w14:textId="77777777">
            <w:pPr>
              <w:jc w:val="center"/>
              <w:rPr>
                <w:b/>
                <w:color w:val="002060"/>
                <w:sz w:val="24"/>
                <w:szCs w:val="24"/>
              </w:rPr>
            </w:pPr>
          </w:p>
        </w:tc>
      </w:tr>
      <w:tr w:rsidRPr="006C4B82" w:rsidR="006C4B82" w:rsidTr="006C4B82" w14:paraId="3042F15C" w14:textId="5578DDBF">
        <w:tc>
          <w:tcPr>
            <w:tcW w:w="2689" w:type="dxa"/>
          </w:tcPr>
          <w:p w:rsidRPr="006C4B82" w:rsidR="000A33DB" w:rsidP="0075353F" w:rsidRDefault="000A33DB" w14:paraId="2431CEB7" w14:textId="77777777">
            <w:pPr>
              <w:rPr>
                <w:b/>
                <w:color w:val="002060"/>
                <w:sz w:val="24"/>
                <w:szCs w:val="24"/>
              </w:rPr>
            </w:pPr>
          </w:p>
          <w:p w:rsidRPr="006C4B82" w:rsidR="000A33DB" w:rsidP="0075353F" w:rsidRDefault="000A33DB" w14:paraId="1CC0634F" w14:textId="65E1D83F">
            <w:pPr>
              <w:rPr>
                <w:b/>
                <w:color w:val="002060"/>
                <w:sz w:val="24"/>
                <w:szCs w:val="24"/>
              </w:rPr>
            </w:pPr>
          </w:p>
        </w:tc>
        <w:tc>
          <w:tcPr>
            <w:tcW w:w="3118" w:type="dxa"/>
          </w:tcPr>
          <w:p w:rsidRPr="006C4B82" w:rsidR="000A33DB" w:rsidP="0075353F" w:rsidRDefault="000A33DB" w14:paraId="1BAE8F0A" w14:textId="77777777">
            <w:pPr>
              <w:rPr>
                <w:b/>
                <w:color w:val="002060"/>
                <w:sz w:val="24"/>
                <w:szCs w:val="24"/>
              </w:rPr>
            </w:pPr>
          </w:p>
        </w:tc>
        <w:tc>
          <w:tcPr>
            <w:tcW w:w="1559" w:type="dxa"/>
          </w:tcPr>
          <w:p w:rsidRPr="006C4B82" w:rsidR="000A33DB" w:rsidP="00740CDD" w:rsidRDefault="000A33DB" w14:paraId="12B23519" w14:textId="77777777">
            <w:pPr>
              <w:jc w:val="center"/>
              <w:rPr>
                <w:b/>
                <w:color w:val="002060"/>
                <w:sz w:val="24"/>
                <w:szCs w:val="24"/>
              </w:rPr>
            </w:pPr>
          </w:p>
        </w:tc>
        <w:tc>
          <w:tcPr>
            <w:tcW w:w="1560" w:type="dxa"/>
          </w:tcPr>
          <w:p w:rsidRPr="006C4B82" w:rsidR="000A33DB" w:rsidP="00740CDD" w:rsidRDefault="000A33DB" w14:paraId="59ABB7FA" w14:textId="77777777">
            <w:pPr>
              <w:jc w:val="center"/>
              <w:rPr>
                <w:b/>
                <w:color w:val="002060"/>
                <w:sz w:val="24"/>
                <w:szCs w:val="24"/>
              </w:rPr>
            </w:pPr>
          </w:p>
        </w:tc>
        <w:tc>
          <w:tcPr>
            <w:tcW w:w="992" w:type="dxa"/>
          </w:tcPr>
          <w:p w:rsidRPr="006C4B82" w:rsidR="000A33DB" w:rsidP="00740CDD" w:rsidRDefault="000A33DB" w14:paraId="2BBDDEFE" w14:textId="77777777">
            <w:pPr>
              <w:jc w:val="center"/>
              <w:rPr>
                <w:b/>
                <w:color w:val="002060"/>
                <w:sz w:val="24"/>
                <w:szCs w:val="24"/>
              </w:rPr>
            </w:pPr>
          </w:p>
        </w:tc>
        <w:tc>
          <w:tcPr>
            <w:tcW w:w="1701" w:type="dxa"/>
          </w:tcPr>
          <w:p w:rsidRPr="006C4B82" w:rsidR="000A33DB" w:rsidP="00740CDD" w:rsidRDefault="000A33DB" w14:paraId="2E2082B4" w14:textId="77777777">
            <w:pPr>
              <w:jc w:val="center"/>
              <w:rPr>
                <w:b/>
                <w:color w:val="002060"/>
                <w:sz w:val="24"/>
                <w:szCs w:val="24"/>
              </w:rPr>
            </w:pPr>
          </w:p>
        </w:tc>
        <w:tc>
          <w:tcPr>
            <w:tcW w:w="2835" w:type="dxa"/>
          </w:tcPr>
          <w:p w:rsidRPr="006C4B82" w:rsidR="000A33DB" w:rsidP="00740CDD" w:rsidRDefault="000A33DB" w14:paraId="3545C9F1" w14:textId="77777777">
            <w:pPr>
              <w:jc w:val="center"/>
              <w:rPr>
                <w:b/>
                <w:color w:val="002060"/>
                <w:sz w:val="24"/>
                <w:szCs w:val="24"/>
              </w:rPr>
            </w:pPr>
          </w:p>
        </w:tc>
        <w:tc>
          <w:tcPr>
            <w:tcW w:w="1134" w:type="dxa"/>
          </w:tcPr>
          <w:p w:rsidRPr="006C4B82" w:rsidR="000A33DB" w:rsidP="00740CDD" w:rsidRDefault="000A33DB" w14:paraId="18DFDD6D" w14:textId="77777777">
            <w:pPr>
              <w:jc w:val="center"/>
              <w:rPr>
                <w:b/>
                <w:color w:val="002060"/>
                <w:sz w:val="24"/>
                <w:szCs w:val="24"/>
              </w:rPr>
            </w:pPr>
          </w:p>
        </w:tc>
      </w:tr>
      <w:tr w:rsidRPr="006C4B82" w:rsidR="006C4B82" w:rsidTr="006C4B82" w14:paraId="2EE6BC09" w14:textId="1D4D1057">
        <w:tc>
          <w:tcPr>
            <w:tcW w:w="2689" w:type="dxa"/>
          </w:tcPr>
          <w:p w:rsidRPr="006C4B82" w:rsidR="000A33DB" w:rsidP="0075353F" w:rsidRDefault="000A33DB" w14:paraId="5471F16B" w14:textId="77777777">
            <w:pPr>
              <w:rPr>
                <w:b/>
                <w:color w:val="002060"/>
                <w:sz w:val="24"/>
                <w:szCs w:val="24"/>
              </w:rPr>
            </w:pPr>
          </w:p>
          <w:p w:rsidRPr="006C4B82" w:rsidR="000A33DB" w:rsidP="0075353F" w:rsidRDefault="000A33DB" w14:paraId="13321238" w14:textId="25D4168D">
            <w:pPr>
              <w:rPr>
                <w:b/>
                <w:color w:val="002060"/>
                <w:sz w:val="24"/>
                <w:szCs w:val="24"/>
              </w:rPr>
            </w:pPr>
          </w:p>
        </w:tc>
        <w:tc>
          <w:tcPr>
            <w:tcW w:w="3118" w:type="dxa"/>
          </w:tcPr>
          <w:p w:rsidRPr="006C4B82" w:rsidR="000A33DB" w:rsidP="0075353F" w:rsidRDefault="000A33DB" w14:paraId="02F19FE0" w14:textId="77777777">
            <w:pPr>
              <w:rPr>
                <w:b/>
                <w:color w:val="002060"/>
                <w:sz w:val="24"/>
                <w:szCs w:val="24"/>
              </w:rPr>
            </w:pPr>
          </w:p>
        </w:tc>
        <w:tc>
          <w:tcPr>
            <w:tcW w:w="1559" w:type="dxa"/>
          </w:tcPr>
          <w:p w:rsidRPr="006C4B82" w:rsidR="000A33DB" w:rsidP="00740CDD" w:rsidRDefault="000A33DB" w14:paraId="0A8F0A54" w14:textId="77777777">
            <w:pPr>
              <w:jc w:val="center"/>
              <w:rPr>
                <w:b/>
                <w:color w:val="002060"/>
                <w:sz w:val="24"/>
                <w:szCs w:val="24"/>
              </w:rPr>
            </w:pPr>
          </w:p>
        </w:tc>
        <w:tc>
          <w:tcPr>
            <w:tcW w:w="1560" w:type="dxa"/>
          </w:tcPr>
          <w:p w:rsidRPr="006C4B82" w:rsidR="000A33DB" w:rsidP="00740CDD" w:rsidRDefault="000A33DB" w14:paraId="2C8BE39A" w14:textId="77777777">
            <w:pPr>
              <w:jc w:val="center"/>
              <w:rPr>
                <w:b/>
                <w:color w:val="002060"/>
                <w:sz w:val="24"/>
                <w:szCs w:val="24"/>
              </w:rPr>
            </w:pPr>
          </w:p>
        </w:tc>
        <w:tc>
          <w:tcPr>
            <w:tcW w:w="992" w:type="dxa"/>
          </w:tcPr>
          <w:p w:rsidRPr="006C4B82" w:rsidR="000A33DB" w:rsidP="00740CDD" w:rsidRDefault="000A33DB" w14:paraId="0DA7666D" w14:textId="77777777">
            <w:pPr>
              <w:jc w:val="center"/>
              <w:rPr>
                <w:b/>
                <w:color w:val="002060"/>
                <w:sz w:val="24"/>
                <w:szCs w:val="24"/>
              </w:rPr>
            </w:pPr>
          </w:p>
        </w:tc>
        <w:tc>
          <w:tcPr>
            <w:tcW w:w="1701" w:type="dxa"/>
          </w:tcPr>
          <w:p w:rsidRPr="006C4B82" w:rsidR="000A33DB" w:rsidP="00740CDD" w:rsidRDefault="000A33DB" w14:paraId="6A1125DF" w14:textId="77777777">
            <w:pPr>
              <w:jc w:val="center"/>
              <w:rPr>
                <w:b/>
                <w:color w:val="002060"/>
                <w:sz w:val="24"/>
                <w:szCs w:val="24"/>
              </w:rPr>
            </w:pPr>
          </w:p>
        </w:tc>
        <w:tc>
          <w:tcPr>
            <w:tcW w:w="2835" w:type="dxa"/>
          </w:tcPr>
          <w:p w:rsidRPr="006C4B82" w:rsidR="000A33DB" w:rsidP="00740CDD" w:rsidRDefault="000A33DB" w14:paraId="110B7C90" w14:textId="77777777">
            <w:pPr>
              <w:jc w:val="center"/>
              <w:rPr>
                <w:b/>
                <w:color w:val="002060"/>
                <w:sz w:val="24"/>
                <w:szCs w:val="24"/>
              </w:rPr>
            </w:pPr>
          </w:p>
        </w:tc>
        <w:tc>
          <w:tcPr>
            <w:tcW w:w="1134" w:type="dxa"/>
          </w:tcPr>
          <w:p w:rsidRPr="006C4B82" w:rsidR="000A33DB" w:rsidP="00740CDD" w:rsidRDefault="000A33DB" w14:paraId="30789912" w14:textId="77777777">
            <w:pPr>
              <w:jc w:val="center"/>
              <w:rPr>
                <w:b/>
                <w:color w:val="002060"/>
                <w:sz w:val="24"/>
                <w:szCs w:val="24"/>
              </w:rPr>
            </w:pPr>
          </w:p>
        </w:tc>
      </w:tr>
      <w:tr w:rsidRPr="006C4B82" w:rsidR="006C4B82" w:rsidTr="006C4B82" w14:paraId="6EFE3871" w14:textId="4AC18574">
        <w:tc>
          <w:tcPr>
            <w:tcW w:w="2689" w:type="dxa"/>
          </w:tcPr>
          <w:p w:rsidRPr="006C4B82" w:rsidR="000A33DB" w:rsidP="0075353F" w:rsidRDefault="000A33DB" w14:paraId="7B13B996" w14:textId="77777777">
            <w:pPr>
              <w:rPr>
                <w:b/>
                <w:color w:val="002060"/>
                <w:sz w:val="24"/>
                <w:szCs w:val="24"/>
              </w:rPr>
            </w:pPr>
          </w:p>
          <w:p w:rsidRPr="006C4B82" w:rsidR="000A33DB" w:rsidP="0075353F" w:rsidRDefault="000A33DB" w14:paraId="64C86329" w14:textId="324779AD">
            <w:pPr>
              <w:rPr>
                <w:b/>
                <w:color w:val="002060"/>
                <w:sz w:val="24"/>
                <w:szCs w:val="24"/>
              </w:rPr>
            </w:pPr>
          </w:p>
        </w:tc>
        <w:tc>
          <w:tcPr>
            <w:tcW w:w="3118" w:type="dxa"/>
          </w:tcPr>
          <w:p w:rsidRPr="006C4B82" w:rsidR="000A33DB" w:rsidP="0075353F" w:rsidRDefault="000A33DB" w14:paraId="7690F714" w14:textId="77777777">
            <w:pPr>
              <w:rPr>
                <w:b/>
                <w:color w:val="002060"/>
                <w:sz w:val="24"/>
                <w:szCs w:val="24"/>
              </w:rPr>
            </w:pPr>
          </w:p>
        </w:tc>
        <w:tc>
          <w:tcPr>
            <w:tcW w:w="1559" w:type="dxa"/>
          </w:tcPr>
          <w:p w:rsidRPr="006C4B82" w:rsidR="000A33DB" w:rsidP="00740CDD" w:rsidRDefault="000A33DB" w14:paraId="3263BCA4" w14:textId="77777777">
            <w:pPr>
              <w:jc w:val="center"/>
              <w:rPr>
                <w:b/>
                <w:color w:val="002060"/>
                <w:sz w:val="24"/>
                <w:szCs w:val="24"/>
              </w:rPr>
            </w:pPr>
          </w:p>
        </w:tc>
        <w:tc>
          <w:tcPr>
            <w:tcW w:w="1560" w:type="dxa"/>
          </w:tcPr>
          <w:p w:rsidRPr="006C4B82" w:rsidR="000A33DB" w:rsidP="00740CDD" w:rsidRDefault="000A33DB" w14:paraId="3748BB84" w14:textId="77777777">
            <w:pPr>
              <w:jc w:val="center"/>
              <w:rPr>
                <w:b/>
                <w:color w:val="002060"/>
                <w:sz w:val="24"/>
                <w:szCs w:val="24"/>
              </w:rPr>
            </w:pPr>
          </w:p>
        </w:tc>
        <w:tc>
          <w:tcPr>
            <w:tcW w:w="992" w:type="dxa"/>
          </w:tcPr>
          <w:p w:rsidRPr="006C4B82" w:rsidR="000A33DB" w:rsidP="00740CDD" w:rsidRDefault="000A33DB" w14:paraId="7C4E8BEB" w14:textId="77777777">
            <w:pPr>
              <w:jc w:val="center"/>
              <w:rPr>
                <w:b/>
                <w:color w:val="002060"/>
                <w:sz w:val="24"/>
                <w:szCs w:val="24"/>
              </w:rPr>
            </w:pPr>
          </w:p>
        </w:tc>
        <w:tc>
          <w:tcPr>
            <w:tcW w:w="1701" w:type="dxa"/>
          </w:tcPr>
          <w:p w:rsidRPr="006C4B82" w:rsidR="000A33DB" w:rsidP="00740CDD" w:rsidRDefault="000A33DB" w14:paraId="6C5AB5D2" w14:textId="77777777">
            <w:pPr>
              <w:jc w:val="center"/>
              <w:rPr>
                <w:b/>
                <w:color w:val="002060"/>
                <w:sz w:val="24"/>
                <w:szCs w:val="24"/>
              </w:rPr>
            </w:pPr>
          </w:p>
        </w:tc>
        <w:tc>
          <w:tcPr>
            <w:tcW w:w="2835" w:type="dxa"/>
          </w:tcPr>
          <w:p w:rsidRPr="006C4B82" w:rsidR="000A33DB" w:rsidP="00740CDD" w:rsidRDefault="000A33DB" w14:paraId="4052816C" w14:textId="77777777">
            <w:pPr>
              <w:jc w:val="center"/>
              <w:rPr>
                <w:b/>
                <w:color w:val="002060"/>
                <w:sz w:val="24"/>
                <w:szCs w:val="24"/>
              </w:rPr>
            </w:pPr>
          </w:p>
        </w:tc>
        <w:tc>
          <w:tcPr>
            <w:tcW w:w="1134" w:type="dxa"/>
          </w:tcPr>
          <w:p w:rsidRPr="006C4B82" w:rsidR="000A33DB" w:rsidP="00740CDD" w:rsidRDefault="000A33DB" w14:paraId="7D298AE1" w14:textId="77777777">
            <w:pPr>
              <w:jc w:val="center"/>
              <w:rPr>
                <w:b/>
                <w:color w:val="002060"/>
                <w:sz w:val="24"/>
                <w:szCs w:val="24"/>
              </w:rPr>
            </w:pPr>
          </w:p>
        </w:tc>
      </w:tr>
    </w:tbl>
    <w:p w:rsidR="00BF7FB3" w:rsidP="00A01A06" w:rsidRDefault="008C36DC" w14:paraId="3BFCCFB2" w14:textId="46E2A9D1">
      <w:pPr>
        <w:rPr>
          <w:rFonts w:ascii="Calibri" w:hAnsi="Calibri" w:eastAsia="Calibri" w:cs="Times New Roman"/>
          <w:b/>
          <w:sz w:val="24"/>
          <w:szCs w:val="24"/>
        </w:rPr>
        <w:sectPr w:rsidR="00BF7FB3" w:rsidSect="000F0117">
          <w:pgSz w:w="16838" w:h="11906" w:orient="landscape"/>
          <w:pgMar w:top="238" w:right="454" w:bottom="244" w:left="454" w:header="709" w:footer="709" w:gutter="0"/>
          <w:cols w:space="708"/>
          <w:docGrid w:linePitch="360"/>
        </w:sectPr>
      </w:pPr>
      <w:r w:rsidRPr="006C4B82">
        <w:rPr>
          <w:b/>
          <w:color w:val="002060"/>
          <w:sz w:val="24"/>
          <w:szCs w:val="24"/>
        </w:rPr>
        <w:t>Disability type LD: Learning Disability</w:t>
      </w:r>
      <w:r w:rsidRPr="006C4B82" w:rsidR="00E73556">
        <w:rPr>
          <w:b/>
          <w:color w:val="002060"/>
          <w:sz w:val="24"/>
          <w:szCs w:val="24"/>
        </w:rPr>
        <w:t xml:space="preserve"> </w:t>
      </w:r>
      <w:r w:rsidR="00A01A06">
        <w:rPr>
          <w:b/>
          <w:color w:val="002060"/>
          <w:sz w:val="24"/>
          <w:szCs w:val="24"/>
        </w:rPr>
        <w:t xml:space="preserve">    </w:t>
      </w:r>
      <w:r w:rsidRPr="006C4B82" w:rsidR="00E73556">
        <w:rPr>
          <w:b/>
          <w:color w:val="002060"/>
          <w:sz w:val="24"/>
          <w:szCs w:val="24"/>
        </w:rPr>
        <w:t xml:space="preserve">PD: </w:t>
      </w:r>
      <w:r w:rsidRPr="006C4B82" w:rsidR="004D26B0">
        <w:rPr>
          <w:b/>
          <w:color w:val="002060"/>
          <w:sz w:val="24"/>
          <w:szCs w:val="24"/>
        </w:rPr>
        <w:t>Ambul</w:t>
      </w:r>
      <w:r w:rsidRPr="006C4B82" w:rsidR="00047E52">
        <w:rPr>
          <w:b/>
          <w:color w:val="002060"/>
          <w:sz w:val="24"/>
          <w:szCs w:val="24"/>
        </w:rPr>
        <w:t xml:space="preserve">ant </w:t>
      </w:r>
      <w:r w:rsidRPr="006C4B82" w:rsidR="00E73556">
        <w:rPr>
          <w:b/>
          <w:color w:val="002060"/>
          <w:sz w:val="24"/>
          <w:szCs w:val="24"/>
        </w:rPr>
        <w:t>Physical Disability</w:t>
      </w:r>
      <w:r w:rsidRPr="006C4B82" w:rsidR="003D469B">
        <w:rPr>
          <w:b/>
          <w:color w:val="002060"/>
          <w:sz w:val="24"/>
          <w:szCs w:val="24"/>
        </w:rPr>
        <w:t xml:space="preserve"> </w:t>
      </w:r>
      <w:r w:rsidR="00A01A06">
        <w:rPr>
          <w:b/>
          <w:color w:val="002060"/>
          <w:sz w:val="24"/>
          <w:szCs w:val="24"/>
        </w:rPr>
        <w:t xml:space="preserve">    </w:t>
      </w:r>
      <w:r w:rsidRPr="006C4B82" w:rsidR="003D469B">
        <w:rPr>
          <w:b/>
          <w:color w:val="002060"/>
          <w:sz w:val="24"/>
          <w:szCs w:val="24"/>
        </w:rPr>
        <w:t xml:space="preserve">WC: Wheelchair </w:t>
      </w:r>
      <w:r w:rsidRPr="006C4B82" w:rsidR="00047E52">
        <w:rPr>
          <w:b/>
          <w:color w:val="002060"/>
          <w:sz w:val="24"/>
          <w:szCs w:val="24"/>
        </w:rPr>
        <w:tab/>
      </w:r>
      <w:r w:rsidR="00A01A06">
        <w:rPr>
          <w:b/>
          <w:color w:val="002060"/>
          <w:sz w:val="24"/>
          <w:szCs w:val="24"/>
        </w:rPr>
        <w:t xml:space="preserve">  </w:t>
      </w:r>
    </w:p>
    <w:p w:rsidRPr="002617F6" w:rsidR="004A21BF" w:rsidP="00114B3A" w:rsidRDefault="004A21BF" w14:paraId="4302C825" w14:textId="6CE898DD">
      <w:pPr>
        <w:rPr>
          <w:rFonts w:cs="Arial"/>
          <w:color w:val="002060"/>
          <w:sz w:val="28"/>
          <w:szCs w:val="28"/>
        </w:rPr>
      </w:pPr>
      <w:r w:rsidRPr="002617F6">
        <w:rPr>
          <w:rFonts w:cs="Arial"/>
          <w:b/>
          <w:bCs/>
          <w:color w:val="002060"/>
          <w:sz w:val="28"/>
          <w:szCs w:val="28"/>
          <w:u w:val="single"/>
        </w:rPr>
        <w:lastRenderedPageBreak/>
        <w:t xml:space="preserve">Perth and Kinross Disability </w:t>
      </w:r>
      <w:r w:rsidR="00324051">
        <w:rPr>
          <w:rFonts w:cs="Arial"/>
          <w:b/>
          <w:bCs/>
          <w:color w:val="002060"/>
          <w:sz w:val="28"/>
          <w:szCs w:val="28"/>
          <w:u w:val="single"/>
        </w:rPr>
        <w:t xml:space="preserve">Sport </w:t>
      </w:r>
      <w:r w:rsidR="009B0067">
        <w:rPr>
          <w:rFonts w:cs="Arial"/>
          <w:b/>
          <w:bCs/>
          <w:color w:val="002060"/>
          <w:sz w:val="28"/>
          <w:szCs w:val="28"/>
          <w:u w:val="single"/>
        </w:rPr>
        <w:t>Table Tennis</w:t>
      </w:r>
      <w:r w:rsidRPr="002617F6">
        <w:rPr>
          <w:rFonts w:cs="Arial"/>
          <w:b/>
          <w:bCs/>
          <w:color w:val="002060"/>
          <w:sz w:val="28"/>
          <w:szCs w:val="28"/>
          <w:u w:val="single"/>
        </w:rPr>
        <w:t xml:space="preserve"> Championships</w:t>
      </w:r>
      <w:r w:rsidRPr="002617F6" w:rsidR="008B296B">
        <w:rPr>
          <w:rFonts w:cs="Arial"/>
          <w:b/>
          <w:bCs/>
          <w:color w:val="002060"/>
          <w:sz w:val="28"/>
          <w:szCs w:val="28"/>
          <w:u w:val="single"/>
        </w:rPr>
        <w:t xml:space="preserve"> </w:t>
      </w:r>
      <w:r w:rsidRPr="002617F6" w:rsidR="00EB42CF">
        <w:rPr>
          <w:rFonts w:cs="Arial"/>
          <w:b/>
          <w:bCs/>
          <w:color w:val="002060"/>
          <w:sz w:val="28"/>
          <w:szCs w:val="28"/>
        </w:rPr>
        <w:t xml:space="preserve">             </w:t>
      </w:r>
      <w:r w:rsidRPr="002617F6" w:rsidR="00114B3A">
        <w:rPr>
          <w:rFonts w:cs="Arial"/>
          <w:b/>
          <w:bCs/>
          <w:color w:val="002060"/>
          <w:sz w:val="28"/>
          <w:szCs w:val="28"/>
        </w:rPr>
        <w:tab/>
      </w:r>
      <w:r w:rsidRPr="002617F6" w:rsidR="00114B3A">
        <w:rPr>
          <w:rFonts w:cs="Arial"/>
          <w:noProof/>
          <w:color w:val="002060"/>
          <w:sz w:val="28"/>
          <w:szCs w:val="28"/>
          <w:lang w:eastAsia="en-GB"/>
        </w:rPr>
        <w:drawing>
          <wp:anchor distT="0" distB="0" distL="114300" distR="114300" simplePos="0" relativeHeight="251658241" behindDoc="0" locked="0" layoutInCell="1" allowOverlap="1" wp14:anchorId="22184B3C" wp14:editId="398290FC">
            <wp:simplePos x="0" y="0"/>
            <wp:positionH relativeFrom="column">
              <wp:posOffset>5182870</wp:posOffset>
            </wp:positionH>
            <wp:positionV relativeFrom="paragraph">
              <wp:posOffset>114300</wp:posOffset>
            </wp:positionV>
            <wp:extent cx="1813560" cy="483235"/>
            <wp:effectExtent l="152400" t="114300" r="148590" b="164465"/>
            <wp:wrapThrough wrapText="bothSides">
              <wp:wrapPolygon edited="0">
                <wp:start x="-1361" y="-5109"/>
                <wp:lineTo x="-1815" y="10218"/>
                <wp:lineTo x="-1815" y="24694"/>
                <wp:lineTo x="-681" y="28100"/>
                <wp:lineTo x="22008" y="28100"/>
                <wp:lineTo x="23143" y="24694"/>
                <wp:lineTo x="23143" y="10218"/>
                <wp:lineTo x="22689" y="-5109"/>
                <wp:lineTo x="-1361" y="-510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KDS-Logo.jpg"/>
                    <pic:cNvPicPr/>
                  </pic:nvPicPr>
                  <pic:blipFill>
                    <a:blip r:embed="rId18">
                      <a:extLst>
                        <a:ext uri="{28A0092B-C50C-407E-A947-70E740481C1C}">
                          <a14:useLocalDpi xmlns:a14="http://schemas.microsoft.com/office/drawing/2010/main" val="0"/>
                        </a:ext>
                      </a:extLst>
                    </a:blip>
                    <a:stretch>
                      <a:fillRect/>
                    </a:stretch>
                  </pic:blipFill>
                  <pic:spPr>
                    <a:xfrm>
                      <a:off x="0" y="0"/>
                      <a:ext cx="1813560" cy="4832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Pr="002617F6" w:rsidR="00757234" w:rsidP="00324051" w:rsidRDefault="00757234" w14:paraId="3E442A31" w14:textId="77777777">
      <w:pPr>
        <w:rPr>
          <w:rFonts w:ascii="Trebuchet MS" w:hAnsi="Trebuchet MS"/>
          <w:b/>
          <w:color w:val="002060"/>
          <w:sz w:val="32"/>
          <w:szCs w:val="32"/>
        </w:rPr>
      </w:pPr>
      <w:r w:rsidRPr="002617F6">
        <w:rPr>
          <w:rFonts w:ascii="Trebuchet MS" w:hAnsi="Trebuchet MS"/>
          <w:b/>
          <w:color w:val="002060"/>
          <w:sz w:val="32"/>
          <w:szCs w:val="32"/>
        </w:rPr>
        <w:t>Players Code of Conduct</w:t>
      </w:r>
    </w:p>
    <w:p w:rsidRPr="002617F6" w:rsidR="00757234" w:rsidP="00757234" w:rsidRDefault="00757234" w14:paraId="5813646E" w14:textId="77777777">
      <w:pPr>
        <w:rPr>
          <w:rFonts w:ascii="Trebuchet MS" w:hAnsi="Trebuchet MS"/>
          <w:color w:val="002060"/>
        </w:rPr>
      </w:pPr>
    </w:p>
    <w:p w:rsidRPr="002617F6" w:rsidR="00757234" w:rsidP="00757234" w:rsidRDefault="00757234" w14:paraId="7B00A680" w14:textId="4BB87CBA">
      <w:pPr>
        <w:rPr>
          <w:rFonts w:ascii="Trebuchet MS" w:hAnsi="Trebuchet MS"/>
          <w:color w:val="002060"/>
        </w:rPr>
      </w:pPr>
      <w:r w:rsidRPr="002617F6">
        <w:rPr>
          <w:rFonts w:ascii="Trebuchet MS" w:hAnsi="Trebuchet MS"/>
          <w:color w:val="002060"/>
        </w:rPr>
        <w:t xml:space="preserve">The aim of </w:t>
      </w:r>
      <w:r w:rsidR="000F6992">
        <w:rPr>
          <w:rFonts w:ascii="Trebuchet MS" w:hAnsi="Trebuchet MS"/>
          <w:i/>
          <w:color w:val="002060"/>
        </w:rPr>
        <w:t xml:space="preserve">Perth &amp; Kinross Disability Sport </w:t>
      </w:r>
      <w:r w:rsidRPr="002617F6">
        <w:rPr>
          <w:rFonts w:ascii="Trebuchet MS" w:hAnsi="Trebuchet MS"/>
          <w:color w:val="002060"/>
        </w:rPr>
        <w:t xml:space="preserve">is to create a lively sporting environment, and to promote the spirit of the game, through the exclusion of unethical behaviour, which will not be tolerated.  </w:t>
      </w:r>
    </w:p>
    <w:p w:rsidRPr="002617F6" w:rsidR="00757234" w:rsidP="00757234" w:rsidRDefault="00757234" w14:paraId="630074D5" w14:textId="77777777">
      <w:pPr>
        <w:rPr>
          <w:rFonts w:ascii="Trebuchet MS" w:hAnsi="Trebuchet MS"/>
          <w:color w:val="002060"/>
        </w:rPr>
      </w:pPr>
    </w:p>
    <w:p w:rsidRPr="002617F6" w:rsidR="00757234" w:rsidP="00757234" w:rsidRDefault="00757234" w14:paraId="6138399B" w14:textId="60FBAEAA">
      <w:pPr>
        <w:rPr>
          <w:rFonts w:ascii="Trebuchet MS" w:hAnsi="Trebuchet MS"/>
          <w:color w:val="002060"/>
        </w:rPr>
      </w:pPr>
      <w:r w:rsidRPr="002617F6">
        <w:rPr>
          <w:rFonts w:ascii="Trebuchet MS" w:hAnsi="Trebuchet MS"/>
          <w:color w:val="002060"/>
        </w:rPr>
        <w:t xml:space="preserve">Please:  </w:t>
      </w:r>
    </w:p>
    <w:p w:rsidRPr="002617F6" w:rsidR="00757234" w:rsidP="00757234" w:rsidRDefault="00757234" w14:paraId="4506D450" w14:textId="77777777">
      <w:pPr>
        <w:numPr>
          <w:ilvl w:val="0"/>
          <w:numId w:val="6"/>
        </w:numPr>
        <w:spacing w:after="0" w:line="240" w:lineRule="auto"/>
        <w:rPr>
          <w:rFonts w:ascii="Trebuchet MS" w:hAnsi="Trebuchet MS"/>
          <w:color w:val="002060"/>
        </w:rPr>
      </w:pPr>
      <w:r w:rsidRPr="002617F6">
        <w:rPr>
          <w:rFonts w:ascii="Trebuchet MS" w:hAnsi="Trebuchet MS"/>
          <w:color w:val="002060"/>
        </w:rPr>
        <w:t>Treat all others as you would like to be treated, with integrity politeness and admiration.</w:t>
      </w:r>
    </w:p>
    <w:p w:rsidRPr="002617F6" w:rsidR="00757234" w:rsidP="00757234" w:rsidRDefault="00757234" w14:paraId="320BD535" w14:textId="77777777">
      <w:pPr>
        <w:rPr>
          <w:rFonts w:ascii="Trebuchet MS" w:hAnsi="Trebuchet MS"/>
          <w:color w:val="002060"/>
        </w:rPr>
      </w:pPr>
    </w:p>
    <w:p w:rsidRPr="002617F6" w:rsidR="00757234" w:rsidP="00757234" w:rsidRDefault="00757234" w14:paraId="0AFF2B6C" w14:textId="77777777">
      <w:pPr>
        <w:numPr>
          <w:ilvl w:val="0"/>
          <w:numId w:val="6"/>
        </w:numPr>
        <w:spacing w:after="0" w:line="240" w:lineRule="auto"/>
        <w:rPr>
          <w:rFonts w:ascii="Trebuchet MS" w:hAnsi="Trebuchet MS"/>
          <w:color w:val="002060"/>
        </w:rPr>
      </w:pPr>
      <w:r w:rsidRPr="002617F6">
        <w:rPr>
          <w:rFonts w:ascii="Trebuchet MS" w:hAnsi="Trebuchet MS"/>
          <w:color w:val="002060"/>
        </w:rPr>
        <w:t>Practice, play and spectate within the spirit of the game.</w:t>
      </w:r>
    </w:p>
    <w:p w:rsidRPr="002617F6" w:rsidR="00757234" w:rsidP="00757234" w:rsidRDefault="00757234" w14:paraId="7A31878D" w14:textId="77777777">
      <w:pPr>
        <w:rPr>
          <w:rFonts w:ascii="Trebuchet MS" w:hAnsi="Trebuchet MS"/>
          <w:color w:val="002060"/>
        </w:rPr>
      </w:pPr>
    </w:p>
    <w:p w:rsidRPr="002617F6" w:rsidR="00757234" w:rsidP="00757234" w:rsidRDefault="00757234" w14:paraId="592A2AB3" w14:textId="77777777">
      <w:pPr>
        <w:numPr>
          <w:ilvl w:val="0"/>
          <w:numId w:val="6"/>
        </w:numPr>
        <w:spacing w:after="0" w:line="240" w:lineRule="auto"/>
        <w:rPr>
          <w:rFonts w:ascii="Trebuchet MS" w:hAnsi="Trebuchet MS"/>
          <w:color w:val="002060"/>
        </w:rPr>
      </w:pPr>
      <w:r w:rsidRPr="002617F6">
        <w:rPr>
          <w:rFonts w:ascii="Trebuchet MS" w:hAnsi="Trebuchet MS"/>
          <w:color w:val="002060"/>
        </w:rPr>
        <w:t>Help each other to learn new skills.</w:t>
      </w:r>
    </w:p>
    <w:p w:rsidRPr="002617F6" w:rsidR="00757234" w:rsidP="00757234" w:rsidRDefault="00757234" w14:paraId="41B5063F" w14:textId="77777777">
      <w:pPr>
        <w:rPr>
          <w:rFonts w:ascii="Trebuchet MS" w:hAnsi="Trebuchet MS"/>
          <w:color w:val="002060"/>
        </w:rPr>
      </w:pPr>
    </w:p>
    <w:p w:rsidRPr="002617F6" w:rsidR="00757234" w:rsidP="00757234" w:rsidRDefault="00757234" w14:paraId="58BD63F8" w14:textId="77777777">
      <w:pPr>
        <w:numPr>
          <w:ilvl w:val="0"/>
          <w:numId w:val="6"/>
        </w:numPr>
        <w:spacing w:after="0" w:line="240" w:lineRule="auto"/>
        <w:rPr>
          <w:rFonts w:ascii="Trebuchet MS" w:hAnsi="Trebuchet MS"/>
          <w:color w:val="002060"/>
        </w:rPr>
      </w:pPr>
      <w:r w:rsidRPr="002617F6">
        <w:rPr>
          <w:rFonts w:ascii="Trebuchet MS" w:hAnsi="Trebuchet MS"/>
          <w:color w:val="002060"/>
        </w:rPr>
        <w:t>Give respect to others – coaches, officials, other players, parents and volunteers who help organise/ officiate and play the sport.</w:t>
      </w:r>
    </w:p>
    <w:p w:rsidRPr="002617F6" w:rsidR="00757234" w:rsidP="00757234" w:rsidRDefault="00757234" w14:paraId="74B10D10" w14:textId="77777777">
      <w:pPr>
        <w:rPr>
          <w:rFonts w:ascii="Trebuchet MS" w:hAnsi="Trebuchet MS"/>
          <w:color w:val="002060"/>
        </w:rPr>
      </w:pPr>
    </w:p>
    <w:p w:rsidRPr="002617F6" w:rsidR="00757234" w:rsidP="00757234" w:rsidRDefault="00757234" w14:paraId="474F1533" w14:textId="2E44184F">
      <w:pPr>
        <w:numPr>
          <w:ilvl w:val="0"/>
          <w:numId w:val="6"/>
        </w:numPr>
        <w:spacing w:after="0" w:line="240" w:lineRule="auto"/>
        <w:rPr>
          <w:rFonts w:ascii="Trebuchet MS" w:hAnsi="Trebuchet MS"/>
          <w:color w:val="002060"/>
        </w:rPr>
      </w:pPr>
      <w:r w:rsidRPr="002617F6">
        <w:rPr>
          <w:rFonts w:ascii="Trebuchet MS" w:hAnsi="Trebuchet MS"/>
          <w:color w:val="002060"/>
        </w:rPr>
        <w:t>Accept final decisions from event referee</w:t>
      </w:r>
      <w:r w:rsidR="00FD4FD7">
        <w:rPr>
          <w:rFonts w:ascii="Trebuchet MS" w:hAnsi="Trebuchet MS"/>
          <w:color w:val="002060"/>
        </w:rPr>
        <w:t xml:space="preserve">, </w:t>
      </w:r>
      <w:r w:rsidRPr="002617F6">
        <w:rPr>
          <w:rFonts w:ascii="Trebuchet MS" w:hAnsi="Trebuchet MS"/>
          <w:color w:val="002060"/>
        </w:rPr>
        <w:t xml:space="preserve">court umpires and officials.  </w:t>
      </w:r>
    </w:p>
    <w:p w:rsidRPr="002617F6" w:rsidR="00757234" w:rsidP="00757234" w:rsidRDefault="00757234" w14:paraId="3FED1F11" w14:textId="77777777">
      <w:pPr>
        <w:rPr>
          <w:rFonts w:ascii="Trebuchet MS" w:hAnsi="Trebuchet MS"/>
          <w:color w:val="002060"/>
        </w:rPr>
      </w:pPr>
    </w:p>
    <w:p w:rsidRPr="002617F6" w:rsidR="00757234" w:rsidP="00757234" w:rsidRDefault="00757234" w14:paraId="06CDAB57" w14:textId="77777777">
      <w:pPr>
        <w:numPr>
          <w:ilvl w:val="0"/>
          <w:numId w:val="6"/>
        </w:numPr>
        <w:spacing w:after="0" w:line="240" w:lineRule="auto"/>
        <w:rPr>
          <w:rFonts w:ascii="Trebuchet MS" w:hAnsi="Trebuchet MS"/>
          <w:color w:val="002060"/>
        </w:rPr>
      </w:pPr>
      <w:r w:rsidRPr="002617F6">
        <w:rPr>
          <w:rFonts w:ascii="Trebuchet MS" w:hAnsi="Trebuchet MS"/>
          <w:color w:val="002060"/>
        </w:rPr>
        <w:t>Do not direct verbal, physical, emotional abuse towards opponents/coaches/umpires/partners/event organisers/spectators.</w:t>
      </w:r>
    </w:p>
    <w:p w:rsidRPr="002617F6" w:rsidR="00757234" w:rsidP="00757234" w:rsidRDefault="00757234" w14:paraId="1B32EC1E" w14:textId="77777777">
      <w:pPr>
        <w:rPr>
          <w:rFonts w:ascii="Trebuchet MS" w:hAnsi="Trebuchet MS"/>
          <w:color w:val="002060"/>
        </w:rPr>
      </w:pPr>
    </w:p>
    <w:p w:rsidRPr="002617F6" w:rsidR="00757234" w:rsidP="00757234" w:rsidRDefault="00757234" w14:paraId="0B9907A1" w14:textId="77777777">
      <w:pPr>
        <w:numPr>
          <w:ilvl w:val="0"/>
          <w:numId w:val="6"/>
        </w:numPr>
        <w:spacing w:after="0" w:line="240" w:lineRule="auto"/>
        <w:rPr>
          <w:rFonts w:ascii="Trebuchet MS" w:hAnsi="Trebuchet MS"/>
          <w:color w:val="002060"/>
        </w:rPr>
      </w:pPr>
      <w:r w:rsidRPr="002617F6">
        <w:rPr>
          <w:rFonts w:ascii="Trebuchet MS" w:hAnsi="Trebuchet MS"/>
          <w:color w:val="002060"/>
        </w:rPr>
        <w:t xml:space="preserve">Arrive 15 minutes before the start of play to ensure adequate preparation and to be punctual on all occasions, inform event organisers of any injuries which cause you to withdraw from matches.  </w:t>
      </w:r>
    </w:p>
    <w:p w:rsidRPr="002617F6" w:rsidR="00757234" w:rsidP="00757234" w:rsidRDefault="00757234" w14:paraId="08C65EF8" w14:textId="77777777">
      <w:pPr>
        <w:rPr>
          <w:rFonts w:ascii="Trebuchet MS" w:hAnsi="Trebuchet MS"/>
          <w:color w:val="002060"/>
        </w:rPr>
      </w:pPr>
    </w:p>
    <w:p w:rsidRPr="002617F6" w:rsidR="00757234" w:rsidP="00757234" w:rsidRDefault="00757234" w14:paraId="3D35FB67" w14:textId="77777777">
      <w:pPr>
        <w:numPr>
          <w:ilvl w:val="0"/>
          <w:numId w:val="6"/>
        </w:numPr>
        <w:spacing w:after="0" w:line="240" w:lineRule="auto"/>
        <w:rPr>
          <w:rFonts w:ascii="Trebuchet MS" w:hAnsi="Trebuchet MS"/>
          <w:color w:val="002060"/>
        </w:rPr>
      </w:pPr>
      <w:r w:rsidRPr="002617F6">
        <w:rPr>
          <w:rFonts w:ascii="Trebuchet MS" w:hAnsi="Trebuchet MS"/>
          <w:color w:val="002060"/>
        </w:rPr>
        <w:t xml:space="preserve">Respect when officials are working and that their busy role in assisting with the event delivery may make them inaccessible at some times. </w:t>
      </w:r>
    </w:p>
    <w:p w:rsidRPr="002617F6" w:rsidR="00757234" w:rsidP="00757234" w:rsidRDefault="00757234" w14:paraId="5AFA77CE" w14:textId="77777777">
      <w:pPr>
        <w:rPr>
          <w:rFonts w:ascii="Trebuchet MS" w:hAnsi="Trebuchet MS"/>
          <w:color w:val="002060"/>
        </w:rPr>
      </w:pPr>
    </w:p>
    <w:p w:rsidRPr="002617F6" w:rsidR="00757234" w:rsidP="00757234" w:rsidRDefault="00757234" w14:paraId="55D30E6C" w14:textId="77777777">
      <w:pPr>
        <w:numPr>
          <w:ilvl w:val="0"/>
          <w:numId w:val="6"/>
        </w:numPr>
        <w:spacing w:after="0" w:line="240" w:lineRule="auto"/>
        <w:rPr>
          <w:rFonts w:ascii="Trebuchet MS" w:hAnsi="Trebuchet MS"/>
          <w:color w:val="002060"/>
        </w:rPr>
      </w:pPr>
      <w:r w:rsidRPr="002617F6">
        <w:rPr>
          <w:rFonts w:ascii="Trebuchet MS" w:hAnsi="Trebuchet MS"/>
          <w:color w:val="002060"/>
        </w:rPr>
        <w:t xml:space="preserve">Respect that the taking of photographs is to be carried out only with the appropriate accreditation and at times that are appropriate during the event or highlighted by the event organisers so as not disturbing competitors or officials. </w:t>
      </w:r>
    </w:p>
    <w:p w:rsidRPr="002617F6" w:rsidR="00757234" w:rsidP="00FC6B59" w:rsidRDefault="00757234" w14:paraId="1A2B6476" w14:textId="77777777">
      <w:pPr>
        <w:suppressAutoHyphens/>
        <w:autoSpaceDN w:val="0"/>
        <w:spacing w:after="200" w:line="276" w:lineRule="auto"/>
        <w:textAlignment w:val="baseline"/>
        <w:rPr>
          <w:rFonts w:ascii="Calibri" w:hAnsi="Calibri" w:eastAsia="Calibri" w:cs="Times New Roman"/>
          <w:b/>
          <w:color w:val="002060"/>
          <w:sz w:val="24"/>
          <w:szCs w:val="24"/>
        </w:rPr>
      </w:pPr>
    </w:p>
    <w:p w:rsidR="0011496D" w:rsidP="0011496D" w:rsidRDefault="0011496D" w14:paraId="543CEB7C" w14:textId="230E4DA2">
      <w:pPr>
        <w:suppressAutoHyphens/>
        <w:autoSpaceDN w:val="0"/>
        <w:spacing w:after="200" w:line="276" w:lineRule="auto"/>
        <w:jc w:val="center"/>
        <w:textAlignment w:val="baseline"/>
        <w:rPr>
          <w:rFonts w:ascii="Calibri" w:hAnsi="Calibri" w:eastAsia="Calibri" w:cs="Times New Roman"/>
          <w:b/>
          <w:noProof/>
          <w:color w:val="002060"/>
          <w:sz w:val="24"/>
          <w:szCs w:val="24"/>
        </w:rPr>
      </w:pPr>
    </w:p>
    <w:p w:rsidR="00324051" w:rsidP="0011496D" w:rsidRDefault="00324051" w14:paraId="76C4FE90" w14:textId="73129ABA">
      <w:pPr>
        <w:suppressAutoHyphens/>
        <w:autoSpaceDN w:val="0"/>
        <w:spacing w:after="200" w:line="276" w:lineRule="auto"/>
        <w:jc w:val="center"/>
        <w:textAlignment w:val="baseline"/>
        <w:rPr>
          <w:rFonts w:ascii="Calibri" w:hAnsi="Calibri" w:eastAsia="Calibri" w:cs="Times New Roman"/>
          <w:b/>
          <w:noProof/>
          <w:color w:val="002060"/>
          <w:sz w:val="24"/>
          <w:szCs w:val="24"/>
        </w:rPr>
      </w:pPr>
    </w:p>
    <w:p w:rsidR="00324051" w:rsidP="0011496D" w:rsidRDefault="00324051" w14:paraId="2BC6D37F" w14:textId="05AC87C8">
      <w:pPr>
        <w:suppressAutoHyphens/>
        <w:autoSpaceDN w:val="0"/>
        <w:spacing w:after="200" w:line="276" w:lineRule="auto"/>
        <w:jc w:val="center"/>
        <w:textAlignment w:val="baseline"/>
        <w:rPr>
          <w:rFonts w:ascii="Calibri" w:hAnsi="Calibri" w:eastAsia="Calibri" w:cs="Times New Roman"/>
          <w:b/>
          <w:noProof/>
          <w:color w:val="002060"/>
          <w:sz w:val="24"/>
          <w:szCs w:val="24"/>
        </w:rPr>
      </w:pPr>
    </w:p>
    <w:p w:rsidR="00324051" w:rsidP="0011496D" w:rsidRDefault="00324051" w14:paraId="46E1B290" w14:textId="5B8C0CE9">
      <w:pPr>
        <w:suppressAutoHyphens/>
        <w:autoSpaceDN w:val="0"/>
        <w:spacing w:after="200" w:line="276" w:lineRule="auto"/>
        <w:jc w:val="center"/>
        <w:textAlignment w:val="baseline"/>
        <w:rPr>
          <w:rFonts w:ascii="Calibri" w:hAnsi="Calibri" w:eastAsia="Calibri" w:cs="Times New Roman"/>
          <w:b/>
          <w:noProof/>
          <w:color w:val="002060"/>
          <w:sz w:val="24"/>
          <w:szCs w:val="24"/>
        </w:rPr>
      </w:pPr>
    </w:p>
    <w:p w:rsidR="00324051" w:rsidP="0011496D" w:rsidRDefault="00324051" w14:paraId="26D8353E" w14:textId="77777777">
      <w:pPr>
        <w:suppressAutoHyphens/>
        <w:autoSpaceDN w:val="0"/>
        <w:spacing w:after="200" w:line="276" w:lineRule="auto"/>
        <w:jc w:val="center"/>
        <w:textAlignment w:val="baseline"/>
        <w:rPr>
          <w:rFonts w:ascii="Calibri" w:hAnsi="Calibri" w:eastAsia="Calibri" w:cs="Times New Roman"/>
          <w:b/>
          <w:color w:val="002060"/>
          <w:sz w:val="24"/>
          <w:szCs w:val="24"/>
        </w:rPr>
      </w:pPr>
    </w:p>
    <w:p w:rsidRPr="002617F6" w:rsidR="00071412" w:rsidP="0011496D" w:rsidRDefault="00071412" w14:paraId="6E0C7842" w14:textId="77777777">
      <w:pPr>
        <w:suppressAutoHyphens/>
        <w:autoSpaceDN w:val="0"/>
        <w:spacing w:after="200" w:line="276" w:lineRule="auto"/>
        <w:jc w:val="center"/>
        <w:textAlignment w:val="baseline"/>
        <w:rPr>
          <w:rFonts w:ascii="Calibri" w:hAnsi="Calibri" w:eastAsia="Calibri" w:cs="Times New Roman"/>
          <w:b/>
          <w:color w:val="002060"/>
          <w:sz w:val="24"/>
          <w:szCs w:val="24"/>
        </w:rPr>
      </w:pPr>
    </w:p>
    <w:p w:rsidRPr="002617F6" w:rsidR="00FC6B59" w:rsidP="0011496D" w:rsidRDefault="00FC6B59" w14:paraId="2A0E1E4E" w14:textId="5F68D840">
      <w:pPr>
        <w:suppressAutoHyphens/>
        <w:autoSpaceDN w:val="0"/>
        <w:spacing w:after="200" w:line="276" w:lineRule="auto"/>
        <w:jc w:val="center"/>
        <w:textAlignment w:val="baseline"/>
        <w:rPr>
          <w:rFonts w:ascii="Calibri" w:hAnsi="Calibri" w:eastAsia="Calibri" w:cs="Times New Roman"/>
          <w:b/>
          <w:color w:val="002060"/>
          <w:sz w:val="24"/>
          <w:szCs w:val="24"/>
        </w:rPr>
      </w:pPr>
      <w:r w:rsidRPr="002617F6">
        <w:rPr>
          <w:rFonts w:ascii="Calibri" w:hAnsi="Calibri" w:eastAsia="Calibri" w:cs="Times New Roman"/>
          <w:b/>
          <w:color w:val="002060"/>
          <w:sz w:val="24"/>
          <w:szCs w:val="24"/>
        </w:rPr>
        <w:lastRenderedPageBreak/>
        <w:t>Perth &amp; Kinross Disability Sport Privacy Notice</w:t>
      </w:r>
      <w:r w:rsidRPr="002617F6" w:rsidR="00D03B8E">
        <w:rPr>
          <w:rFonts w:ascii="Calibri" w:hAnsi="Calibri" w:eastAsia="Calibri" w:cs="Times New Roman"/>
          <w:b/>
          <w:color w:val="002060"/>
          <w:sz w:val="24"/>
          <w:szCs w:val="24"/>
        </w:rPr>
        <w:t xml:space="preserve"> </w:t>
      </w:r>
      <w:r w:rsidRPr="002617F6" w:rsidR="00D03B8E">
        <w:rPr>
          <w:rFonts w:ascii="Calibri" w:hAnsi="Calibri" w:eastAsia="Calibri" w:cs="Times New Roman"/>
          <w:b/>
          <w:color w:val="002060"/>
          <w:sz w:val="24"/>
          <w:szCs w:val="24"/>
        </w:rPr>
        <w:tab/>
      </w:r>
      <w:r w:rsidRPr="002617F6" w:rsidR="00D03B8E">
        <w:rPr>
          <w:rFonts w:ascii="Calibri" w:hAnsi="Calibri" w:eastAsia="Calibri" w:cs="Times New Roman"/>
          <w:b/>
          <w:color w:val="002060"/>
          <w:sz w:val="24"/>
          <w:szCs w:val="24"/>
        </w:rPr>
        <w:t xml:space="preserve">        </w:t>
      </w:r>
      <w:r w:rsidRPr="002617F6" w:rsidR="00D03B8E">
        <w:rPr>
          <w:rFonts w:ascii="Calibri" w:hAnsi="Calibri" w:eastAsia="Calibri" w:cs="Times New Roman"/>
          <w:b/>
          <w:color w:val="002060"/>
          <w:sz w:val="24"/>
          <w:szCs w:val="24"/>
        </w:rPr>
        <w:tab/>
      </w:r>
      <w:r w:rsidRPr="002617F6" w:rsidR="00D03B8E">
        <w:rPr>
          <w:rFonts w:ascii="Calibri" w:hAnsi="Calibri" w:eastAsia="Calibri" w:cs="Times New Roman"/>
          <w:b/>
          <w:color w:val="002060"/>
          <w:sz w:val="24"/>
          <w:szCs w:val="24"/>
        </w:rPr>
        <w:tab/>
      </w:r>
      <w:r w:rsidRPr="002617F6" w:rsidR="00D03B8E">
        <w:rPr>
          <w:rFonts w:ascii="Calibri" w:hAnsi="Calibri" w:eastAsia="Calibri" w:cs="Times New Roman"/>
          <w:b/>
          <w:color w:val="002060"/>
          <w:sz w:val="24"/>
          <w:szCs w:val="24"/>
        </w:rPr>
        <w:tab/>
      </w:r>
      <w:r w:rsidRPr="002617F6" w:rsidR="00D03B8E">
        <w:rPr>
          <w:rFonts w:ascii="Calibri" w:hAnsi="Calibri" w:eastAsia="Calibri" w:cs="Times New Roman"/>
          <w:b/>
          <w:color w:val="002060"/>
          <w:sz w:val="24"/>
          <w:szCs w:val="24"/>
        </w:rPr>
        <w:tab/>
      </w:r>
      <w:r w:rsidRPr="002617F6" w:rsidR="00D03B8E">
        <w:rPr>
          <w:rFonts w:ascii="Calibri" w:hAnsi="Calibri" w:eastAsia="Calibri" w:cs="Times New Roman"/>
          <w:b/>
          <w:noProof/>
          <w:color w:val="002060"/>
          <w:sz w:val="24"/>
          <w:szCs w:val="24"/>
          <w:lang w:eastAsia="en-GB"/>
        </w:rPr>
        <w:drawing>
          <wp:inline distT="0" distB="0" distL="0" distR="0" wp14:anchorId="7EA93154" wp14:editId="15AC2888">
            <wp:extent cx="1884680" cy="551792"/>
            <wp:effectExtent l="133350" t="114300" r="153670" b="1727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 PKDS_Reversal_Logo.JPG"/>
                    <pic:cNvPicPr/>
                  </pic:nvPicPr>
                  <pic:blipFill rotWithShape="1">
                    <a:blip r:embed="rId19" cstate="print">
                      <a:extLst>
                        <a:ext uri="{28A0092B-C50C-407E-A947-70E740481C1C}">
                          <a14:useLocalDpi xmlns:a14="http://schemas.microsoft.com/office/drawing/2010/main" val="0"/>
                        </a:ext>
                      </a:extLst>
                    </a:blip>
                    <a:srcRect l="9554" t="29872" r="9457" b="28872"/>
                    <a:stretch/>
                  </pic:blipFill>
                  <pic:spPr bwMode="auto">
                    <a:xfrm>
                      <a:off x="0" y="0"/>
                      <a:ext cx="1884680" cy="5517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Pr="002617F6" w:rsidR="00FC6B59" w:rsidP="00FC6B59" w:rsidRDefault="00FC6B59" w14:paraId="7AAD5C17" w14:textId="77777777">
      <w:p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Perth &amp; Kinross Disability Sport is a “controller” of the personal information you provide us.</w:t>
      </w:r>
    </w:p>
    <w:p w:rsidRPr="002617F6" w:rsidR="00FC6B59" w:rsidP="00FC6B59" w:rsidRDefault="00FC6B59" w14:paraId="67B2E2AD" w14:textId="77777777">
      <w:pPr>
        <w:suppressAutoHyphens/>
        <w:autoSpaceDN w:val="0"/>
        <w:spacing w:after="200" w:line="276" w:lineRule="auto"/>
        <w:textAlignment w:val="baseline"/>
        <w:rPr>
          <w:rFonts w:ascii="Calibri" w:hAnsi="Calibri" w:eastAsia="Calibri" w:cs="Times New Roman"/>
          <w:b/>
          <w:color w:val="002060"/>
          <w:sz w:val="20"/>
          <w:szCs w:val="20"/>
        </w:rPr>
      </w:pPr>
      <w:r w:rsidRPr="002617F6">
        <w:rPr>
          <w:rFonts w:ascii="Calibri" w:hAnsi="Calibri" w:eastAsia="Calibri" w:cs="Times New Roman"/>
          <w:b/>
          <w:color w:val="002060"/>
          <w:sz w:val="20"/>
          <w:szCs w:val="20"/>
        </w:rPr>
        <w:t>What We Need</w:t>
      </w:r>
    </w:p>
    <w:p w:rsidRPr="002617F6" w:rsidR="00FC6B59" w:rsidP="00FC6B59" w:rsidRDefault="00FC6B59" w14:paraId="54AEFEA8" w14:textId="77777777">
      <w:p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When you provide information about yourself for events, courses, workshops or other opportunities, we will ask you for the following information.</w:t>
      </w:r>
    </w:p>
    <w:p w:rsidRPr="002617F6" w:rsidR="00FC6B59" w:rsidP="00FC6B59" w:rsidRDefault="00FC6B59" w14:paraId="586C5DE1" w14:textId="77777777">
      <w:pPr>
        <w:numPr>
          <w:ilvl w:val="0"/>
          <w:numId w:val="1"/>
        </w:num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Contact details including name, address, telephone number, email address and date of birth;</w:t>
      </w:r>
    </w:p>
    <w:p w:rsidRPr="002617F6" w:rsidR="00FC6B59" w:rsidP="00FC6B59" w:rsidRDefault="00FC6B59" w14:paraId="505A5B53" w14:textId="77777777">
      <w:pPr>
        <w:numPr>
          <w:ilvl w:val="0"/>
          <w:numId w:val="1"/>
        </w:num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Details of your role in sport, e.g. coach, athlete, volunteer, official, parent, support staff;</w:t>
      </w:r>
    </w:p>
    <w:p w:rsidRPr="002617F6" w:rsidR="00FC6B59" w:rsidP="00FC6B59" w:rsidRDefault="00FC6B59" w14:paraId="356E7025" w14:textId="77777777">
      <w:pPr>
        <w:numPr>
          <w:ilvl w:val="0"/>
          <w:numId w:val="1"/>
        </w:num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 xml:space="preserve">Equality information including age, disability or medical condition, employment information, ethnic group, religious belief, gender identity and sexual orientation.     </w:t>
      </w:r>
    </w:p>
    <w:p w:rsidRPr="002617F6" w:rsidR="00FC6B59" w:rsidP="00FC6B59" w:rsidRDefault="00FC6B59" w14:paraId="68D111FB" w14:textId="77777777">
      <w:pPr>
        <w:suppressAutoHyphens/>
        <w:autoSpaceDN w:val="0"/>
        <w:spacing w:after="200" w:line="276" w:lineRule="auto"/>
        <w:textAlignment w:val="baseline"/>
        <w:rPr>
          <w:rFonts w:ascii="Calibri" w:hAnsi="Calibri" w:eastAsia="Calibri" w:cs="Times New Roman"/>
          <w:b/>
          <w:color w:val="002060"/>
          <w:sz w:val="20"/>
          <w:szCs w:val="20"/>
        </w:rPr>
      </w:pPr>
      <w:r w:rsidRPr="002617F6">
        <w:rPr>
          <w:rFonts w:ascii="Calibri" w:hAnsi="Calibri" w:eastAsia="Calibri" w:cs="Times New Roman"/>
          <w:b/>
          <w:color w:val="002060"/>
          <w:sz w:val="20"/>
          <w:szCs w:val="20"/>
        </w:rPr>
        <w:t>Why we need your personal information</w:t>
      </w:r>
    </w:p>
    <w:p w:rsidRPr="002617F6" w:rsidR="00FC6B59" w:rsidP="00FC6B59" w:rsidRDefault="00FC6B59" w14:paraId="37ABC285" w14:textId="77777777">
      <w:pPr>
        <w:suppressAutoHyphens/>
        <w:autoSpaceDN w:val="0"/>
        <w:spacing w:after="200" w:line="240" w:lineRule="auto"/>
        <w:textAlignment w:val="baseline"/>
        <w:rPr>
          <w:rFonts w:ascii="Calibri" w:hAnsi="Calibri" w:eastAsia="Calibri" w:cs="Times New Roman"/>
          <w:b/>
          <w:i/>
          <w:color w:val="002060"/>
          <w:sz w:val="20"/>
          <w:szCs w:val="20"/>
        </w:rPr>
      </w:pPr>
      <w:r w:rsidRPr="002617F6">
        <w:rPr>
          <w:rFonts w:ascii="Calibri" w:hAnsi="Calibri" w:eastAsia="Calibri" w:cs="Times New Roman"/>
          <w:b/>
          <w:i/>
          <w:color w:val="002060"/>
          <w:sz w:val="20"/>
          <w:szCs w:val="20"/>
        </w:rPr>
        <w:t>Contractual purposes</w:t>
      </w:r>
    </w:p>
    <w:p w:rsidRPr="002617F6" w:rsidR="00FC6B59" w:rsidP="00FC6B59" w:rsidRDefault="00FC6B59" w14:paraId="53523737"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We need to collect personal information in order to manage attendance and participation. We will use this information to:</w:t>
      </w:r>
    </w:p>
    <w:p w:rsidRPr="002617F6" w:rsidR="00FC6B59" w:rsidP="00FC6B59" w:rsidRDefault="00FC6B59" w14:paraId="141D1D16" w14:textId="77777777">
      <w:pPr>
        <w:numPr>
          <w:ilvl w:val="0"/>
          <w:numId w:val="2"/>
        </w:num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Provide you with services such as training activities;</w:t>
      </w:r>
    </w:p>
    <w:p w:rsidRPr="002617F6" w:rsidR="00FC6B59" w:rsidP="00FC6B59" w:rsidRDefault="00FC6B59" w14:paraId="3BF1A23E" w14:textId="77777777">
      <w:pPr>
        <w:numPr>
          <w:ilvl w:val="0"/>
          <w:numId w:val="2"/>
        </w:num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Administer your attendance;</w:t>
      </w:r>
    </w:p>
    <w:p w:rsidRPr="002617F6" w:rsidR="00FC6B59" w:rsidP="00FC6B59" w:rsidRDefault="00FC6B59" w14:paraId="3FEA08C7" w14:textId="77777777">
      <w:pPr>
        <w:numPr>
          <w:ilvl w:val="0"/>
          <w:numId w:val="2"/>
        </w:num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Process awards and qualifications</w:t>
      </w:r>
    </w:p>
    <w:p w:rsidRPr="002617F6" w:rsidR="00FC6B59" w:rsidP="00FC6B59" w:rsidRDefault="00FC6B59" w14:paraId="105F957C" w14:textId="77777777">
      <w:pPr>
        <w:numPr>
          <w:ilvl w:val="0"/>
          <w:numId w:val="2"/>
        </w:num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 xml:space="preserve">Send you communications in relation to opportunities we think may interest you.  </w:t>
      </w:r>
    </w:p>
    <w:p w:rsidRPr="002617F6" w:rsidR="00FC6B59" w:rsidP="00FC6B59" w:rsidRDefault="00FC6B59" w14:paraId="3DF66BB2" w14:textId="77777777">
      <w:p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If you do not provide all of the personal information we request then this may affect our ability to offer you services and benefits.</w:t>
      </w:r>
    </w:p>
    <w:p w:rsidRPr="002617F6" w:rsidR="00FC6B59" w:rsidP="00FC6B59" w:rsidRDefault="00FC6B59" w14:paraId="318E679A" w14:textId="77777777">
      <w:pPr>
        <w:suppressAutoHyphens/>
        <w:autoSpaceDN w:val="0"/>
        <w:spacing w:after="200" w:line="276" w:lineRule="auto"/>
        <w:textAlignment w:val="baseline"/>
        <w:rPr>
          <w:rFonts w:ascii="Calibri" w:hAnsi="Calibri" w:eastAsia="Calibri" w:cs="Times New Roman"/>
          <w:b/>
          <w:i/>
          <w:color w:val="002060"/>
          <w:sz w:val="20"/>
          <w:szCs w:val="20"/>
        </w:rPr>
      </w:pPr>
      <w:r w:rsidRPr="002617F6">
        <w:rPr>
          <w:rFonts w:ascii="Calibri" w:hAnsi="Calibri" w:eastAsia="Calibri" w:cs="Times New Roman"/>
          <w:b/>
          <w:i/>
          <w:color w:val="002060"/>
          <w:sz w:val="20"/>
          <w:szCs w:val="20"/>
        </w:rPr>
        <w:t>Legitimate purpose</w:t>
      </w:r>
    </w:p>
    <w:p w:rsidRPr="002617F6" w:rsidR="00FC6B59" w:rsidP="00FC6B59" w:rsidRDefault="00FC6B59" w14:paraId="3F2953EA" w14:textId="77777777">
      <w:p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We also process personal information in order to:</w:t>
      </w:r>
    </w:p>
    <w:p w:rsidRPr="002617F6" w:rsidR="00FC6B59" w:rsidP="00FC6B59" w:rsidRDefault="00FC6B59" w14:paraId="2F851119" w14:textId="77777777">
      <w:pPr>
        <w:numPr>
          <w:ilvl w:val="0"/>
          <w:numId w:val="3"/>
        </w:num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Promote and encourage participation in disability sport by sending communication about forthcoming opportunities. Our events may be photographed or filmed and information captured in this way may be used for promotional and education purposes. You will always be given the option to refuse this;</w:t>
      </w:r>
    </w:p>
    <w:p w:rsidRPr="002617F6" w:rsidR="00FC6B59" w:rsidP="00FC6B59" w:rsidRDefault="00FC6B59" w14:paraId="1EEDC4CD" w14:textId="77777777">
      <w:pPr>
        <w:numPr>
          <w:ilvl w:val="0"/>
          <w:numId w:val="3"/>
        </w:num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Provide opportunities and competition in disability by managing entries for events and checking your personal information to ensure you are participating at an appropriate level;</w:t>
      </w:r>
    </w:p>
    <w:p w:rsidRPr="002617F6" w:rsidR="00FC6B59" w:rsidP="00FC6B59" w:rsidRDefault="00FC6B59" w14:paraId="22A3A259" w14:textId="77777777">
      <w:pPr>
        <w:numPr>
          <w:ilvl w:val="0"/>
          <w:numId w:val="3"/>
        </w:num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Monitor and develop participation in disability sport by monitoring engagement and participation and , on occasion, inviting participants to take part in surveys for research and development purposes;</w:t>
      </w:r>
    </w:p>
    <w:p w:rsidRPr="002617F6" w:rsidR="00FC6B59" w:rsidP="00FC6B59" w:rsidRDefault="00FC6B59" w14:paraId="7A97FACF" w14:textId="77777777">
      <w:pPr>
        <w:numPr>
          <w:ilvl w:val="0"/>
          <w:numId w:val="3"/>
        </w:num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Develop and maintain qualifications and awards, including sending communications to inform you of forthcoming courses, renewal requirements and to verify that you have completed any mandatory training requirements;</w:t>
      </w:r>
    </w:p>
    <w:p w:rsidRPr="002617F6" w:rsidR="00FC6B59" w:rsidP="00FC6B59" w:rsidRDefault="00FC6B59" w14:paraId="337DC62B" w14:textId="77777777">
      <w:pPr>
        <w:numPr>
          <w:ilvl w:val="0"/>
          <w:numId w:val="3"/>
        </w:num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Respond to and communicate with participants regarding questions, comments, support needs or complaints in relation to disability sport.</w:t>
      </w:r>
    </w:p>
    <w:p w:rsidRPr="002617F6" w:rsidR="00FC6B59" w:rsidP="00FC6B59" w:rsidRDefault="00FC6B59" w14:paraId="7B2839E8" w14:textId="77777777">
      <w:p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 xml:space="preserve">Where we process your personal information in pursuit of our legitimate interests, you have the right to object to us using your personal information for these purposes. If you wish to object to any of these, please contact Perth &amp; Kinross Disability Sport on 07999544549, email </w:t>
      </w:r>
      <w:hyperlink w:history="1" r:id="rId20">
        <w:r w:rsidRPr="002617F6">
          <w:rPr>
            <w:rFonts w:ascii="Calibri" w:hAnsi="Calibri" w:eastAsia="Calibri" w:cs="Times New Roman"/>
            <w:color w:val="002060"/>
            <w:sz w:val="20"/>
            <w:szCs w:val="20"/>
            <w:u w:val="single"/>
          </w:rPr>
          <w:t>Graeme@pkds.org.uk</w:t>
        </w:r>
      </w:hyperlink>
      <w:r w:rsidRPr="002617F6">
        <w:rPr>
          <w:rFonts w:ascii="Calibri" w:hAnsi="Calibri" w:eastAsia="Calibri" w:cs="Times New Roman"/>
          <w:color w:val="002060"/>
          <w:sz w:val="20"/>
          <w:szCs w:val="20"/>
        </w:rPr>
        <w:t xml:space="preserve"> or write to us at Dewars Centre, Glover Street, Perth PH2 0TH</w:t>
      </w:r>
    </w:p>
    <w:p w:rsidRPr="002617F6" w:rsidR="00D03B8E" w:rsidP="00FC6B59" w:rsidRDefault="00D03B8E" w14:paraId="2A2F0C39" w14:textId="77777777">
      <w:pPr>
        <w:suppressAutoHyphens/>
        <w:autoSpaceDN w:val="0"/>
        <w:spacing w:after="200" w:line="276" w:lineRule="auto"/>
        <w:textAlignment w:val="baseline"/>
        <w:rPr>
          <w:rFonts w:ascii="Calibri" w:hAnsi="Calibri" w:eastAsia="Calibri" w:cs="Times New Roman"/>
          <w:b/>
          <w:i/>
          <w:color w:val="002060"/>
          <w:sz w:val="20"/>
          <w:szCs w:val="20"/>
        </w:rPr>
      </w:pPr>
    </w:p>
    <w:p w:rsidRPr="002617F6" w:rsidR="00FC6B59" w:rsidP="00FC6B59" w:rsidRDefault="00FC6B59" w14:paraId="514274C3" w14:textId="77777777">
      <w:pPr>
        <w:suppressAutoHyphens/>
        <w:autoSpaceDN w:val="0"/>
        <w:spacing w:after="200" w:line="276" w:lineRule="auto"/>
        <w:textAlignment w:val="baseline"/>
        <w:rPr>
          <w:rFonts w:ascii="Calibri" w:hAnsi="Calibri" w:eastAsia="Calibri" w:cs="Times New Roman"/>
          <w:b/>
          <w:i/>
          <w:color w:val="002060"/>
          <w:sz w:val="20"/>
          <w:szCs w:val="20"/>
        </w:rPr>
      </w:pPr>
      <w:r w:rsidRPr="002617F6">
        <w:rPr>
          <w:rFonts w:ascii="Calibri" w:hAnsi="Calibri" w:eastAsia="Calibri" w:cs="Times New Roman"/>
          <w:b/>
          <w:i/>
          <w:color w:val="002060"/>
          <w:sz w:val="20"/>
          <w:szCs w:val="20"/>
        </w:rPr>
        <w:t xml:space="preserve">Legal obligations </w:t>
      </w:r>
    </w:p>
    <w:p w:rsidRPr="002617F6" w:rsidR="00FC6B59" w:rsidP="00FC6B59" w:rsidRDefault="00FC6B59" w14:paraId="7D8643DD" w14:textId="77777777">
      <w:pPr>
        <w:suppressAutoHyphens/>
        <w:autoSpaceDN w:val="0"/>
        <w:spacing w:after="200" w:line="276"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lastRenderedPageBreak/>
        <w:t>We are under a legal obligation to process certain personal information for the purpose of complying with:</w:t>
      </w:r>
    </w:p>
    <w:p w:rsidRPr="002617F6" w:rsidR="00FC6B59" w:rsidP="00FC6B59" w:rsidRDefault="00FC6B59" w14:paraId="22E66C20" w14:textId="77777777">
      <w:pPr>
        <w:numPr>
          <w:ilvl w:val="0"/>
          <w:numId w:val="4"/>
        </w:num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The Protection of Vulnerable Groups (Scotland) Act 2007 to check that our coaches and volunteers are able to undertake regulated work with children and vulnerable adults;</w:t>
      </w:r>
    </w:p>
    <w:p w:rsidRPr="002617F6" w:rsidR="00FC6B59" w:rsidP="00FC6B59" w:rsidRDefault="00FC6B59" w14:paraId="7CCEBE65" w14:textId="77777777">
      <w:pPr>
        <w:numPr>
          <w:ilvl w:val="0"/>
          <w:numId w:val="4"/>
        </w:num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 xml:space="preserve">Our </w:t>
      </w:r>
      <w:proofErr w:type="spellStart"/>
      <w:r w:rsidRPr="002617F6">
        <w:rPr>
          <w:rFonts w:ascii="Calibri" w:hAnsi="Calibri" w:eastAsia="Calibri" w:cs="Times New Roman"/>
          <w:b/>
          <w:color w:val="002060"/>
          <w:sz w:val="20"/>
          <w:szCs w:val="20"/>
        </w:rPr>
        <w:t>sport</w:t>
      </w:r>
      <w:r w:rsidRPr="002617F6">
        <w:rPr>
          <w:rFonts w:ascii="Calibri" w:hAnsi="Calibri" w:eastAsia="Calibri" w:cs="Times New Roman"/>
          <w:color w:val="002060"/>
          <w:sz w:val="20"/>
          <w:szCs w:val="20"/>
        </w:rPr>
        <w:t>scotland</w:t>
      </w:r>
      <w:proofErr w:type="spellEnd"/>
      <w:r w:rsidRPr="002617F6">
        <w:rPr>
          <w:rFonts w:ascii="Calibri" w:hAnsi="Calibri" w:eastAsia="Calibri" w:cs="Times New Roman"/>
          <w:color w:val="002060"/>
          <w:sz w:val="20"/>
          <w:szCs w:val="20"/>
        </w:rPr>
        <w:t xml:space="preserve"> regulatory requirements to report on size, achievements and profile;</w:t>
      </w:r>
    </w:p>
    <w:p w:rsidRPr="002617F6" w:rsidR="00FC6B59" w:rsidP="00FC6B59" w:rsidRDefault="00FC6B59" w14:paraId="226B206E" w14:textId="77777777">
      <w:pPr>
        <w:numPr>
          <w:ilvl w:val="0"/>
          <w:numId w:val="4"/>
        </w:num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 xml:space="preserve">The equality Act 2010, which requires us to process personal information to make reasonable adjustments where necessary.  </w:t>
      </w:r>
    </w:p>
    <w:p w:rsidRPr="002617F6" w:rsidR="00FC6B59" w:rsidP="00FC6B59" w:rsidRDefault="00FC6B59" w14:paraId="02C7D9A2" w14:textId="77777777">
      <w:pPr>
        <w:suppressAutoHyphens/>
        <w:autoSpaceDN w:val="0"/>
        <w:spacing w:after="200" w:line="240" w:lineRule="auto"/>
        <w:textAlignment w:val="baseline"/>
        <w:rPr>
          <w:rFonts w:ascii="Calibri" w:hAnsi="Calibri" w:eastAsia="Calibri" w:cs="Times New Roman"/>
          <w:b/>
          <w:i/>
          <w:color w:val="002060"/>
          <w:sz w:val="20"/>
          <w:szCs w:val="20"/>
        </w:rPr>
      </w:pPr>
      <w:r w:rsidRPr="002617F6">
        <w:rPr>
          <w:rFonts w:ascii="Calibri" w:hAnsi="Calibri" w:eastAsia="Calibri" w:cs="Times New Roman"/>
          <w:b/>
          <w:i/>
          <w:color w:val="002060"/>
          <w:sz w:val="20"/>
          <w:szCs w:val="20"/>
        </w:rPr>
        <w:t>Equality monitoring requirements</w:t>
      </w:r>
    </w:p>
    <w:p w:rsidRPr="002617F6" w:rsidR="00FC6B59" w:rsidP="00FC6B59" w:rsidRDefault="00FC6B59" w14:paraId="47F4BBC5"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 xml:space="preserve">We are required by </w:t>
      </w:r>
      <w:proofErr w:type="spellStart"/>
      <w:r w:rsidRPr="002617F6">
        <w:rPr>
          <w:rFonts w:ascii="Calibri" w:hAnsi="Calibri" w:eastAsia="Calibri" w:cs="Times New Roman"/>
          <w:b/>
          <w:color w:val="002060"/>
          <w:sz w:val="20"/>
          <w:szCs w:val="20"/>
        </w:rPr>
        <w:t>sport</w:t>
      </w:r>
      <w:r w:rsidRPr="002617F6">
        <w:rPr>
          <w:rFonts w:ascii="Calibri" w:hAnsi="Calibri" w:eastAsia="Calibri" w:cs="Times New Roman"/>
          <w:color w:val="002060"/>
          <w:sz w:val="20"/>
          <w:szCs w:val="20"/>
        </w:rPr>
        <w:t>scotland</w:t>
      </w:r>
      <w:proofErr w:type="spellEnd"/>
      <w:r w:rsidRPr="002617F6">
        <w:rPr>
          <w:rFonts w:ascii="Calibri" w:hAnsi="Calibri" w:eastAsia="Calibri" w:cs="Times New Roman"/>
          <w:color w:val="002060"/>
          <w:sz w:val="20"/>
          <w:szCs w:val="20"/>
        </w:rPr>
        <w:t xml:space="preserve"> to use personal information relating to equality for monitoring purposes.</w:t>
      </w:r>
    </w:p>
    <w:p w:rsidRPr="002617F6" w:rsidR="00FC6B59" w:rsidP="00FC6B59" w:rsidRDefault="00FC6B59" w14:paraId="12D45CF2"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We will process such personal information through aggregated and anonymised reports to identify and keep under review equality of opportunity or treatment of groups of people, to promote or maintain equality within disability sport.</w:t>
      </w:r>
    </w:p>
    <w:p w:rsidRPr="002617F6" w:rsidR="00FC6B59" w:rsidP="00FC6B59" w:rsidRDefault="00FC6B59" w14:paraId="77FE7B5D" w14:textId="77777777">
      <w:pPr>
        <w:suppressAutoHyphens/>
        <w:autoSpaceDN w:val="0"/>
        <w:spacing w:after="200" w:line="240" w:lineRule="auto"/>
        <w:textAlignment w:val="baseline"/>
        <w:rPr>
          <w:rFonts w:ascii="Calibri" w:hAnsi="Calibri" w:eastAsia="Calibri" w:cs="Times New Roman"/>
          <w:b/>
          <w:i/>
          <w:color w:val="002060"/>
          <w:sz w:val="20"/>
          <w:szCs w:val="20"/>
        </w:rPr>
      </w:pPr>
      <w:r w:rsidRPr="002617F6">
        <w:rPr>
          <w:rFonts w:ascii="Calibri" w:hAnsi="Calibri" w:eastAsia="Calibri" w:cs="Times New Roman"/>
          <w:b/>
          <w:i/>
          <w:color w:val="002060"/>
          <w:sz w:val="20"/>
          <w:szCs w:val="20"/>
        </w:rPr>
        <w:t>Other uses of personal information</w:t>
      </w:r>
    </w:p>
    <w:p w:rsidRPr="002617F6" w:rsidR="00FC6B59" w:rsidP="00FC6B59" w:rsidRDefault="00FC6B59" w14:paraId="78CF9B9D"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 xml:space="preserve">We may ask you if we can process your personal information for additional purposes. If so, we will provide you with additional information on how we will use your information. </w:t>
      </w:r>
    </w:p>
    <w:p w:rsidRPr="002617F6" w:rsidR="00FC6B59" w:rsidP="00FC6B59" w:rsidRDefault="00FC6B59" w14:paraId="4F91C78D" w14:textId="77777777">
      <w:pPr>
        <w:suppressAutoHyphens/>
        <w:autoSpaceDN w:val="0"/>
        <w:spacing w:after="200" w:line="240" w:lineRule="auto"/>
        <w:textAlignment w:val="baseline"/>
        <w:rPr>
          <w:rFonts w:ascii="Calibri" w:hAnsi="Calibri" w:eastAsia="Calibri" w:cs="Times New Roman"/>
          <w:b/>
          <w:color w:val="002060"/>
          <w:sz w:val="20"/>
          <w:szCs w:val="20"/>
        </w:rPr>
      </w:pPr>
      <w:r w:rsidRPr="002617F6">
        <w:rPr>
          <w:rFonts w:ascii="Calibri" w:hAnsi="Calibri" w:eastAsia="Calibri" w:cs="Times New Roman"/>
          <w:b/>
          <w:color w:val="002060"/>
          <w:sz w:val="20"/>
          <w:szCs w:val="20"/>
        </w:rPr>
        <w:t>Who we share your personal information with</w:t>
      </w:r>
    </w:p>
    <w:p w:rsidRPr="002617F6" w:rsidR="00FC6B59" w:rsidP="00FC6B59" w:rsidRDefault="00FC6B59" w14:paraId="26A14D42"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 xml:space="preserve">If your personal information is included in any images or videos we take, we may share this with event or project partners or governing bodies, including </w:t>
      </w:r>
      <w:proofErr w:type="spellStart"/>
      <w:r w:rsidRPr="002617F6">
        <w:rPr>
          <w:rFonts w:ascii="Calibri" w:hAnsi="Calibri" w:eastAsia="Calibri" w:cs="Times New Roman"/>
          <w:b/>
          <w:color w:val="002060"/>
          <w:sz w:val="20"/>
          <w:szCs w:val="20"/>
        </w:rPr>
        <w:t>sport</w:t>
      </w:r>
      <w:r w:rsidRPr="002617F6">
        <w:rPr>
          <w:rFonts w:ascii="Calibri" w:hAnsi="Calibri" w:eastAsia="Calibri" w:cs="Times New Roman"/>
          <w:color w:val="002060"/>
          <w:sz w:val="20"/>
          <w:szCs w:val="20"/>
        </w:rPr>
        <w:t>scotland</w:t>
      </w:r>
      <w:proofErr w:type="spellEnd"/>
      <w:r w:rsidRPr="002617F6">
        <w:rPr>
          <w:rFonts w:ascii="Calibri" w:hAnsi="Calibri" w:eastAsia="Calibri" w:cs="Times New Roman"/>
          <w:color w:val="002060"/>
          <w:sz w:val="20"/>
          <w:szCs w:val="20"/>
        </w:rPr>
        <w:t>, for promotional purposes.</w:t>
      </w:r>
    </w:p>
    <w:p w:rsidRPr="002617F6" w:rsidR="00FC6B59" w:rsidP="00FC6B59" w:rsidRDefault="00FC6B59" w14:paraId="151D9912"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We may be required to share personal information with statutory or regulatory organisations such as Disclosure Scotland or Police Scotland.</w:t>
      </w:r>
    </w:p>
    <w:p w:rsidRPr="002617F6" w:rsidR="00FC6B59" w:rsidP="00FC6B59" w:rsidRDefault="00FC6B59" w14:paraId="2B8614F1"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We may also share personal with our professional and legal advisors on order to take advice.</w:t>
      </w:r>
    </w:p>
    <w:p w:rsidRPr="002617F6" w:rsidR="00FC6B59" w:rsidP="00FC6B59" w:rsidRDefault="00FC6B59" w14:paraId="51DE2D61"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Where we share personal information with third parties, we will only share the personal information strictly required for the specific purposes and will take reasonable steps to ensure that recipients shall only process the disclosed personal information in accordance with those purposes.</w:t>
      </w:r>
    </w:p>
    <w:p w:rsidRPr="002617F6" w:rsidR="00FC6B59" w:rsidP="00FC6B59" w:rsidRDefault="00FC6B59" w14:paraId="537FB52F"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 xml:space="preserve">We may employ contractors to process personal information. Such contractors are subject to written contractors only process that information under our instructions, to process and to abide by the restrictions of existing legislation on data protection. </w:t>
      </w:r>
    </w:p>
    <w:p w:rsidRPr="002617F6" w:rsidR="00FC6B59" w:rsidP="00FC6B59" w:rsidRDefault="00FC6B59" w14:paraId="6556A8D5" w14:textId="77777777">
      <w:pPr>
        <w:suppressAutoHyphens/>
        <w:autoSpaceDN w:val="0"/>
        <w:spacing w:after="200" w:line="240" w:lineRule="auto"/>
        <w:textAlignment w:val="baseline"/>
        <w:rPr>
          <w:rFonts w:ascii="Calibri" w:hAnsi="Calibri" w:eastAsia="Calibri" w:cs="Times New Roman"/>
          <w:b/>
          <w:color w:val="002060"/>
          <w:sz w:val="20"/>
          <w:szCs w:val="20"/>
        </w:rPr>
      </w:pPr>
      <w:r w:rsidRPr="002617F6">
        <w:rPr>
          <w:rFonts w:ascii="Calibri" w:hAnsi="Calibri" w:eastAsia="Calibri" w:cs="Times New Roman"/>
          <w:b/>
          <w:color w:val="002060"/>
          <w:sz w:val="20"/>
          <w:szCs w:val="20"/>
        </w:rPr>
        <w:t>How long we keep your personal information</w:t>
      </w:r>
    </w:p>
    <w:p w:rsidRPr="002617F6" w:rsidR="00FC6B59" w:rsidP="00FC6B59" w:rsidRDefault="00FC6B59" w14:paraId="4897EEA3"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We will only keep your personal information for as long as necessary or for as long as we believe you maintain an interest in disability sport.</w:t>
      </w:r>
    </w:p>
    <w:p w:rsidRPr="002617F6" w:rsidR="00FC6B59" w:rsidP="00FC6B59" w:rsidRDefault="00FC6B59" w14:paraId="07AAB557"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We will keep certain information for longer in order to confirm your identity.</w:t>
      </w:r>
    </w:p>
    <w:p w:rsidRPr="002617F6" w:rsidR="00FC6B59" w:rsidP="00FC6B59" w:rsidRDefault="00FC6B59" w14:paraId="3AFB8114" w14:textId="77777777">
      <w:pPr>
        <w:suppressAutoHyphens/>
        <w:autoSpaceDN w:val="0"/>
        <w:spacing w:after="200" w:line="240" w:lineRule="auto"/>
        <w:textAlignment w:val="baseline"/>
        <w:rPr>
          <w:rFonts w:ascii="Calibri" w:hAnsi="Calibri" w:eastAsia="Calibri" w:cs="Times New Roman"/>
          <w:b/>
          <w:color w:val="002060"/>
          <w:sz w:val="20"/>
          <w:szCs w:val="20"/>
        </w:rPr>
      </w:pPr>
      <w:r w:rsidRPr="002617F6">
        <w:rPr>
          <w:rFonts w:ascii="Calibri" w:hAnsi="Calibri" w:eastAsia="Calibri" w:cs="Times New Roman"/>
          <w:b/>
          <w:color w:val="002060"/>
          <w:sz w:val="20"/>
          <w:szCs w:val="20"/>
        </w:rPr>
        <w:t>Your rights</w:t>
      </w:r>
    </w:p>
    <w:p w:rsidRPr="002617F6" w:rsidR="00FC6B59" w:rsidP="00FC6B59" w:rsidRDefault="00FC6B59" w14:paraId="5D93B820"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 xml:space="preserve">You can exercise any of the following rights by contacting Perth &amp; Kinross Disability Sport on 07999544549, email </w:t>
      </w:r>
      <w:hyperlink w:history="1" r:id="rId21">
        <w:r w:rsidRPr="002617F6">
          <w:rPr>
            <w:rFonts w:ascii="Calibri" w:hAnsi="Calibri" w:eastAsia="Calibri" w:cs="Times New Roman"/>
            <w:color w:val="002060"/>
            <w:sz w:val="20"/>
            <w:szCs w:val="20"/>
            <w:u w:val="single"/>
          </w:rPr>
          <w:t>Graeme@pkds.org.uk</w:t>
        </w:r>
      </w:hyperlink>
      <w:r w:rsidRPr="002617F6">
        <w:rPr>
          <w:rFonts w:ascii="Calibri" w:hAnsi="Calibri" w:eastAsia="Calibri" w:cs="Times New Roman"/>
          <w:color w:val="002060"/>
          <w:sz w:val="20"/>
          <w:szCs w:val="20"/>
        </w:rPr>
        <w:t xml:space="preserve"> or write to us at Dewars Centre, Glover Street, Perth PH2 0TH:</w:t>
      </w:r>
    </w:p>
    <w:p w:rsidRPr="002617F6" w:rsidR="00FC6B59" w:rsidP="00FC6B59" w:rsidRDefault="00FC6B59" w14:paraId="070B97FE" w14:textId="77777777">
      <w:pPr>
        <w:numPr>
          <w:ilvl w:val="0"/>
          <w:numId w:val="5"/>
        </w:num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The right to request access to the personal information we hold about you by making a “subject access request”</w:t>
      </w:r>
    </w:p>
    <w:p w:rsidRPr="002617F6" w:rsidR="00FC6B59" w:rsidP="00FC6B59" w:rsidRDefault="00FC6B59" w14:paraId="62D2A21F" w14:textId="77777777">
      <w:pPr>
        <w:numPr>
          <w:ilvl w:val="0"/>
          <w:numId w:val="5"/>
        </w:num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The right to have personal information corrected or completed;</w:t>
      </w:r>
    </w:p>
    <w:p w:rsidRPr="002617F6" w:rsidR="00FC6B59" w:rsidP="00FC6B59" w:rsidRDefault="00FC6B59" w14:paraId="45A2579A" w14:textId="77777777">
      <w:pPr>
        <w:numPr>
          <w:ilvl w:val="0"/>
          <w:numId w:val="5"/>
        </w:num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The right to request that we restrict the processing of your personal information for specific purposes;</w:t>
      </w:r>
    </w:p>
    <w:p w:rsidRPr="002617F6" w:rsidR="00FC6B59" w:rsidP="00FC6B59" w:rsidRDefault="00FC6B59" w14:paraId="00078EB5" w14:textId="77777777">
      <w:pPr>
        <w:numPr>
          <w:ilvl w:val="0"/>
          <w:numId w:val="5"/>
        </w:num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The right to request us to delete your personal information.</w:t>
      </w:r>
    </w:p>
    <w:p w:rsidRPr="002617F6" w:rsidR="00FC6B59" w:rsidP="00FC6B59" w:rsidRDefault="00FC6B59" w14:paraId="3CFA6E7A" w14:textId="77777777">
      <w:pPr>
        <w:suppressAutoHyphens/>
        <w:autoSpaceDN w:val="0"/>
        <w:spacing w:after="200" w:line="240" w:lineRule="auto"/>
        <w:textAlignment w:val="baseline"/>
        <w:rPr>
          <w:rFonts w:ascii="Calibri" w:hAnsi="Calibri" w:eastAsia="Calibri" w:cs="Times New Roman"/>
          <w:color w:val="002060"/>
          <w:sz w:val="20"/>
          <w:szCs w:val="20"/>
        </w:rPr>
      </w:pPr>
      <w:r w:rsidRPr="002617F6">
        <w:rPr>
          <w:rFonts w:ascii="Calibri" w:hAnsi="Calibri" w:eastAsia="Calibri" w:cs="Times New Roman"/>
          <w:color w:val="002060"/>
          <w:sz w:val="20"/>
          <w:szCs w:val="20"/>
        </w:rPr>
        <w:t xml:space="preserve">Any requests received by Perth &amp; Kinross Disability Sport will be considered under data protection legislation. If you remain dissatisfied, you have a right to raise a complaint with the information commissioner’s office at </w:t>
      </w:r>
      <w:hyperlink w:history="1" r:id="rId22">
        <w:r w:rsidRPr="002617F6">
          <w:rPr>
            <w:rFonts w:ascii="Calibri" w:hAnsi="Calibri" w:eastAsia="Calibri" w:cs="Times New Roman"/>
            <w:color w:val="002060"/>
            <w:sz w:val="20"/>
            <w:szCs w:val="20"/>
            <w:u w:val="single"/>
          </w:rPr>
          <w:t>www.ico.org.uk</w:t>
        </w:r>
      </w:hyperlink>
      <w:r w:rsidRPr="002617F6">
        <w:rPr>
          <w:rFonts w:ascii="Calibri" w:hAnsi="Calibri" w:eastAsia="Calibri" w:cs="Times New Roman"/>
          <w:color w:val="002060"/>
          <w:sz w:val="20"/>
          <w:szCs w:val="20"/>
        </w:rPr>
        <w:t xml:space="preserve"> </w:t>
      </w:r>
    </w:p>
    <w:p w:rsidRPr="002617F6" w:rsidR="00A5684E" w:rsidP="00FC6B59" w:rsidRDefault="00A5684E" w14:paraId="543F8012" w14:textId="77777777">
      <w:pPr>
        <w:suppressAutoHyphens/>
        <w:autoSpaceDN w:val="0"/>
        <w:spacing w:after="200" w:line="276" w:lineRule="auto"/>
        <w:textAlignment w:val="baseline"/>
        <w:rPr>
          <w:rFonts w:cstheme="minorHAnsi"/>
          <w:b/>
          <w:color w:val="002060"/>
          <w:sz w:val="28"/>
          <w:szCs w:val="28"/>
        </w:rPr>
      </w:pPr>
    </w:p>
    <w:sectPr w:rsidRPr="002617F6" w:rsidR="00A5684E" w:rsidSect="00BF7FB3">
      <w:pgSz w:w="11906" w:h="16838" w:orient="portrait"/>
      <w:pgMar w:top="454" w:right="244" w:bottom="45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1526" w:rsidP="00BE6CA8" w:rsidRDefault="00081526" w14:paraId="66D4E3C9" w14:textId="77777777">
      <w:pPr>
        <w:spacing w:after="0" w:line="240" w:lineRule="auto"/>
      </w:pPr>
      <w:r>
        <w:separator/>
      </w:r>
    </w:p>
  </w:endnote>
  <w:endnote w:type="continuationSeparator" w:id="0">
    <w:p w:rsidR="00081526" w:rsidP="00BE6CA8" w:rsidRDefault="00081526" w14:paraId="23F792D3" w14:textId="77777777">
      <w:pPr>
        <w:spacing w:after="0" w:line="240" w:lineRule="auto"/>
      </w:pPr>
      <w:r>
        <w:continuationSeparator/>
      </w:r>
    </w:p>
  </w:endnote>
  <w:endnote w:type="continuationNotice" w:id="1">
    <w:p w:rsidR="00081526" w:rsidRDefault="00081526" w14:paraId="022F7C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1526" w:rsidP="00BE6CA8" w:rsidRDefault="00081526" w14:paraId="0A2C00F6" w14:textId="77777777">
      <w:pPr>
        <w:spacing w:after="0" w:line="240" w:lineRule="auto"/>
      </w:pPr>
      <w:r>
        <w:separator/>
      </w:r>
    </w:p>
  </w:footnote>
  <w:footnote w:type="continuationSeparator" w:id="0">
    <w:p w:rsidR="00081526" w:rsidP="00BE6CA8" w:rsidRDefault="00081526" w14:paraId="520BC9C4" w14:textId="77777777">
      <w:pPr>
        <w:spacing w:after="0" w:line="240" w:lineRule="auto"/>
      </w:pPr>
      <w:r>
        <w:continuationSeparator/>
      </w:r>
    </w:p>
  </w:footnote>
  <w:footnote w:type="continuationNotice" w:id="1">
    <w:p w:rsidR="00081526" w:rsidRDefault="00081526" w14:paraId="55D402E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7FB"/>
    <w:multiLevelType w:val="hybridMultilevel"/>
    <w:tmpl w:val="61A2E1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9B4942"/>
    <w:multiLevelType w:val="multilevel"/>
    <w:tmpl w:val="34CCC5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9E2A86"/>
    <w:multiLevelType w:val="hybridMultilevel"/>
    <w:tmpl w:val="122455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6F1B64"/>
    <w:multiLevelType w:val="hybridMultilevel"/>
    <w:tmpl w:val="DA44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064546"/>
    <w:multiLevelType w:val="multilevel"/>
    <w:tmpl w:val="A8F2B8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1621B0"/>
    <w:multiLevelType w:val="multilevel"/>
    <w:tmpl w:val="1F58F2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2061DD"/>
    <w:multiLevelType w:val="multilevel"/>
    <w:tmpl w:val="6082DC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480125B"/>
    <w:multiLevelType w:val="hybridMultilevel"/>
    <w:tmpl w:val="1B167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C90B68"/>
    <w:multiLevelType w:val="hybridMultilevel"/>
    <w:tmpl w:val="A4A6D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4FF5998"/>
    <w:multiLevelType w:val="multilevel"/>
    <w:tmpl w:val="C01442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7EA14BB"/>
    <w:multiLevelType w:val="hybridMultilevel"/>
    <w:tmpl w:val="845884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08167414">
    <w:abstractNumId w:val="9"/>
  </w:num>
  <w:num w:numId="2" w16cid:durableId="1584290892">
    <w:abstractNumId w:val="4"/>
  </w:num>
  <w:num w:numId="3" w16cid:durableId="770659994">
    <w:abstractNumId w:val="6"/>
  </w:num>
  <w:num w:numId="4" w16cid:durableId="1520315446">
    <w:abstractNumId w:val="5"/>
  </w:num>
  <w:num w:numId="5" w16cid:durableId="2123306894">
    <w:abstractNumId w:val="1"/>
  </w:num>
  <w:num w:numId="6" w16cid:durableId="469059274">
    <w:abstractNumId w:val="7"/>
  </w:num>
  <w:num w:numId="7" w16cid:durableId="941106942">
    <w:abstractNumId w:val="0"/>
  </w:num>
  <w:num w:numId="8" w16cid:durableId="1121916578">
    <w:abstractNumId w:val="2"/>
  </w:num>
  <w:num w:numId="9" w16cid:durableId="935284854">
    <w:abstractNumId w:val="10"/>
  </w:num>
  <w:num w:numId="10" w16cid:durableId="1285771646">
    <w:abstractNumId w:val="8"/>
  </w:num>
  <w:num w:numId="11" w16cid:durableId="170263418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78"/>
    <w:rsid w:val="0000343E"/>
    <w:rsid w:val="00047E52"/>
    <w:rsid w:val="000517E2"/>
    <w:rsid w:val="000607BC"/>
    <w:rsid w:val="0006117C"/>
    <w:rsid w:val="00071412"/>
    <w:rsid w:val="0007148B"/>
    <w:rsid w:val="00072501"/>
    <w:rsid w:val="00081526"/>
    <w:rsid w:val="00084775"/>
    <w:rsid w:val="00086FD0"/>
    <w:rsid w:val="000A33DB"/>
    <w:rsid w:val="000A5EC6"/>
    <w:rsid w:val="000A61E3"/>
    <w:rsid w:val="000A6B74"/>
    <w:rsid w:val="000A75BE"/>
    <w:rsid w:val="000C12BF"/>
    <w:rsid w:val="000C68E5"/>
    <w:rsid w:val="000D4B5A"/>
    <w:rsid w:val="000F0117"/>
    <w:rsid w:val="000F6992"/>
    <w:rsid w:val="0010139D"/>
    <w:rsid w:val="0011496D"/>
    <w:rsid w:val="00114B3A"/>
    <w:rsid w:val="001234CF"/>
    <w:rsid w:val="00127152"/>
    <w:rsid w:val="00127AC9"/>
    <w:rsid w:val="0013153C"/>
    <w:rsid w:val="00144EDF"/>
    <w:rsid w:val="00156AE8"/>
    <w:rsid w:val="00167241"/>
    <w:rsid w:val="00170D2B"/>
    <w:rsid w:val="001711B0"/>
    <w:rsid w:val="00172F17"/>
    <w:rsid w:val="00184174"/>
    <w:rsid w:val="00186965"/>
    <w:rsid w:val="001A0570"/>
    <w:rsid w:val="001A48B1"/>
    <w:rsid w:val="001A7778"/>
    <w:rsid w:val="001C380E"/>
    <w:rsid w:val="001D0E9A"/>
    <w:rsid w:val="001E13FC"/>
    <w:rsid w:val="001F35BC"/>
    <w:rsid w:val="001F477E"/>
    <w:rsid w:val="002030C9"/>
    <w:rsid w:val="00204A30"/>
    <w:rsid w:val="002136FC"/>
    <w:rsid w:val="00225C2B"/>
    <w:rsid w:val="00227C9C"/>
    <w:rsid w:val="00236338"/>
    <w:rsid w:val="00237949"/>
    <w:rsid w:val="00240448"/>
    <w:rsid w:val="00255397"/>
    <w:rsid w:val="00260B63"/>
    <w:rsid w:val="002617F6"/>
    <w:rsid w:val="0027143A"/>
    <w:rsid w:val="00275573"/>
    <w:rsid w:val="0028185A"/>
    <w:rsid w:val="0029656F"/>
    <w:rsid w:val="002A2099"/>
    <w:rsid w:val="002A405A"/>
    <w:rsid w:val="002A4886"/>
    <w:rsid w:val="002A4F2D"/>
    <w:rsid w:val="002C3CAA"/>
    <w:rsid w:val="002D5CCD"/>
    <w:rsid w:val="002D7096"/>
    <w:rsid w:val="003062DA"/>
    <w:rsid w:val="0031450E"/>
    <w:rsid w:val="00315562"/>
    <w:rsid w:val="00317879"/>
    <w:rsid w:val="00324051"/>
    <w:rsid w:val="00330D34"/>
    <w:rsid w:val="0033329C"/>
    <w:rsid w:val="00346C58"/>
    <w:rsid w:val="0036390D"/>
    <w:rsid w:val="00375105"/>
    <w:rsid w:val="0038163C"/>
    <w:rsid w:val="003825BE"/>
    <w:rsid w:val="00393A0B"/>
    <w:rsid w:val="00394C1F"/>
    <w:rsid w:val="00397DEB"/>
    <w:rsid w:val="003A064C"/>
    <w:rsid w:val="003B13AA"/>
    <w:rsid w:val="003C333C"/>
    <w:rsid w:val="003D469B"/>
    <w:rsid w:val="003D7C9A"/>
    <w:rsid w:val="003E0D7B"/>
    <w:rsid w:val="003E3F39"/>
    <w:rsid w:val="003E426F"/>
    <w:rsid w:val="00405C5A"/>
    <w:rsid w:val="00415B08"/>
    <w:rsid w:val="00420D7D"/>
    <w:rsid w:val="00424F5C"/>
    <w:rsid w:val="00433155"/>
    <w:rsid w:val="004430D6"/>
    <w:rsid w:val="004437D6"/>
    <w:rsid w:val="00446548"/>
    <w:rsid w:val="004514DD"/>
    <w:rsid w:val="004672DE"/>
    <w:rsid w:val="00467BB6"/>
    <w:rsid w:val="00470393"/>
    <w:rsid w:val="00494D56"/>
    <w:rsid w:val="004A1585"/>
    <w:rsid w:val="004A1E6B"/>
    <w:rsid w:val="004A21BF"/>
    <w:rsid w:val="004B14E6"/>
    <w:rsid w:val="004D2526"/>
    <w:rsid w:val="004D26B0"/>
    <w:rsid w:val="004E7604"/>
    <w:rsid w:val="004F0A18"/>
    <w:rsid w:val="004F59B3"/>
    <w:rsid w:val="0050217B"/>
    <w:rsid w:val="00507E24"/>
    <w:rsid w:val="005136CD"/>
    <w:rsid w:val="0051461B"/>
    <w:rsid w:val="00515BB3"/>
    <w:rsid w:val="00521C80"/>
    <w:rsid w:val="00533491"/>
    <w:rsid w:val="00534BEC"/>
    <w:rsid w:val="0053786D"/>
    <w:rsid w:val="00541410"/>
    <w:rsid w:val="005568DC"/>
    <w:rsid w:val="005669D0"/>
    <w:rsid w:val="00577770"/>
    <w:rsid w:val="005834FB"/>
    <w:rsid w:val="0058470B"/>
    <w:rsid w:val="005877DB"/>
    <w:rsid w:val="0059671B"/>
    <w:rsid w:val="00596A9F"/>
    <w:rsid w:val="00597669"/>
    <w:rsid w:val="005A02EB"/>
    <w:rsid w:val="005C2E8A"/>
    <w:rsid w:val="005F739F"/>
    <w:rsid w:val="00606761"/>
    <w:rsid w:val="00610114"/>
    <w:rsid w:val="0061456E"/>
    <w:rsid w:val="0061535B"/>
    <w:rsid w:val="006244E7"/>
    <w:rsid w:val="00624AD8"/>
    <w:rsid w:val="0063199F"/>
    <w:rsid w:val="006333F5"/>
    <w:rsid w:val="0063690B"/>
    <w:rsid w:val="00637128"/>
    <w:rsid w:val="00645622"/>
    <w:rsid w:val="0064638A"/>
    <w:rsid w:val="006471BB"/>
    <w:rsid w:val="00667E4B"/>
    <w:rsid w:val="00680083"/>
    <w:rsid w:val="0068548B"/>
    <w:rsid w:val="00693EE1"/>
    <w:rsid w:val="006A01BB"/>
    <w:rsid w:val="006B2ED1"/>
    <w:rsid w:val="006B3721"/>
    <w:rsid w:val="006B3A85"/>
    <w:rsid w:val="006B5C8F"/>
    <w:rsid w:val="006C4B82"/>
    <w:rsid w:val="006E16BD"/>
    <w:rsid w:val="006F1C58"/>
    <w:rsid w:val="006F4788"/>
    <w:rsid w:val="006F4B1F"/>
    <w:rsid w:val="007044A7"/>
    <w:rsid w:val="0071302C"/>
    <w:rsid w:val="0073304F"/>
    <w:rsid w:val="00740CDD"/>
    <w:rsid w:val="007477C2"/>
    <w:rsid w:val="0075109C"/>
    <w:rsid w:val="0075353F"/>
    <w:rsid w:val="007566FC"/>
    <w:rsid w:val="00757234"/>
    <w:rsid w:val="0076343A"/>
    <w:rsid w:val="007765E8"/>
    <w:rsid w:val="00793880"/>
    <w:rsid w:val="00794ADB"/>
    <w:rsid w:val="007A051B"/>
    <w:rsid w:val="007A33F4"/>
    <w:rsid w:val="007A45F5"/>
    <w:rsid w:val="007C1B56"/>
    <w:rsid w:val="007C1C59"/>
    <w:rsid w:val="007C56A9"/>
    <w:rsid w:val="007C5F35"/>
    <w:rsid w:val="007C7ADE"/>
    <w:rsid w:val="007D367E"/>
    <w:rsid w:val="007D57F4"/>
    <w:rsid w:val="007E2D7A"/>
    <w:rsid w:val="00807F66"/>
    <w:rsid w:val="008241CD"/>
    <w:rsid w:val="00827287"/>
    <w:rsid w:val="008369F4"/>
    <w:rsid w:val="00871E51"/>
    <w:rsid w:val="00875207"/>
    <w:rsid w:val="00882367"/>
    <w:rsid w:val="0089645C"/>
    <w:rsid w:val="008B05ED"/>
    <w:rsid w:val="008B296B"/>
    <w:rsid w:val="008B5167"/>
    <w:rsid w:val="008C36DC"/>
    <w:rsid w:val="008E3917"/>
    <w:rsid w:val="00906982"/>
    <w:rsid w:val="009126E8"/>
    <w:rsid w:val="00913E19"/>
    <w:rsid w:val="0091533B"/>
    <w:rsid w:val="009165BF"/>
    <w:rsid w:val="0091762D"/>
    <w:rsid w:val="009207E4"/>
    <w:rsid w:val="0092157B"/>
    <w:rsid w:val="00925410"/>
    <w:rsid w:val="00943F7D"/>
    <w:rsid w:val="00947C6B"/>
    <w:rsid w:val="009514FC"/>
    <w:rsid w:val="0095166A"/>
    <w:rsid w:val="0096206A"/>
    <w:rsid w:val="009739D4"/>
    <w:rsid w:val="00981AB8"/>
    <w:rsid w:val="009877B3"/>
    <w:rsid w:val="0099544A"/>
    <w:rsid w:val="009B0067"/>
    <w:rsid w:val="009B70F7"/>
    <w:rsid w:val="009C48F0"/>
    <w:rsid w:val="009D7AA9"/>
    <w:rsid w:val="009F6E8A"/>
    <w:rsid w:val="00A01A06"/>
    <w:rsid w:val="00A04D03"/>
    <w:rsid w:val="00A06269"/>
    <w:rsid w:val="00A16838"/>
    <w:rsid w:val="00A40129"/>
    <w:rsid w:val="00A45736"/>
    <w:rsid w:val="00A54479"/>
    <w:rsid w:val="00A5684E"/>
    <w:rsid w:val="00A618D7"/>
    <w:rsid w:val="00A656F0"/>
    <w:rsid w:val="00A91347"/>
    <w:rsid w:val="00A97BB7"/>
    <w:rsid w:val="00AA0588"/>
    <w:rsid w:val="00AA4340"/>
    <w:rsid w:val="00AB0FD7"/>
    <w:rsid w:val="00AC53E1"/>
    <w:rsid w:val="00AD5008"/>
    <w:rsid w:val="00AD5557"/>
    <w:rsid w:val="00AD5829"/>
    <w:rsid w:val="00AD6294"/>
    <w:rsid w:val="00AF0528"/>
    <w:rsid w:val="00AF2538"/>
    <w:rsid w:val="00B11DA7"/>
    <w:rsid w:val="00B2750F"/>
    <w:rsid w:val="00B35E70"/>
    <w:rsid w:val="00B457E0"/>
    <w:rsid w:val="00B46357"/>
    <w:rsid w:val="00B47719"/>
    <w:rsid w:val="00B506E8"/>
    <w:rsid w:val="00B657EC"/>
    <w:rsid w:val="00B7503C"/>
    <w:rsid w:val="00B83328"/>
    <w:rsid w:val="00B87667"/>
    <w:rsid w:val="00B910F0"/>
    <w:rsid w:val="00BB0E78"/>
    <w:rsid w:val="00BC3DAE"/>
    <w:rsid w:val="00BD0C44"/>
    <w:rsid w:val="00BD6C48"/>
    <w:rsid w:val="00BE0DDB"/>
    <w:rsid w:val="00BE6CA8"/>
    <w:rsid w:val="00BE7447"/>
    <w:rsid w:val="00BF1314"/>
    <w:rsid w:val="00BF2E98"/>
    <w:rsid w:val="00BF4CED"/>
    <w:rsid w:val="00BF598F"/>
    <w:rsid w:val="00BF6074"/>
    <w:rsid w:val="00BF7FB3"/>
    <w:rsid w:val="00C13BCF"/>
    <w:rsid w:val="00C33482"/>
    <w:rsid w:val="00C34FA2"/>
    <w:rsid w:val="00C36339"/>
    <w:rsid w:val="00C3740D"/>
    <w:rsid w:val="00C46281"/>
    <w:rsid w:val="00C54F61"/>
    <w:rsid w:val="00C55989"/>
    <w:rsid w:val="00C60EAD"/>
    <w:rsid w:val="00C61936"/>
    <w:rsid w:val="00C64A84"/>
    <w:rsid w:val="00C80F30"/>
    <w:rsid w:val="00C80FB6"/>
    <w:rsid w:val="00C84791"/>
    <w:rsid w:val="00C9036F"/>
    <w:rsid w:val="00C90464"/>
    <w:rsid w:val="00C9187F"/>
    <w:rsid w:val="00C96817"/>
    <w:rsid w:val="00CA1AE6"/>
    <w:rsid w:val="00CA365B"/>
    <w:rsid w:val="00CA7236"/>
    <w:rsid w:val="00CB3C06"/>
    <w:rsid w:val="00CB5977"/>
    <w:rsid w:val="00CB651B"/>
    <w:rsid w:val="00CB71EC"/>
    <w:rsid w:val="00CB7934"/>
    <w:rsid w:val="00CC43CC"/>
    <w:rsid w:val="00CC476A"/>
    <w:rsid w:val="00CD1E37"/>
    <w:rsid w:val="00CD744F"/>
    <w:rsid w:val="00D03B8E"/>
    <w:rsid w:val="00D10AB2"/>
    <w:rsid w:val="00D118DA"/>
    <w:rsid w:val="00D13DB5"/>
    <w:rsid w:val="00D2117E"/>
    <w:rsid w:val="00D26229"/>
    <w:rsid w:val="00D4043E"/>
    <w:rsid w:val="00D45023"/>
    <w:rsid w:val="00D53BFA"/>
    <w:rsid w:val="00D611C1"/>
    <w:rsid w:val="00D65E09"/>
    <w:rsid w:val="00D67AD8"/>
    <w:rsid w:val="00D72099"/>
    <w:rsid w:val="00D850AD"/>
    <w:rsid w:val="00D86F93"/>
    <w:rsid w:val="00DB07E4"/>
    <w:rsid w:val="00DC234C"/>
    <w:rsid w:val="00DD004C"/>
    <w:rsid w:val="00DE2EED"/>
    <w:rsid w:val="00DE3251"/>
    <w:rsid w:val="00DE6C60"/>
    <w:rsid w:val="00DE7004"/>
    <w:rsid w:val="00DF1B6D"/>
    <w:rsid w:val="00DF3E7A"/>
    <w:rsid w:val="00DF7E63"/>
    <w:rsid w:val="00E16E21"/>
    <w:rsid w:val="00E26A2B"/>
    <w:rsid w:val="00E33242"/>
    <w:rsid w:val="00E50BE4"/>
    <w:rsid w:val="00E54CB1"/>
    <w:rsid w:val="00E55DC0"/>
    <w:rsid w:val="00E674DE"/>
    <w:rsid w:val="00E73556"/>
    <w:rsid w:val="00E80F0B"/>
    <w:rsid w:val="00E83F85"/>
    <w:rsid w:val="00E90119"/>
    <w:rsid w:val="00EA0244"/>
    <w:rsid w:val="00EA2D50"/>
    <w:rsid w:val="00EA434D"/>
    <w:rsid w:val="00EB2536"/>
    <w:rsid w:val="00EB42CF"/>
    <w:rsid w:val="00EB78CB"/>
    <w:rsid w:val="00EC0053"/>
    <w:rsid w:val="00ED2E5C"/>
    <w:rsid w:val="00EE06CC"/>
    <w:rsid w:val="00EE1AF6"/>
    <w:rsid w:val="00EE5F0E"/>
    <w:rsid w:val="00EF26FC"/>
    <w:rsid w:val="00F153DA"/>
    <w:rsid w:val="00F24BCC"/>
    <w:rsid w:val="00F2533D"/>
    <w:rsid w:val="00F36596"/>
    <w:rsid w:val="00F438C6"/>
    <w:rsid w:val="00F44B09"/>
    <w:rsid w:val="00F46264"/>
    <w:rsid w:val="00F55CB9"/>
    <w:rsid w:val="00F634EE"/>
    <w:rsid w:val="00F6559A"/>
    <w:rsid w:val="00F65FFF"/>
    <w:rsid w:val="00F66AF8"/>
    <w:rsid w:val="00F77CE8"/>
    <w:rsid w:val="00F827E6"/>
    <w:rsid w:val="00FA2527"/>
    <w:rsid w:val="00FB50A8"/>
    <w:rsid w:val="00FB67BA"/>
    <w:rsid w:val="00FC6B59"/>
    <w:rsid w:val="00FD4FD7"/>
    <w:rsid w:val="00FD584D"/>
    <w:rsid w:val="00FE32F1"/>
    <w:rsid w:val="00FE3C81"/>
    <w:rsid w:val="1835FD78"/>
    <w:rsid w:val="21CFBF72"/>
    <w:rsid w:val="313DD5CE"/>
    <w:rsid w:val="333141B0"/>
    <w:rsid w:val="4DE700AA"/>
    <w:rsid w:val="6F398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B961D"/>
  <w15:chartTrackingRefBased/>
  <w15:docId w15:val="{D6FC1A8C-FB94-4511-89AF-766A2D2EDD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94D5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94D56"/>
    <w:rPr>
      <w:rFonts w:ascii="Segoe UI" w:hAnsi="Segoe UI" w:cs="Segoe UI"/>
      <w:sz w:val="18"/>
      <w:szCs w:val="18"/>
    </w:rPr>
  </w:style>
  <w:style w:type="table" w:styleId="TableGrid">
    <w:name w:val="Table Grid"/>
    <w:basedOn w:val="TableNormal"/>
    <w:uiPriority w:val="39"/>
    <w:rsid w:val="00D720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E83F85"/>
    <w:rPr>
      <w:b w:val="0"/>
      <w:bCs w:val="0"/>
      <w:color w:val="003366"/>
      <w:u w:val="single"/>
    </w:rPr>
  </w:style>
  <w:style w:type="paragraph" w:styleId="NormalWeb">
    <w:name w:val="Normal (Web)"/>
    <w:basedOn w:val="Normal"/>
    <w:uiPriority w:val="99"/>
    <w:semiHidden/>
    <w:unhideWhenUsed/>
    <w:rsid w:val="0095166A"/>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5166A"/>
    <w:rPr>
      <w:color w:val="954F72" w:themeColor="followedHyperlink"/>
      <w:u w:val="single"/>
    </w:rPr>
  </w:style>
  <w:style w:type="paragraph" w:styleId="Header">
    <w:name w:val="header"/>
    <w:basedOn w:val="Normal"/>
    <w:link w:val="HeaderChar"/>
    <w:uiPriority w:val="99"/>
    <w:unhideWhenUsed/>
    <w:rsid w:val="00BE6C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E6CA8"/>
  </w:style>
  <w:style w:type="paragraph" w:styleId="Footer">
    <w:name w:val="footer"/>
    <w:basedOn w:val="Normal"/>
    <w:link w:val="FooterChar"/>
    <w:uiPriority w:val="99"/>
    <w:unhideWhenUsed/>
    <w:rsid w:val="00BE6CA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E6CA8"/>
  </w:style>
  <w:style w:type="character" w:styleId="UnresolvedMention1" w:customStyle="1">
    <w:name w:val="Unresolved Mention1"/>
    <w:basedOn w:val="DefaultParagraphFont"/>
    <w:uiPriority w:val="99"/>
    <w:semiHidden/>
    <w:unhideWhenUsed/>
    <w:rsid w:val="000F0117"/>
    <w:rPr>
      <w:color w:val="605E5C"/>
      <w:shd w:val="clear" w:color="auto" w:fill="E1DFDD"/>
    </w:rPr>
  </w:style>
  <w:style w:type="character" w:styleId="UnresolvedMention">
    <w:name w:val="Unresolved Mention"/>
    <w:basedOn w:val="DefaultParagraphFont"/>
    <w:uiPriority w:val="99"/>
    <w:semiHidden/>
    <w:unhideWhenUsed/>
    <w:rsid w:val="00A06269"/>
    <w:rPr>
      <w:color w:val="605E5C"/>
      <w:shd w:val="clear" w:color="auto" w:fill="E1DFDD"/>
    </w:rPr>
  </w:style>
  <w:style w:type="paragraph" w:styleId="DefaultText" w:customStyle="1">
    <w:name w:val="Default Text"/>
    <w:basedOn w:val="Normal"/>
    <w:rsid w:val="00757234"/>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lang w:eastAsia="en-GB"/>
    </w:rPr>
  </w:style>
  <w:style w:type="paragraph" w:styleId="ListParagraph">
    <w:name w:val="List Paragraph"/>
    <w:basedOn w:val="Normal"/>
    <w:uiPriority w:val="34"/>
    <w:qFormat/>
    <w:rsid w:val="00F1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38642">
      <w:bodyDiv w:val="1"/>
      <w:marLeft w:val="0"/>
      <w:marRight w:val="0"/>
      <w:marTop w:val="0"/>
      <w:marBottom w:val="0"/>
      <w:divBdr>
        <w:top w:val="none" w:sz="0" w:space="0" w:color="auto"/>
        <w:left w:val="none" w:sz="0" w:space="0" w:color="auto"/>
        <w:bottom w:val="none" w:sz="0" w:space="0" w:color="auto"/>
        <w:right w:val="none" w:sz="0" w:space="0" w:color="auto"/>
      </w:divBdr>
    </w:div>
    <w:div w:id="1547254222">
      <w:bodyDiv w:val="1"/>
      <w:marLeft w:val="0"/>
      <w:marRight w:val="0"/>
      <w:marTop w:val="0"/>
      <w:marBottom w:val="0"/>
      <w:divBdr>
        <w:top w:val="none" w:sz="0" w:space="0" w:color="auto"/>
        <w:left w:val="none" w:sz="0" w:space="0" w:color="auto"/>
        <w:bottom w:val="none" w:sz="0" w:space="0" w:color="auto"/>
        <w:right w:val="none" w:sz="0" w:space="0" w:color="auto"/>
      </w:divBdr>
    </w:div>
    <w:div w:id="2004697744">
      <w:bodyDiv w:val="1"/>
      <w:marLeft w:val="0"/>
      <w:marRight w:val="0"/>
      <w:marTop w:val="0"/>
      <w:marBottom w:val="0"/>
      <w:divBdr>
        <w:top w:val="none" w:sz="0" w:space="0" w:color="auto"/>
        <w:left w:val="none" w:sz="0" w:space="0" w:color="auto"/>
        <w:bottom w:val="none" w:sz="0" w:space="0" w:color="auto"/>
        <w:right w:val="none" w:sz="0" w:space="0" w:color="auto"/>
      </w:divBdr>
    </w:div>
    <w:div w:id="21330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5.jpg" Id="rId18" /><Relationship Type="http://schemas.openxmlformats.org/officeDocument/2006/relationships/customXml" Target="../customXml/item3.xml" Id="rId3" /><Relationship Type="http://schemas.openxmlformats.org/officeDocument/2006/relationships/hyperlink" Target="mailto:Graeme@pkds.org.uk"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Joe.bloggs@bowling.com" TargetMode="External" Id="rId17" /><Relationship Type="http://schemas.openxmlformats.org/officeDocument/2006/relationships/customXml" Target="../customXml/item2.xml" Id="rId2" /><Relationship Type="http://schemas.openxmlformats.org/officeDocument/2006/relationships/hyperlink" Target="mailto:Graeme@pkds.org.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cognitoforms.com/PerthKinrossDisabilitySport/perthkinrossdisabilitysporttabletennischampionships2023"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image" Target="media/image6.jpe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hyperlink" Target="http://www.ico.org.uk" TargetMode="External" Id="rId22" /><Relationship Type="http://schemas.openxmlformats.org/officeDocument/2006/relationships/hyperlink" Target="mailto:Graeme@pkds.org.uk" TargetMode="External" Id="R88409bc2724e4f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7" ma:contentTypeDescription="Create a new document." ma:contentTypeScope="" ma:versionID="724bc1499feee5b90cc9c7e02d2153bb">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b2086c820df4f85ee6428ee9c3add244"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525d09-7278-4ce3-8799-289f65b358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aed9583-d4b9-4613-8c99-fd9715c1b5e0}" ma:internalName="TaxCatchAll" ma:showField="CatchAllData" ma:web="5e76051c-6cca-4af3-bc90-8fcac0904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TaxCatchAll xmlns="5e76051c-6cca-4af3-bc90-8fcac09042b0" xsi:nil="true"/>
    <lcf76f155ced4ddcb4097134ff3c332f xmlns="4c7c17f6-088b-4251-8bdb-6940eacff3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1E9E06-1137-42FC-BD05-A17A2989A40A}">
  <ds:schemaRefs>
    <ds:schemaRef ds:uri="http://schemas.microsoft.com/sharepoint/v3/contenttype/forms"/>
  </ds:schemaRefs>
</ds:datastoreItem>
</file>

<file path=customXml/itemProps2.xml><?xml version="1.0" encoding="utf-8"?>
<ds:datastoreItem xmlns:ds="http://schemas.openxmlformats.org/officeDocument/2006/customXml" ds:itemID="{8198A35C-8AEB-484A-8F2D-4FBBB352E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6-088b-4251-8bdb-6940eacff3ef"/>
    <ds:schemaRef ds:uri="5e76051c-6cca-4af3-bc90-8fcac090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4974D-2506-4B68-AF4B-DC212B23D194}">
  <ds:schemaRefs>
    <ds:schemaRef ds:uri="http://schemas.openxmlformats.org/officeDocument/2006/bibliography"/>
  </ds:schemaRefs>
</ds:datastoreItem>
</file>

<file path=customXml/itemProps4.xml><?xml version="1.0" encoding="utf-8"?>
<ds:datastoreItem xmlns:ds="http://schemas.openxmlformats.org/officeDocument/2006/customXml" ds:itemID="{32A766CF-489C-4213-B5D7-7254FF1EA394}">
  <ds:schemaRefs>
    <ds:schemaRef ds:uri="http://schemas.microsoft.com/office/2006/metadata/properties"/>
    <ds:schemaRef ds:uri="http://schemas.microsoft.com/office/infopath/2007/PartnerControls"/>
    <ds:schemaRef ds:uri="4c7c17f6-088b-4251-8bdb-6940eacff3ef"/>
    <ds:schemaRef ds:uri="5e76051c-6cca-4af3-bc90-8fcac09042b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Graeme Doig</dc:creator>
  <keywords/>
  <dc:description/>
  <lastModifiedBy>Graeme Doig</lastModifiedBy>
  <revision>182</revision>
  <dcterms:created xsi:type="dcterms:W3CDTF">2019-03-24T22:31:00.0000000Z</dcterms:created>
  <dcterms:modified xsi:type="dcterms:W3CDTF">2023-03-07T22:17:37.2825766Z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y fmtid="{D5CDD505-2E9C-101B-9397-08002B2CF9AE}" pid="3" name="MediaServiceImageTags">
    <vt:lpwstr/>
  </property>
</Properties>
</file>