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E5A6A" w14:textId="77777777" w:rsidR="00612AB6" w:rsidRPr="00612AB6" w:rsidRDefault="00B20967" w:rsidP="00612AB6">
      <w:pPr>
        <w:rPr>
          <w:sz w:val="72"/>
          <w:szCs w:val="72"/>
        </w:rPr>
      </w:pPr>
      <w:r>
        <w:rPr>
          <w:noProof/>
          <w:lang w:eastAsia="en-GB"/>
        </w:rPr>
        <w:drawing>
          <wp:anchor distT="0" distB="0" distL="114300" distR="114300" simplePos="0" relativeHeight="251658240" behindDoc="1" locked="0" layoutInCell="1" allowOverlap="1" wp14:anchorId="52B79F5A" wp14:editId="115D3E47">
            <wp:simplePos x="0" y="0"/>
            <wp:positionH relativeFrom="column">
              <wp:posOffset>708660</wp:posOffset>
            </wp:positionH>
            <wp:positionV relativeFrom="paragraph">
              <wp:posOffset>0</wp:posOffset>
            </wp:positionV>
            <wp:extent cx="4975860" cy="2714625"/>
            <wp:effectExtent l="0" t="0" r="0" b="9525"/>
            <wp:wrapTopAndBottom/>
            <wp:docPr id="2" name="Picture 2"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automatic alt text avail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5860" cy="2714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3D86">
        <w:rPr>
          <w:sz w:val="72"/>
          <w:szCs w:val="72"/>
        </w:rPr>
        <w:t xml:space="preserve"> </w:t>
      </w:r>
    </w:p>
    <w:p w14:paraId="20DF3CBF" w14:textId="77777777" w:rsidR="00612AB6" w:rsidRPr="00612AB6" w:rsidRDefault="00612AB6" w:rsidP="00612AB6">
      <w:pPr>
        <w:pStyle w:val="Title"/>
        <w:rPr>
          <w:rFonts w:asciiTheme="minorHAnsi" w:hAnsiTheme="minorHAnsi"/>
          <w:b/>
          <w:bCs/>
          <w:color w:val="auto"/>
          <w:sz w:val="72"/>
          <w:szCs w:val="72"/>
        </w:rPr>
      </w:pPr>
    </w:p>
    <w:p w14:paraId="2F2A339E" w14:textId="77777777" w:rsidR="00612AB6" w:rsidRPr="00612AB6" w:rsidRDefault="00612AB6" w:rsidP="00B20967">
      <w:pPr>
        <w:pStyle w:val="Title"/>
        <w:jc w:val="center"/>
        <w:rPr>
          <w:rFonts w:asciiTheme="minorHAnsi" w:hAnsiTheme="minorHAnsi"/>
          <w:color w:val="auto"/>
          <w:sz w:val="72"/>
          <w:szCs w:val="72"/>
        </w:rPr>
      </w:pPr>
      <w:r w:rsidRPr="00612AB6">
        <w:rPr>
          <w:rFonts w:asciiTheme="minorHAnsi" w:hAnsiTheme="minorHAnsi"/>
          <w:b/>
          <w:bCs/>
          <w:color w:val="auto"/>
          <w:sz w:val="72"/>
          <w:szCs w:val="72"/>
        </w:rPr>
        <w:t>Annual General Meeting</w:t>
      </w:r>
    </w:p>
    <w:p w14:paraId="010B1223" w14:textId="77777777" w:rsidR="00612AB6" w:rsidRPr="00612AB6" w:rsidRDefault="00612AB6" w:rsidP="00612AB6">
      <w:pPr>
        <w:jc w:val="right"/>
        <w:rPr>
          <w:sz w:val="40"/>
          <w:szCs w:val="40"/>
        </w:rPr>
      </w:pPr>
      <w:r w:rsidRPr="00612AB6">
        <w:rPr>
          <w:sz w:val="40"/>
          <w:szCs w:val="40"/>
        </w:rPr>
        <w:tab/>
      </w:r>
    </w:p>
    <w:p w14:paraId="20C3851C" w14:textId="77777777" w:rsidR="00B20967" w:rsidRDefault="00B20967" w:rsidP="00612AB6">
      <w:pPr>
        <w:jc w:val="right"/>
        <w:rPr>
          <w:rFonts w:ascii="Cambria" w:hAnsi="Cambria"/>
          <w:sz w:val="40"/>
          <w:szCs w:val="40"/>
        </w:rPr>
      </w:pPr>
    </w:p>
    <w:p w14:paraId="07D64616" w14:textId="77777777" w:rsidR="00B20967" w:rsidRDefault="00B20967" w:rsidP="00612AB6">
      <w:pPr>
        <w:jc w:val="right"/>
        <w:rPr>
          <w:rFonts w:ascii="Cambria" w:hAnsi="Cambria"/>
          <w:sz w:val="40"/>
          <w:szCs w:val="40"/>
        </w:rPr>
      </w:pPr>
    </w:p>
    <w:p w14:paraId="424B80D6" w14:textId="13F16B6C" w:rsidR="00612AB6" w:rsidRPr="00683705" w:rsidRDefault="00957F06" w:rsidP="00612AB6">
      <w:pPr>
        <w:jc w:val="right"/>
        <w:rPr>
          <w:rFonts w:ascii="Cambria" w:hAnsi="Cambria"/>
          <w:sz w:val="40"/>
          <w:szCs w:val="40"/>
        </w:rPr>
      </w:pPr>
      <w:r>
        <w:rPr>
          <w:rFonts w:ascii="Cambria" w:hAnsi="Cambria"/>
          <w:sz w:val="40"/>
          <w:szCs w:val="40"/>
        </w:rPr>
        <w:t>Wednesday 28</w:t>
      </w:r>
      <w:r w:rsidRPr="00957F06">
        <w:rPr>
          <w:rFonts w:ascii="Cambria" w:hAnsi="Cambria"/>
          <w:sz w:val="40"/>
          <w:szCs w:val="40"/>
          <w:vertAlign w:val="superscript"/>
        </w:rPr>
        <w:t>th</w:t>
      </w:r>
      <w:r>
        <w:rPr>
          <w:rFonts w:ascii="Cambria" w:hAnsi="Cambria"/>
          <w:sz w:val="40"/>
          <w:szCs w:val="40"/>
        </w:rPr>
        <w:t xml:space="preserve"> October</w:t>
      </w:r>
      <w:r w:rsidR="00884B6E">
        <w:rPr>
          <w:rFonts w:ascii="Cambria" w:hAnsi="Cambria"/>
          <w:sz w:val="40"/>
          <w:szCs w:val="40"/>
        </w:rPr>
        <w:t xml:space="preserve"> 2020</w:t>
      </w:r>
    </w:p>
    <w:p w14:paraId="659A74D5" w14:textId="06048ED4" w:rsidR="00612AB6" w:rsidRPr="00683705" w:rsidRDefault="00957F06" w:rsidP="00612AB6">
      <w:pPr>
        <w:jc w:val="right"/>
        <w:rPr>
          <w:rFonts w:ascii="Cambria" w:hAnsi="Cambria"/>
          <w:sz w:val="40"/>
          <w:szCs w:val="40"/>
        </w:rPr>
      </w:pPr>
      <w:r>
        <w:rPr>
          <w:rFonts w:ascii="Cambria" w:hAnsi="Cambria"/>
          <w:sz w:val="40"/>
          <w:szCs w:val="40"/>
        </w:rPr>
        <w:t>Online via ZOOM</w:t>
      </w:r>
      <w:r w:rsidR="00337125">
        <w:rPr>
          <w:rFonts w:ascii="Cambria" w:hAnsi="Cambria"/>
          <w:sz w:val="40"/>
          <w:szCs w:val="40"/>
        </w:rPr>
        <w:t xml:space="preserve"> 1900hrs</w:t>
      </w:r>
    </w:p>
    <w:p w14:paraId="718104DD" w14:textId="108CB657" w:rsidR="00612AB6" w:rsidRPr="00683705" w:rsidRDefault="00612AB6" w:rsidP="00612AB6">
      <w:pPr>
        <w:jc w:val="right"/>
        <w:rPr>
          <w:rFonts w:ascii="Cambria" w:hAnsi="Cambria"/>
          <w:sz w:val="40"/>
          <w:szCs w:val="40"/>
        </w:rPr>
      </w:pPr>
    </w:p>
    <w:p w14:paraId="7DA48B4A" w14:textId="77777777" w:rsidR="00612AB6" w:rsidRPr="00683705" w:rsidRDefault="00612AB6" w:rsidP="00612AB6">
      <w:pPr>
        <w:jc w:val="right"/>
        <w:rPr>
          <w:rStyle w:val="Hyperlink"/>
          <w:rFonts w:ascii="Cambria" w:hAnsi="Cambria"/>
          <w:color w:val="auto"/>
          <w:sz w:val="40"/>
          <w:szCs w:val="40"/>
        </w:rPr>
      </w:pPr>
    </w:p>
    <w:p w14:paraId="2C80A393" w14:textId="77777777" w:rsidR="00B20967" w:rsidRDefault="00612AB6" w:rsidP="00402C2C">
      <w:pPr>
        <w:pStyle w:val="TOCHeading"/>
        <w:spacing w:before="0" w:line="480" w:lineRule="auto"/>
        <w:rPr>
          <w:rStyle w:val="Hyperlink"/>
          <w:color w:val="auto"/>
          <w:sz w:val="40"/>
          <w:szCs w:val="40"/>
        </w:rPr>
      </w:pPr>
      <w:r w:rsidRPr="00612AB6">
        <w:rPr>
          <w:rStyle w:val="Hyperlink"/>
          <w:color w:val="auto"/>
          <w:sz w:val="40"/>
          <w:szCs w:val="40"/>
        </w:rPr>
        <w:br w:type="page"/>
      </w:r>
      <w:bookmarkStart w:id="0" w:name="_Toc358192669"/>
    </w:p>
    <w:sdt>
      <w:sdtPr>
        <w:rPr>
          <w:b/>
          <w:bCs/>
          <w:noProof/>
        </w:rPr>
        <w:id w:val="297263111"/>
        <w:docPartObj>
          <w:docPartGallery w:val="Table of Contents"/>
          <w:docPartUnique/>
        </w:docPartObj>
      </w:sdtPr>
      <w:sdtEndPr>
        <w:rPr>
          <w:b w:val="0"/>
          <w:bCs w:val="0"/>
          <w:noProof w:val="0"/>
        </w:rPr>
      </w:sdtEndPr>
      <w:sdtContent>
        <w:p w14:paraId="5E100475" w14:textId="77777777" w:rsidR="00906EE3" w:rsidRPr="00402C2C" w:rsidRDefault="00906EE3" w:rsidP="00B20967">
          <w:r w:rsidRPr="00402C2C">
            <w:t>Table of Contents</w:t>
          </w:r>
          <w:r w:rsidR="005B105E">
            <w:t xml:space="preserve">    </w:t>
          </w:r>
          <w:r w:rsidR="007D6614">
            <w:t xml:space="preserve"> </w:t>
          </w:r>
          <w:r w:rsidR="005B105E">
            <w:t xml:space="preserve">                                                                                                                                                 </w:t>
          </w:r>
        </w:p>
        <w:p w14:paraId="2787F657" w14:textId="4CE740FE" w:rsidR="006040CE" w:rsidRDefault="00906EE3">
          <w:pPr>
            <w:pStyle w:val="TOC1"/>
            <w:tabs>
              <w:tab w:val="left" w:pos="660"/>
            </w:tabs>
            <w:rPr>
              <w:rFonts w:eastAsiaTheme="minorEastAsia"/>
              <w:b w:val="0"/>
              <w:lang w:eastAsia="en-GB"/>
            </w:rPr>
          </w:pPr>
          <w:r w:rsidRPr="00402C2C">
            <w:fldChar w:fldCharType="begin"/>
          </w:r>
          <w:r w:rsidRPr="00402C2C">
            <w:instrText xml:space="preserve"> TOC \o "1-3" \h \z \u </w:instrText>
          </w:r>
          <w:r w:rsidRPr="00402C2C">
            <w:fldChar w:fldCharType="separate"/>
          </w:r>
          <w:hyperlink w:anchor="_Toc516127628" w:history="1">
            <w:r w:rsidR="006040CE" w:rsidRPr="007831CF">
              <w:rPr>
                <w:rStyle w:val="Hyperlink"/>
              </w:rPr>
              <w:t>1.0</w:t>
            </w:r>
            <w:r w:rsidR="006040CE">
              <w:rPr>
                <w:rFonts w:eastAsiaTheme="minorEastAsia"/>
                <w:b w:val="0"/>
                <w:lang w:eastAsia="en-GB"/>
              </w:rPr>
              <w:t xml:space="preserve"> </w:t>
            </w:r>
            <w:r w:rsidR="006040CE" w:rsidRPr="007831CF">
              <w:rPr>
                <w:rStyle w:val="Hyperlink"/>
              </w:rPr>
              <w:t>TABLE TENNIS SCOT</w:t>
            </w:r>
            <w:r w:rsidR="007C416E">
              <w:rPr>
                <w:rStyle w:val="Hyperlink"/>
              </w:rPr>
              <w:t>LAND ANNUAL GENERAL MEETING 20</w:t>
            </w:r>
            <w:r w:rsidR="00884B6E">
              <w:rPr>
                <w:rStyle w:val="Hyperlink"/>
              </w:rPr>
              <w:t>20</w:t>
            </w:r>
            <w:r w:rsidR="006040CE" w:rsidRPr="007831CF">
              <w:rPr>
                <w:rStyle w:val="Hyperlink"/>
              </w:rPr>
              <w:t xml:space="preserve"> AGENDA</w:t>
            </w:r>
            <w:r w:rsidR="006040CE">
              <w:rPr>
                <w:webHidden/>
              </w:rPr>
              <w:tab/>
            </w:r>
            <w:r w:rsidR="006040CE">
              <w:rPr>
                <w:webHidden/>
              </w:rPr>
              <w:fldChar w:fldCharType="begin"/>
            </w:r>
            <w:r w:rsidR="006040CE">
              <w:rPr>
                <w:webHidden/>
              </w:rPr>
              <w:instrText xml:space="preserve"> PAGEREF _Toc516127628 \h </w:instrText>
            </w:r>
            <w:r w:rsidR="006040CE">
              <w:rPr>
                <w:webHidden/>
              </w:rPr>
            </w:r>
            <w:r w:rsidR="006040CE">
              <w:rPr>
                <w:webHidden/>
              </w:rPr>
              <w:fldChar w:fldCharType="separate"/>
            </w:r>
            <w:r w:rsidR="00E80C91">
              <w:rPr>
                <w:webHidden/>
              </w:rPr>
              <w:t>3</w:t>
            </w:r>
            <w:r w:rsidR="006040CE">
              <w:rPr>
                <w:webHidden/>
              </w:rPr>
              <w:fldChar w:fldCharType="end"/>
            </w:r>
          </w:hyperlink>
        </w:p>
        <w:p w14:paraId="2602286C" w14:textId="65D5BAF3" w:rsidR="006040CE" w:rsidRDefault="002E146D">
          <w:pPr>
            <w:pStyle w:val="TOC1"/>
            <w:rPr>
              <w:rFonts w:eastAsiaTheme="minorEastAsia"/>
              <w:b w:val="0"/>
              <w:lang w:eastAsia="en-GB"/>
            </w:rPr>
          </w:pPr>
          <w:hyperlink w:anchor="_Toc516127629" w:history="1">
            <w:r w:rsidR="006040CE" w:rsidRPr="007831CF">
              <w:rPr>
                <w:rStyle w:val="Hyperlink"/>
                <w:rFonts w:eastAsia="Calibri"/>
              </w:rPr>
              <w:t>2.0  MINUTES OF THE PREVIOUS ANNUAL GENERAL MEETING</w:t>
            </w:r>
            <w:r w:rsidR="006040CE">
              <w:rPr>
                <w:webHidden/>
              </w:rPr>
              <w:tab/>
            </w:r>
            <w:r w:rsidR="006040CE">
              <w:rPr>
                <w:webHidden/>
              </w:rPr>
              <w:fldChar w:fldCharType="begin"/>
            </w:r>
            <w:r w:rsidR="006040CE">
              <w:rPr>
                <w:webHidden/>
              </w:rPr>
              <w:instrText xml:space="preserve"> PAGEREF _Toc516127629 \h </w:instrText>
            </w:r>
            <w:r w:rsidR="006040CE">
              <w:rPr>
                <w:webHidden/>
              </w:rPr>
            </w:r>
            <w:r w:rsidR="006040CE">
              <w:rPr>
                <w:webHidden/>
              </w:rPr>
              <w:fldChar w:fldCharType="separate"/>
            </w:r>
            <w:r w:rsidR="00E80C91">
              <w:rPr>
                <w:webHidden/>
              </w:rPr>
              <w:t>4</w:t>
            </w:r>
            <w:r w:rsidR="006040CE">
              <w:rPr>
                <w:webHidden/>
              </w:rPr>
              <w:fldChar w:fldCharType="end"/>
            </w:r>
          </w:hyperlink>
        </w:p>
        <w:p w14:paraId="3BD56F48" w14:textId="5288FF0D" w:rsidR="006040CE" w:rsidRDefault="002E146D">
          <w:pPr>
            <w:pStyle w:val="TOC1"/>
            <w:tabs>
              <w:tab w:val="left" w:pos="660"/>
            </w:tabs>
            <w:rPr>
              <w:rFonts w:eastAsiaTheme="minorEastAsia"/>
              <w:b w:val="0"/>
              <w:lang w:eastAsia="en-GB"/>
            </w:rPr>
          </w:pPr>
          <w:hyperlink w:anchor="_Toc516127630" w:history="1">
            <w:r w:rsidR="006040CE" w:rsidRPr="007831CF">
              <w:rPr>
                <w:rStyle w:val="Hyperlink"/>
              </w:rPr>
              <w:t>3.0</w:t>
            </w:r>
            <w:r w:rsidR="006040CE">
              <w:rPr>
                <w:rFonts w:eastAsiaTheme="minorEastAsia"/>
                <w:b w:val="0"/>
                <w:lang w:eastAsia="en-GB"/>
              </w:rPr>
              <w:t xml:space="preserve"> </w:t>
            </w:r>
            <w:r w:rsidR="006040CE" w:rsidRPr="007831CF">
              <w:rPr>
                <w:rStyle w:val="Hyperlink"/>
              </w:rPr>
              <w:t>BOARD</w:t>
            </w:r>
            <w:r w:rsidR="007C416E">
              <w:rPr>
                <w:rStyle w:val="Hyperlink"/>
              </w:rPr>
              <w:t xml:space="preserve"> OF MANAGEMENT MEMBERS 201</w:t>
            </w:r>
            <w:r w:rsidR="00884B6E">
              <w:rPr>
                <w:rStyle w:val="Hyperlink"/>
              </w:rPr>
              <w:t>9-2020</w:t>
            </w:r>
            <w:r w:rsidR="006040CE">
              <w:rPr>
                <w:webHidden/>
              </w:rPr>
              <w:tab/>
            </w:r>
            <w:r w:rsidR="006040CE">
              <w:rPr>
                <w:webHidden/>
              </w:rPr>
              <w:fldChar w:fldCharType="begin"/>
            </w:r>
            <w:r w:rsidR="006040CE">
              <w:rPr>
                <w:webHidden/>
              </w:rPr>
              <w:instrText xml:space="preserve"> PAGEREF _Toc516127630 \h </w:instrText>
            </w:r>
            <w:r w:rsidR="006040CE">
              <w:rPr>
                <w:webHidden/>
              </w:rPr>
            </w:r>
            <w:r w:rsidR="006040CE">
              <w:rPr>
                <w:webHidden/>
              </w:rPr>
              <w:fldChar w:fldCharType="separate"/>
            </w:r>
            <w:r w:rsidR="00E80C91">
              <w:rPr>
                <w:webHidden/>
              </w:rPr>
              <w:t>12</w:t>
            </w:r>
            <w:r w:rsidR="006040CE">
              <w:rPr>
                <w:webHidden/>
              </w:rPr>
              <w:fldChar w:fldCharType="end"/>
            </w:r>
          </w:hyperlink>
        </w:p>
        <w:p w14:paraId="061AF1E7" w14:textId="552D7284" w:rsidR="006040CE" w:rsidRDefault="002E146D">
          <w:pPr>
            <w:pStyle w:val="TOC1"/>
            <w:rPr>
              <w:rFonts w:eastAsiaTheme="minorEastAsia"/>
              <w:b w:val="0"/>
              <w:lang w:eastAsia="en-GB"/>
            </w:rPr>
          </w:pPr>
          <w:hyperlink w:anchor="_Toc516127631" w:history="1">
            <w:r w:rsidR="006040CE" w:rsidRPr="007831CF">
              <w:rPr>
                <w:rStyle w:val="Hyperlink"/>
              </w:rPr>
              <w:t>4.0 LEAGUE CO-ORDINATORS</w:t>
            </w:r>
            <w:r w:rsidR="007C416E">
              <w:rPr>
                <w:rStyle w:val="Hyperlink"/>
              </w:rPr>
              <w:t xml:space="preserve"> </w:t>
            </w:r>
            <w:r w:rsidR="00F617D0">
              <w:rPr>
                <w:rStyle w:val="Hyperlink"/>
              </w:rPr>
              <w:t>&amp; SECRETARIES 2019-2020</w:t>
            </w:r>
            <w:r w:rsidR="006040CE">
              <w:rPr>
                <w:webHidden/>
              </w:rPr>
              <w:tab/>
            </w:r>
            <w:r w:rsidR="006040CE">
              <w:rPr>
                <w:webHidden/>
              </w:rPr>
              <w:fldChar w:fldCharType="begin"/>
            </w:r>
            <w:r w:rsidR="006040CE">
              <w:rPr>
                <w:webHidden/>
              </w:rPr>
              <w:instrText xml:space="preserve"> PAGEREF _Toc516127631 \h </w:instrText>
            </w:r>
            <w:r w:rsidR="006040CE">
              <w:rPr>
                <w:webHidden/>
              </w:rPr>
            </w:r>
            <w:r w:rsidR="006040CE">
              <w:rPr>
                <w:webHidden/>
              </w:rPr>
              <w:fldChar w:fldCharType="separate"/>
            </w:r>
            <w:r w:rsidR="00E80C91">
              <w:rPr>
                <w:webHidden/>
              </w:rPr>
              <w:t>13</w:t>
            </w:r>
            <w:r w:rsidR="006040CE">
              <w:rPr>
                <w:webHidden/>
              </w:rPr>
              <w:fldChar w:fldCharType="end"/>
            </w:r>
          </w:hyperlink>
        </w:p>
        <w:p w14:paraId="52BEEF1A" w14:textId="4D50938D" w:rsidR="006040CE" w:rsidRDefault="002E146D">
          <w:pPr>
            <w:pStyle w:val="TOC1"/>
            <w:tabs>
              <w:tab w:val="left" w:pos="660"/>
            </w:tabs>
            <w:rPr>
              <w:rFonts w:eastAsiaTheme="minorEastAsia"/>
              <w:b w:val="0"/>
              <w:lang w:eastAsia="en-GB"/>
            </w:rPr>
          </w:pPr>
          <w:hyperlink w:anchor="_Toc516127632" w:history="1">
            <w:r w:rsidR="006040CE" w:rsidRPr="007831CF">
              <w:rPr>
                <w:rStyle w:val="Hyperlink"/>
              </w:rPr>
              <w:t>5.0</w:t>
            </w:r>
            <w:r w:rsidR="006040CE">
              <w:rPr>
                <w:rFonts w:eastAsiaTheme="minorEastAsia"/>
                <w:b w:val="0"/>
                <w:lang w:eastAsia="en-GB"/>
              </w:rPr>
              <w:t xml:space="preserve"> </w:t>
            </w:r>
            <w:r w:rsidR="007C416E">
              <w:rPr>
                <w:rStyle w:val="Hyperlink"/>
              </w:rPr>
              <w:t>AFFILIATED SCHOOLS 201</w:t>
            </w:r>
            <w:r w:rsidR="00884B6E">
              <w:rPr>
                <w:rStyle w:val="Hyperlink"/>
              </w:rPr>
              <w:t>9-2020</w:t>
            </w:r>
            <w:r w:rsidR="006040CE">
              <w:rPr>
                <w:webHidden/>
              </w:rPr>
              <w:tab/>
            </w:r>
            <w:r w:rsidR="006040CE">
              <w:rPr>
                <w:webHidden/>
              </w:rPr>
              <w:fldChar w:fldCharType="begin"/>
            </w:r>
            <w:r w:rsidR="006040CE">
              <w:rPr>
                <w:webHidden/>
              </w:rPr>
              <w:instrText xml:space="preserve"> PAGEREF _Toc516127632 \h </w:instrText>
            </w:r>
            <w:r w:rsidR="006040CE">
              <w:rPr>
                <w:webHidden/>
              </w:rPr>
            </w:r>
            <w:r w:rsidR="006040CE">
              <w:rPr>
                <w:webHidden/>
              </w:rPr>
              <w:fldChar w:fldCharType="separate"/>
            </w:r>
            <w:r w:rsidR="00E80C91">
              <w:rPr>
                <w:webHidden/>
              </w:rPr>
              <w:t>14</w:t>
            </w:r>
            <w:r w:rsidR="006040CE">
              <w:rPr>
                <w:webHidden/>
              </w:rPr>
              <w:fldChar w:fldCharType="end"/>
            </w:r>
          </w:hyperlink>
        </w:p>
        <w:p w14:paraId="01E79D87" w14:textId="5FB30EA3" w:rsidR="006040CE" w:rsidRDefault="002E146D">
          <w:pPr>
            <w:pStyle w:val="TOC1"/>
            <w:rPr>
              <w:rFonts w:eastAsiaTheme="minorEastAsia"/>
              <w:b w:val="0"/>
              <w:lang w:eastAsia="en-GB"/>
            </w:rPr>
          </w:pPr>
          <w:hyperlink w:anchor="_Toc516127633" w:history="1">
            <w:r w:rsidR="006040CE">
              <w:rPr>
                <w:rStyle w:val="Hyperlink"/>
              </w:rPr>
              <w:t xml:space="preserve">6.0  </w:t>
            </w:r>
            <w:r w:rsidR="006040CE" w:rsidRPr="007831CF">
              <w:rPr>
                <w:rStyle w:val="Hyperlink"/>
              </w:rPr>
              <w:t>VOTING ENTITLEMENT FOR INDIVIDUAL MEMBERS</w:t>
            </w:r>
            <w:r w:rsidR="006040CE">
              <w:rPr>
                <w:webHidden/>
              </w:rPr>
              <w:tab/>
            </w:r>
            <w:r w:rsidR="006040CE">
              <w:rPr>
                <w:webHidden/>
              </w:rPr>
              <w:fldChar w:fldCharType="begin"/>
            </w:r>
            <w:r w:rsidR="006040CE">
              <w:rPr>
                <w:webHidden/>
              </w:rPr>
              <w:instrText xml:space="preserve"> PAGEREF _Toc516127633 \h </w:instrText>
            </w:r>
            <w:r w:rsidR="006040CE">
              <w:rPr>
                <w:webHidden/>
              </w:rPr>
            </w:r>
            <w:r w:rsidR="006040CE">
              <w:rPr>
                <w:webHidden/>
              </w:rPr>
              <w:fldChar w:fldCharType="separate"/>
            </w:r>
            <w:r w:rsidR="00E80C91">
              <w:rPr>
                <w:webHidden/>
              </w:rPr>
              <w:t>15</w:t>
            </w:r>
            <w:r w:rsidR="006040CE">
              <w:rPr>
                <w:webHidden/>
              </w:rPr>
              <w:fldChar w:fldCharType="end"/>
            </w:r>
          </w:hyperlink>
        </w:p>
        <w:p w14:paraId="2D92F8CB" w14:textId="30AC5EC7" w:rsidR="006040CE" w:rsidRDefault="002E146D">
          <w:pPr>
            <w:pStyle w:val="TOC1"/>
            <w:rPr>
              <w:rFonts w:eastAsiaTheme="minorEastAsia"/>
              <w:b w:val="0"/>
              <w:lang w:eastAsia="en-GB"/>
            </w:rPr>
          </w:pPr>
          <w:hyperlink w:anchor="_Toc516127634" w:history="1">
            <w:r w:rsidR="006040CE" w:rsidRPr="007831CF">
              <w:rPr>
                <w:rStyle w:val="Hyperlink"/>
              </w:rPr>
              <w:t>6.1 VOTING RIGHTS</w:t>
            </w:r>
            <w:r w:rsidR="006040CE">
              <w:rPr>
                <w:webHidden/>
              </w:rPr>
              <w:tab/>
            </w:r>
            <w:r w:rsidR="006040CE">
              <w:rPr>
                <w:webHidden/>
              </w:rPr>
              <w:fldChar w:fldCharType="begin"/>
            </w:r>
            <w:r w:rsidR="006040CE">
              <w:rPr>
                <w:webHidden/>
              </w:rPr>
              <w:instrText xml:space="preserve"> PAGEREF _Toc516127634 \h </w:instrText>
            </w:r>
            <w:r w:rsidR="006040CE">
              <w:rPr>
                <w:webHidden/>
              </w:rPr>
            </w:r>
            <w:r w:rsidR="006040CE">
              <w:rPr>
                <w:webHidden/>
              </w:rPr>
              <w:fldChar w:fldCharType="separate"/>
            </w:r>
            <w:r w:rsidR="00E80C91">
              <w:rPr>
                <w:webHidden/>
              </w:rPr>
              <w:t>1</w:t>
            </w:r>
            <w:r w:rsidR="006040CE">
              <w:rPr>
                <w:webHidden/>
              </w:rPr>
              <w:fldChar w:fldCharType="end"/>
            </w:r>
          </w:hyperlink>
          <w:r w:rsidR="00891B7D">
            <w:t>7</w:t>
          </w:r>
        </w:p>
        <w:p w14:paraId="7A5F58CA" w14:textId="412EFD80" w:rsidR="006040CE" w:rsidRDefault="002E146D">
          <w:pPr>
            <w:pStyle w:val="TOC1"/>
            <w:rPr>
              <w:rFonts w:eastAsiaTheme="minorEastAsia"/>
              <w:b w:val="0"/>
              <w:lang w:eastAsia="en-GB"/>
            </w:rPr>
          </w:pPr>
          <w:hyperlink w:anchor="_Toc516127635" w:history="1">
            <w:r w:rsidR="006040CE" w:rsidRPr="007831CF">
              <w:rPr>
                <w:rStyle w:val="Hyperlink"/>
              </w:rPr>
              <w:t xml:space="preserve">7.0 AFFILIATION </w:t>
            </w:r>
            <w:r w:rsidR="007C416E">
              <w:rPr>
                <w:rStyle w:val="Hyperlink"/>
              </w:rPr>
              <w:t>AND MEMBERSHIP FIGURES 201</w:t>
            </w:r>
            <w:r w:rsidR="00884B6E">
              <w:rPr>
                <w:rStyle w:val="Hyperlink"/>
              </w:rPr>
              <w:t>9-2020</w:t>
            </w:r>
            <w:r w:rsidR="006040CE">
              <w:rPr>
                <w:webHidden/>
              </w:rPr>
              <w:tab/>
            </w:r>
            <w:r w:rsidR="006040CE">
              <w:rPr>
                <w:webHidden/>
              </w:rPr>
              <w:fldChar w:fldCharType="begin"/>
            </w:r>
            <w:r w:rsidR="006040CE">
              <w:rPr>
                <w:webHidden/>
              </w:rPr>
              <w:instrText xml:space="preserve"> PAGEREF _Toc516127635 \h </w:instrText>
            </w:r>
            <w:r w:rsidR="006040CE">
              <w:rPr>
                <w:webHidden/>
              </w:rPr>
            </w:r>
            <w:r w:rsidR="006040CE">
              <w:rPr>
                <w:webHidden/>
              </w:rPr>
              <w:fldChar w:fldCharType="separate"/>
            </w:r>
            <w:r w:rsidR="00E80C91">
              <w:rPr>
                <w:webHidden/>
              </w:rPr>
              <w:t>18</w:t>
            </w:r>
            <w:r w:rsidR="006040CE">
              <w:rPr>
                <w:webHidden/>
              </w:rPr>
              <w:fldChar w:fldCharType="end"/>
            </w:r>
          </w:hyperlink>
        </w:p>
        <w:p w14:paraId="36DE3472" w14:textId="58D9A56E" w:rsidR="006040CE" w:rsidRDefault="002E146D">
          <w:pPr>
            <w:pStyle w:val="TOC1"/>
            <w:rPr>
              <w:rFonts w:eastAsiaTheme="minorEastAsia"/>
              <w:b w:val="0"/>
              <w:lang w:eastAsia="en-GB"/>
            </w:rPr>
          </w:pPr>
          <w:hyperlink w:anchor="_Toc516127636" w:history="1">
            <w:r w:rsidR="006040CE" w:rsidRPr="007831CF">
              <w:rPr>
                <w:rStyle w:val="Hyperlink"/>
              </w:rPr>
              <w:t>8.0 CHAIRMAN’S REPORT</w:t>
            </w:r>
            <w:r w:rsidR="006040CE">
              <w:rPr>
                <w:webHidden/>
              </w:rPr>
              <w:tab/>
            </w:r>
            <w:r w:rsidR="006040CE">
              <w:rPr>
                <w:webHidden/>
              </w:rPr>
              <w:fldChar w:fldCharType="begin"/>
            </w:r>
            <w:r w:rsidR="006040CE">
              <w:rPr>
                <w:webHidden/>
              </w:rPr>
              <w:instrText xml:space="preserve"> PAGEREF _Toc516127636 \h </w:instrText>
            </w:r>
            <w:r w:rsidR="006040CE">
              <w:rPr>
                <w:webHidden/>
              </w:rPr>
            </w:r>
            <w:r w:rsidR="006040CE">
              <w:rPr>
                <w:webHidden/>
              </w:rPr>
              <w:fldChar w:fldCharType="separate"/>
            </w:r>
            <w:r w:rsidR="00E80C91">
              <w:rPr>
                <w:webHidden/>
              </w:rPr>
              <w:t>19</w:t>
            </w:r>
            <w:r w:rsidR="006040CE">
              <w:rPr>
                <w:webHidden/>
              </w:rPr>
              <w:fldChar w:fldCharType="end"/>
            </w:r>
          </w:hyperlink>
        </w:p>
        <w:p w14:paraId="058EC505" w14:textId="2D5979C3" w:rsidR="006040CE" w:rsidRDefault="002E146D">
          <w:pPr>
            <w:pStyle w:val="TOC1"/>
            <w:rPr>
              <w:rFonts w:eastAsiaTheme="minorEastAsia"/>
              <w:b w:val="0"/>
              <w:lang w:eastAsia="en-GB"/>
            </w:rPr>
          </w:pPr>
          <w:hyperlink w:anchor="_Toc516127637" w:history="1">
            <w:r w:rsidR="006040CE" w:rsidRPr="007831CF">
              <w:rPr>
                <w:rStyle w:val="Hyperlink"/>
              </w:rPr>
              <w:t>9.0</w:t>
            </w:r>
            <w:r w:rsidR="00330F23">
              <w:rPr>
                <w:rStyle w:val="Hyperlink"/>
              </w:rPr>
              <w:t xml:space="preserve"> </w:t>
            </w:r>
          </w:hyperlink>
          <w:r w:rsidR="00C80538">
            <w:t>PRESIDENT'S REPORT …………………………………………………………………………………………………………….</w:t>
          </w:r>
          <w:r w:rsidR="00CE21A0">
            <w:t>20</w:t>
          </w:r>
          <w:r w:rsidR="00C80538">
            <w:t xml:space="preserve"> </w:t>
          </w:r>
        </w:p>
        <w:p w14:paraId="51290EDB" w14:textId="5CA0F6D2" w:rsidR="006040CE" w:rsidRDefault="002E146D">
          <w:pPr>
            <w:pStyle w:val="TOC1"/>
            <w:rPr>
              <w:rFonts w:eastAsiaTheme="minorEastAsia"/>
              <w:b w:val="0"/>
              <w:lang w:eastAsia="en-GB"/>
            </w:rPr>
          </w:pPr>
          <w:hyperlink w:anchor="_Toc516127639" w:history="1">
            <w:r w:rsidR="00330F23">
              <w:rPr>
                <w:rStyle w:val="Hyperlink"/>
              </w:rPr>
              <w:t>10</w:t>
            </w:r>
            <w:r w:rsidR="006040CE">
              <w:rPr>
                <w:rStyle w:val="Hyperlink"/>
              </w:rPr>
              <w:t>.0 DIRECTOR OF ADMINISTRATION</w:t>
            </w:r>
            <w:r w:rsidR="006040CE" w:rsidRPr="007831CF">
              <w:rPr>
                <w:rStyle w:val="Hyperlink"/>
              </w:rPr>
              <w:t xml:space="preserve"> REPORT</w:t>
            </w:r>
            <w:r w:rsidR="006040CE">
              <w:rPr>
                <w:webHidden/>
              </w:rPr>
              <w:tab/>
            </w:r>
            <w:r w:rsidR="00891B7D">
              <w:rPr>
                <w:webHidden/>
              </w:rPr>
              <w:t>21</w:t>
            </w:r>
          </w:hyperlink>
        </w:p>
        <w:p w14:paraId="2F2BD0AF" w14:textId="2629ACFC" w:rsidR="006040CE" w:rsidRDefault="002E146D">
          <w:pPr>
            <w:pStyle w:val="TOC1"/>
            <w:rPr>
              <w:rFonts w:eastAsiaTheme="minorEastAsia"/>
              <w:b w:val="0"/>
              <w:lang w:eastAsia="en-GB"/>
            </w:rPr>
          </w:pPr>
          <w:hyperlink w:anchor="_Toc516127640" w:history="1">
            <w:r w:rsidR="00330F23">
              <w:rPr>
                <w:rStyle w:val="Hyperlink"/>
              </w:rPr>
              <w:t>11</w:t>
            </w:r>
            <w:r w:rsidR="0023623E">
              <w:rPr>
                <w:rStyle w:val="Hyperlink"/>
              </w:rPr>
              <w:t>.0</w:t>
            </w:r>
            <w:r w:rsidR="00183715">
              <w:rPr>
                <w:rStyle w:val="Hyperlink"/>
              </w:rPr>
              <w:t xml:space="preserve"> FINANCE REPORT</w:t>
            </w:r>
            <w:r w:rsidR="006040CE">
              <w:rPr>
                <w:webHidden/>
              </w:rPr>
              <w:tab/>
            </w:r>
            <w:r w:rsidR="00891B7D">
              <w:rPr>
                <w:webHidden/>
              </w:rPr>
              <w:t>24</w:t>
            </w:r>
          </w:hyperlink>
        </w:p>
        <w:p w14:paraId="3EF19D58" w14:textId="3C285B24" w:rsidR="006040CE" w:rsidRDefault="002E146D">
          <w:pPr>
            <w:pStyle w:val="TOC1"/>
            <w:rPr>
              <w:rFonts w:eastAsiaTheme="minorEastAsia"/>
              <w:b w:val="0"/>
              <w:lang w:eastAsia="en-GB"/>
            </w:rPr>
          </w:pPr>
          <w:hyperlink w:anchor="_Toc516127641" w:history="1">
            <w:r w:rsidR="00330F23">
              <w:rPr>
                <w:rStyle w:val="Hyperlink"/>
              </w:rPr>
              <w:t>12</w:t>
            </w:r>
            <w:r w:rsidR="006040CE" w:rsidRPr="007831CF">
              <w:rPr>
                <w:rStyle w:val="Hyperlink"/>
              </w:rPr>
              <w:t xml:space="preserve">.0 DIRECTOR OF </w:t>
            </w:r>
            <w:r w:rsidR="00183715">
              <w:rPr>
                <w:rStyle w:val="Hyperlink"/>
              </w:rPr>
              <w:t>COACH</w:t>
            </w:r>
            <w:r w:rsidR="00D50908">
              <w:rPr>
                <w:rStyle w:val="Hyperlink"/>
              </w:rPr>
              <w:t xml:space="preserve"> EDUCATION</w:t>
            </w:r>
            <w:r w:rsidR="006040CE" w:rsidRPr="007831CF">
              <w:rPr>
                <w:rStyle w:val="Hyperlink"/>
              </w:rPr>
              <w:t xml:space="preserve"> REPORT</w:t>
            </w:r>
            <w:r w:rsidR="006040CE">
              <w:rPr>
                <w:webHidden/>
              </w:rPr>
              <w:tab/>
            </w:r>
          </w:hyperlink>
          <w:r w:rsidR="008420ED">
            <w:t>25</w:t>
          </w:r>
        </w:p>
        <w:p w14:paraId="562E15A7" w14:textId="09A9D461" w:rsidR="006040CE" w:rsidRDefault="002E146D">
          <w:pPr>
            <w:pStyle w:val="TOC1"/>
            <w:rPr>
              <w:rFonts w:eastAsiaTheme="minorEastAsia"/>
              <w:b w:val="0"/>
              <w:lang w:eastAsia="en-GB"/>
            </w:rPr>
          </w:pPr>
          <w:hyperlink w:anchor="_Toc516127642" w:history="1">
            <w:r w:rsidR="00330F23">
              <w:rPr>
                <w:rStyle w:val="Hyperlink"/>
              </w:rPr>
              <w:t>13</w:t>
            </w:r>
            <w:r w:rsidR="006040CE" w:rsidRPr="007831CF">
              <w:rPr>
                <w:rStyle w:val="Hyperlink"/>
              </w:rPr>
              <w:t xml:space="preserve">.0 </w:t>
            </w:r>
            <w:r w:rsidR="0019467B">
              <w:rPr>
                <w:rStyle w:val="Hyperlink"/>
              </w:rPr>
              <w:t xml:space="preserve">DIRECTOR OF </w:t>
            </w:r>
            <w:r w:rsidR="00183715">
              <w:rPr>
                <w:rStyle w:val="Hyperlink"/>
              </w:rPr>
              <w:t>PERFORMANCE REPORT</w:t>
            </w:r>
            <w:r w:rsidR="006040CE">
              <w:rPr>
                <w:webHidden/>
              </w:rPr>
              <w:tab/>
            </w:r>
            <w:r w:rsidR="008420ED">
              <w:rPr>
                <w:webHidden/>
              </w:rPr>
              <w:t>26</w:t>
            </w:r>
          </w:hyperlink>
        </w:p>
        <w:p w14:paraId="41019BF5" w14:textId="24247C23" w:rsidR="006040CE" w:rsidRDefault="002E146D">
          <w:pPr>
            <w:pStyle w:val="TOC1"/>
            <w:rPr>
              <w:rFonts w:eastAsiaTheme="minorEastAsia"/>
              <w:b w:val="0"/>
              <w:lang w:eastAsia="en-GB"/>
            </w:rPr>
          </w:pPr>
          <w:hyperlink w:anchor="_Toc516127643" w:history="1">
            <w:r w:rsidR="00330F23">
              <w:rPr>
                <w:rStyle w:val="Hyperlink"/>
              </w:rPr>
              <w:t>14</w:t>
            </w:r>
            <w:r w:rsidR="006040CE" w:rsidRPr="007831CF">
              <w:rPr>
                <w:rStyle w:val="Hyperlink"/>
              </w:rPr>
              <w:t xml:space="preserve">.0 </w:t>
            </w:r>
            <w:r w:rsidR="00183715">
              <w:rPr>
                <w:rStyle w:val="Hyperlink"/>
              </w:rPr>
              <w:t>DEVELOPMENT REPORT</w:t>
            </w:r>
            <w:r w:rsidR="006040CE">
              <w:rPr>
                <w:webHidden/>
              </w:rPr>
              <w:tab/>
            </w:r>
            <w:r w:rsidR="008420ED">
              <w:rPr>
                <w:webHidden/>
              </w:rPr>
              <w:t>29</w:t>
            </w:r>
          </w:hyperlink>
        </w:p>
        <w:p w14:paraId="75C8DC3E" w14:textId="24770B25" w:rsidR="006040CE" w:rsidRDefault="002E146D">
          <w:pPr>
            <w:pStyle w:val="TOC1"/>
            <w:rPr>
              <w:rFonts w:eastAsiaTheme="minorEastAsia"/>
              <w:b w:val="0"/>
              <w:lang w:eastAsia="en-GB"/>
            </w:rPr>
          </w:pPr>
          <w:hyperlink w:anchor="_Toc516127644" w:history="1">
            <w:r w:rsidR="00330F23">
              <w:rPr>
                <w:rStyle w:val="Hyperlink"/>
              </w:rPr>
              <w:t>15</w:t>
            </w:r>
            <w:r w:rsidR="006040CE" w:rsidRPr="007831CF">
              <w:rPr>
                <w:rStyle w:val="Hyperlink"/>
              </w:rPr>
              <w:t xml:space="preserve">.0 </w:t>
            </w:r>
            <w:r w:rsidR="00183715">
              <w:rPr>
                <w:rStyle w:val="Hyperlink"/>
              </w:rPr>
              <w:t>CHIEF OPERATING OFFICER’S REPORT</w:t>
            </w:r>
            <w:r w:rsidR="006040CE">
              <w:rPr>
                <w:webHidden/>
              </w:rPr>
              <w:tab/>
            </w:r>
            <w:r w:rsidR="008420ED">
              <w:rPr>
                <w:webHidden/>
              </w:rPr>
              <w:t>32</w:t>
            </w:r>
          </w:hyperlink>
        </w:p>
        <w:p w14:paraId="35B63959" w14:textId="62AE52FF" w:rsidR="006040CE" w:rsidRDefault="002E146D">
          <w:pPr>
            <w:pStyle w:val="TOC1"/>
            <w:rPr>
              <w:rFonts w:eastAsiaTheme="minorEastAsia"/>
              <w:b w:val="0"/>
              <w:lang w:eastAsia="en-GB"/>
            </w:rPr>
          </w:pPr>
          <w:hyperlink w:anchor="_Toc516127645" w:history="1">
            <w:r w:rsidR="00330F23">
              <w:rPr>
                <w:rStyle w:val="Hyperlink"/>
              </w:rPr>
              <w:t>16</w:t>
            </w:r>
            <w:r w:rsidR="006040CE" w:rsidRPr="007831CF">
              <w:rPr>
                <w:rStyle w:val="Hyperlink"/>
              </w:rPr>
              <w:t xml:space="preserve">.0 </w:t>
            </w:r>
            <w:r w:rsidR="007C416E">
              <w:rPr>
                <w:rStyle w:val="Hyperlink"/>
              </w:rPr>
              <w:t>AFFILIATION FEES 20</w:t>
            </w:r>
            <w:r w:rsidR="00884B6E">
              <w:rPr>
                <w:rStyle w:val="Hyperlink"/>
              </w:rPr>
              <w:t>20-2021</w:t>
            </w:r>
            <w:r w:rsidR="006040CE">
              <w:rPr>
                <w:webHidden/>
              </w:rPr>
              <w:tab/>
            </w:r>
            <w:r w:rsidR="007C7870">
              <w:rPr>
                <w:webHidden/>
              </w:rPr>
              <w:t>3</w:t>
            </w:r>
          </w:hyperlink>
          <w:r w:rsidR="00E629A6">
            <w:t>4</w:t>
          </w:r>
        </w:p>
        <w:p w14:paraId="2AC2EADE" w14:textId="703010F4" w:rsidR="006040CE" w:rsidRDefault="002E146D">
          <w:pPr>
            <w:pStyle w:val="TOC1"/>
            <w:rPr>
              <w:rStyle w:val="Hyperlink"/>
            </w:rPr>
          </w:pPr>
          <w:hyperlink w:anchor="_Toc516127646" w:history="1">
            <w:r w:rsidR="00330F23">
              <w:rPr>
                <w:rStyle w:val="Hyperlink"/>
              </w:rPr>
              <w:t>17</w:t>
            </w:r>
            <w:r w:rsidR="006040CE" w:rsidRPr="007831CF">
              <w:rPr>
                <w:rStyle w:val="Hyperlink"/>
              </w:rPr>
              <w:t xml:space="preserve">.0 </w:t>
            </w:r>
            <w:r w:rsidR="00183715">
              <w:rPr>
                <w:rStyle w:val="Hyperlink"/>
              </w:rPr>
              <w:t>HONORARIA</w:t>
            </w:r>
            <w:r w:rsidR="006040CE">
              <w:rPr>
                <w:webHidden/>
              </w:rPr>
              <w:tab/>
            </w:r>
          </w:hyperlink>
          <w:r w:rsidR="007C7870">
            <w:t>3</w:t>
          </w:r>
          <w:r w:rsidR="00E629A6">
            <w:t>5</w:t>
          </w:r>
        </w:p>
        <w:p w14:paraId="12B910D5" w14:textId="5463C688" w:rsidR="00183715" w:rsidRDefault="00330F23" w:rsidP="00183715">
          <w:pPr>
            <w:rPr>
              <w:b/>
              <w:noProof/>
            </w:rPr>
          </w:pPr>
          <w:r>
            <w:rPr>
              <w:b/>
              <w:noProof/>
            </w:rPr>
            <w:t>18</w:t>
          </w:r>
          <w:r w:rsidR="00183715" w:rsidRPr="00183715">
            <w:rPr>
              <w:b/>
              <w:noProof/>
            </w:rPr>
            <w:t xml:space="preserve">.0 </w:t>
          </w:r>
          <w:r w:rsidR="00183715">
            <w:rPr>
              <w:b/>
              <w:noProof/>
            </w:rPr>
            <w:t xml:space="preserve">ELECTION OF OFFICIALS ……………………………………………………………………………………………………… </w:t>
          </w:r>
          <w:r w:rsidR="007C7870">
            <w:rPr>
              <w:b/>
              <w:noProof/>
            </w:rPr>
            <w:t>3</w:t>
          </w:r>
          <w:r w:rsidR="00E629A6">
            <w:rPr>
              <w:b/>
              <w:noProof/>
            </w:rPr>
            <w:t>5</w:t>
          </w:r>
        </w:p>
        <w:p w14:paraId="60C7681C" w14:textId="0C18946C" w:rsidR="00183715" w:rsidRDefault="00330F23" w:rsidP="00183715">
          <w:pPr>
            <w:rPr>
              <w:b/>
              <w:noProof/>
            </w:rPr>
          </w:pPr>
          <w:r>
            <w:rPr>
              <w:b/>
              <w:noProof/>
            </w:rPr>
            <w:t>19</w:t>
          </w:r>
          <w:r w:rsidR="00183715">
            <w:rPr>
              <w:b/>
              <w:noProof/>
            </w:rPr>
            <w:t>.0 TTS ANNUAL AWARDS …………………………………………………………………………………………………………</w:t>
          </w:r>
          <w:r w:rsidR="00964EB7">
            <w:rPr>
              <w:b/>
              <w:noProof/>
            </w:rPr>
            <w:t>3</w:t>
          </w:r>
          <w:r w:rsidR="00E629A6">
            <w:rPr>
              <w:b/>
              <w:noProof/>
            </w:rPr>
            <w:t>6</w:t>
          </w:r>
        </w:p>
        <w:p w14:paraId="5CF1E4DE" w14:textId="31D7664C" w:rsidR="00183057" w:rsidRPr="00183715" w:rsidRDefault="00906EE3" w:rsidP="00183715">
          <w:pPr>
            <w:rPr>
              <w:b/>
              <w:bCs/>
            </w:rPr>
          </w:pPr>
          <w:r w:rsidRPr="00402C2C">
            <w:rPr>
              <w:b/>
              <w:bCs/>
            </w:rPr>
            <w:fldChar w:fldCharType="end"/>
          </w:r>
          <w:r w:rsidR="00680C63" w:rsidRPr="00183715">
            <w:rPr>
              <w:b/>
              <w:bCs/>
            </w:rPr>
            <w:t>UNAUDITED FINANCIAL</w:t>
          </w:r>
          <w:r w:rsidR="00B77390" w:rsidRPr="00183715">
            <w:rPr>
              <w:b/>
              <w:bCs/>
            </w:rPr>
            <w:t xml:space="preserve"> STATEMENTS</w:t>
          </w:r>
          <w:r w:rsidR="00183057" w:rsidRPr="00183715">
            <w:rPr>
              <w:b/>
              <w:bCs/>
            </w:rPr>
            <w:t xml:space="preserve"> </w:t>
          </w:r>
          <w:r w:rsidR="00680C63" w:rsidRPr="00183715">
            <w:rPr>
              <w:b/>
              <w:bCs/>
            </w:rPr>
            <w:t>for</w:t>
          </w:r>
          <w:r w:rsidR="007C416E">
            <w:rPr>
              <w:b/>
              <w:bCs/>
            </w:rPr>
            <w:t xml:space="preserve"> Year Ended 31 March 20</w:t>
          </w:r>
          <w:r w:rsidR="00884B6E">
            <w:rPr>
              <w:b/>
              <w:bCs/>
            </w:rPr>
            <w:t>20</w:t>
          </w:r>
          <w:r w:rsidR="00B744EE" w:rsidRPr="00183715">
            <w:rPr>
              <w:b/>
              <w:bCs/>
            </w:rPr>
            <w:t xml:space="preserve"> </w:t>
          </w:r>
          <w:r w:rsidR="00BD432A">
            <w:rPr>
              <w:b/>
              <w:bCs/>
            </w:rPr>
            <w:t xml:space="preserve"> </w:t>
          </w:r>
          <w:r w:rsidR="00B744EE" w:rsidRPr="00183715">
            <w:rPr>
              <w:b/>
              <w:bCs/>
            </w:rPr>
            <w:t xml:space="preserve"> </w:t>
          </w:r>
          <w:r w:rsidR="00183057" w:rsidRPr="00183715">
            <w:rPr>
              <w:b/>
              <w:bCs/>
            </w:rPr>
            <w:t xml:space="preserve">    </w:t>
          </w:r>
          <w:r w:rsidR="00B744EE" w:rsidRPr="00183715">
            <w:rPr>
              <w:b/>
              <w:bCs/>
            </w:rPr>
            <w:t xml:space="preserve">  </w:t>
          </w:r>
          <w:r w:rsidR="000620E9" w:rsidRPr="00183715">
            <w:rPr>
              <w:b/>
              <w:bCs/>
            </w:rPr>
            <w:t xml:space="preserve">  </w:t>
          </w:r>
          <w:r w:rsidR="00B77390" w:rsidRPr="00183715">
            <w:rPr>
              <w:b/>
              <w:bCs/>
            </w:rPr>
            <w:t xml:space="preserve"> </w:t>
          </w:r>
          <w:r w:rsidR="000620E9" w:rsidRPr="00183715">
            <w:rPr>
              <w:b/>
              <w:bCs/>
            </w:rPr>
            <w:t xml:space="preserve">                </w:t>
          </w:r>
          <w:r w:rsidR="00183715" w:rsidRPr="00183715">
            <w:rPr>
              <w:b/>
              <w:bCs/>
            </w:rPr>
            <w:t xml:space="preserve"> </w:t>
          </w:r>
          <w:r w:rsidR="000620E9" w:rsidRPr="00183715">
            <w:rPr>
              <w:b/>
              <w:bCs/>
            </w:rPr>
            <w:t xml:space="preserve">      </w:t>
          </w:r>
          <w:r w:rsidR="00183057" w:rsidRPr="00183715">
            <w:rPr>
              <w:b/>
              <w:bCs/>
            </w:rPr>
            <w:t xml:space="preserve">                     </w:t>
          </w:r>
        </w:p>
        <w:p w14:paraId="46E60BAA" w14:textId="77777777" w:rsidR="001018C8" w:rsidRDefault="000620E9" w:rsidP="00B5757B">
          <w:pPr>
            <w:pStyle w:val="TOC1"/>
          </w:pPr>
          <w:r>
            <w:t xml:space="preserve"> </w:t>
          </w:r>
          <w:r w:rsidR="00A5677E">
            <w:t xml:space="preserve">                                                                                                                                                                                  </w:t>
          </w:r>
        </w:p>
        <w:p w14:paraId="025A4BA2" w14:textId="77777777" w:rsidR="00964EB7" w:rsidRDefault="00B5757B" w:rsidP="00B5757B">
          <w:pPr>
            <w:pStyle w:val="TOC1"/>
          </w:pPr>
          <w:r w:rsidRPr="00941C62">
            <w:t xml:space="preserve">         </w:t>
          </w:r>
          <w:r w:rsidR="001018C8">
            <w:t xml:space="preserve">                                                                                                                                                                            </w:t>
          </w:r>
        </w:p>
        <w:p w14:paraId="5D143548" w14:textId="38822486" w:rsidR="00503AE3" w:rsidRPr="00964EB7" w:rsidRDefault="002E146D" w:rsidP="00964EB7"/>
      </w:sdtContent>
    </w:sdt>
    <w:p w14:paraId="6B4CE42C" w14:textId="5C64D699" w:rsidR="00F16BBF" w:rsidRDefault="005B7124" w:rsidP="00715544">
      <w:pPr>
        <w:pStyle w:val="Heading1"/>
        <w:numPr>
          <w:ilvl w:val="0"/>
          <w:numId w:val="7"/>
        </w:numPr>
        <w:spacing w:after="100"/>
        <w:rPr>
          <w:color w:val="auto"/>
        </w:rPr>
      </w:pPr>
      <w:bookmarkStart w:id="1" w:name="_Toc516127628"/>
      <w:r>
        <w:rPr>
          <w:color w:val="auto"/>
        </w:rPr>
        <w:lastRenderedPageBreak/>
        <w:t>T</w:t>
      </w:r>
      <w:r w:rsidR="00F8540D">
        <w:rPr>
          <w:color w:val="auto"/>
        </w:rPr>
        <w:t>ABLE TENNIS SCOTLAND A</w:t>
      </w:r>
      <w:r w:rsidR="00183057">
        <w:rPr>
          <w:color w:val="auto"/>
        </w:rPr>
        <w:t xml:space="preserve">NNUAL GENERAL MEETING </w:t>
      </w:r>
      <w:r w:rsidR="007C416E">
        <w:rPr>
          <w:color w:val="auto"/>
        </w:rPr>
        <w:t>20</w:t>
      </w:r>
      <w:r w:rsidR="00884B6E">
        <w:rPr>
          <w:color w:val="auto"/>
        </w:rPr>
        <w:t>20</w:t>
      </w:r>
      <w:r w:rsidR="00277D05">
        <w:rPr>
          <w:color w:val="auto"/>
        </w:rPr>
        <w:t xml:space="preserve"> </w:t>
      </w:r>
      <w:r w:rsidR="00612AB6" w:rsidRPr="00612AB6">
        <w:rPr>
          <w:color w:val="auto"/>
        </w:rPr>
        <w:t>AGENDA</w:t>
      </w:r>
      <w:bookmarkEnd w:id="0"/>
      <w:bookmarkEnd w:id="1"/>
    </w:p>
    <w:p w14:paraId="7FDA54BB" w14:textId="77777777" w:rsidR="002E7131" w:rsidRPr="002E7131" w:rsidRDefault="002E7131" w:rsidP="002E7131"/>
    <w:p w14:paraId="75F187BC" w14:textId="77777777" w:rsidR="00612AB6" w:rsidRPr="00683705" w:rsidRDefault="00612AB6" w:rsidP="006B3484">
      <w:pPr>
        <w:pStyle w:val="ListParagraph"/>
        <w:numPr>
          <w:ilvl w:val="0"/>
          <w:numId w:val="1"/>
        </w:numPr>
        <w:ind w:hanging="357"/>
        <w:jc w:val="both"/>
        <w:rPr>
          <w:rFonts w:ascii="Cambria" w:hAnsi="Cambria"/>
          <w:sz w:val="24"/>
          <w:szCs w:val="24"/>
        </w:rPr>
      </w:pPr>
      <w:r w:rsidRPr="00683705">
        <w:rPr>
          <w:rFonts w:ascii="Cambria" w:hAnsi="Cambria"/>
          <w:sz w:val="24"/>
          <w:szCs w:val="24"/>
        </w:rPr>
        <w:t>Chairman’s Welcome</w:t>
      </w:r>
    </w:p>
    <w:p w14:paraId="4DF13699" w14:textId="77777777" w:rsidR="00612AB6" w:rsidRPr="00683705" w:rsidRDefault="00612AB6" w:rsidP="006B3484">
      <w:pPr>
        <w:pStyle w:val="ListParagraph"/>
        <w:numPr>
          <w:ilvl w:val="0"/>
          <w:numId w:val="1"/>
        </w:numPr>
        <w:ind w:hanging="357"/>
        <w:jc w:val="both"/>
        <w:rPr>
          <w:rFonts w:ascii="Cambria" w:hAnsi="Cambria"/>
          <w:sz w:val="24"/>
          <w:szCs w:val="24"/>
        </w:rPr>
      </w:pPr>
      <w:r w:rsidRPr="00683705">
        <w:rPr>
          <w:rFonts w:ascii="Cambria" w:hAnsi="Cambria"/>
          <w:sz w:val="24"/>
          <w:szCs w:val="24"/>
        </w:rPr>
        <w:t>Apologies</w:t>
      </w:r>
    </w:p>
    <w:p w14:paraId="39C87CCD" w14:textId="3730C3F7" w:rsidR="00612AB6" w:rsidRPr="00683705" w:rsidRDefault="00612AB6" w:rsidP="006B3484">
      <w:pPr>
        <w:pStyle w:val="ListParagraph"/>
        <w:numPr>
          <w:ilvl w:val="0"/>
          <w:numId w:val="1"/>
        </w:numPr>
        <w:ind w:hanging="357"/>
        <w:jc w:val="both"/>
        <w:rPr>
          <w:rFonts w:ascii="Cambria" w:hAnsi="Cambria"/>
          <w:sz w:val="24"/>
          <w:szCs w:val="24"/>
        </w:rPr>
      </w:pPr>
      <w:r w:rsidRPr="00683705">
        <w:rPr>
          <w:rFonts w:ascii="Cambria" w:hAnsi="Cambria"/>
          <w:sz w:val="24"/>
          <w:szCs w:val="24"/>
        </w:rPr>
        <w:t xml:space="preserve">Minutes of the Annual General Meeting – </w:t>
      </w:r>
      <w:r w:rsidR="00884B6E">
        <w:rPr>
          <w:rFonts w:ascii="Cambria" w:hAnsi="Cambria"/>
          <w:sz w:val="24"/>
          <w:szCs w:val="24"/>
        </w:rPr>
        <w:t>6</w:t>
      </w:r>
      <w:r w:rsidR="00884B6E" w:rsidRPr="00884B6E">
        <w:rPr>
          <w:rFonts w:ascii="Cambria" w:hAnsi="Cambria"/>
          <w:sz w:val="24"/>
          <w:szCs w:val="24"/>
          <w:vertAlign w:val="superscript"/>
        </w:rPr>
        <w:t>th</w:t>
      </w:r>
      <w:r w:rsidR="00884B6E">
        <w:rPr>
          <w:rFonts w:ascii="Cambria" w:hAnsi="Cambria"/>
          <w:sz w:val="24"/>
          <w:szCs w:val="24"/>
        </w:rPr>
        <w:t xml:space="preserve"> July 2019</w:t>
      </w:r>
    </w:p>
    <w:p w14:paraId="5B68898E" w14:textId="77777777" w:rsidR="00612AB6" w:rsidRPr="00683705" w:rsidRDefault="00612AB6" w:rsidP="006B3484">
      <w:pPr>
        <w:pStyle w:val="ListParagraph"/>
        <w:numPr>
          <w:ilvl w:val="0"/>
          <w:numId w:val="1"/>
        </w:numPr>
        <w:ind w:hanging="357"/>
        <w:jc w:val="both"/>
        <w:rPr>
          <w:rFonts w:ascii="Cambria" w:hAnsi="Cambria"/>
          <w:sz w:val="24"/>
          <w:szCs w:val="24"/>
        </w:rPr>
      </w:pPr>
      <w:r w:rsidRPr="00683705">
        <w:rPr>
          <w:rFonts w:ascii="Cambria" w:hAnsi="Cambria"/>
          <w:sz w:val="24"/>
          <w:szCs w:val="24"/>
        </w:rPr>
        <w:t>Matters Arising</w:t>
      </w:r>
      <w:r w:rsidR="003D445D" w:rsidRPr="00683705">
        <w:rPr>
          <w:rFonts w:ascii="Cambria" w:hAnsi="Cambria"/>
          <w:sz w:val="24"/>
          <w:szCs w:val="24"/>
        </w:rPr>
        <w:t xml:space="preserve"> </w:t>
      </w:r>
    </w:p>
    <w:p w14:paraId="5471F88F" w14:textId="77777777" w:rsidR="00612AB6" w:rsidRPr="00683705" w:rsidRDefault="00612AB6" w:rsidP="006B3484">
      <w:pPr>
        <w:pStyle w:val="ListParagraph"/>
        <w:numPr>
          <w:ilvl w:val="0"/>
          <w:numId w:val="1"/>
        </w:numPr>
        <w:ind w:hanging="357"/>
        <w:jc w:val="both"/>
        <w:rPr>
          <w:rFonts w:ascii="Cambria" w:hAnsi="Cambria"/>
          <w:sz w:val="24"/>
          <w:szCs w:val="24"/>
        </w:rPr>
      </w:pPr>
      <w:r w:rsidRPr="00683705">
        <w:rPr>
          <w:rFonts w:ascii="Cambria" w:hAnsi="Cambria"/>
          <w:sz w:val="24"/>
          <w:szCs w:val="24"/>
        </w:rPr>
        <w:t>Chairman’s Report</w:t>
      </w:r>
      <w:r w:rsidR="003D445D" w:rsidRPr="00683705">
        <w:rPr>
          <w:rFonts w:ascii="Cambria" w:hAnsi="Cambria"/>
          <w:sz w:val="24"/>
          <w:szCs w:val="24"/>
        </w:rPr>
        <w:t xml:space="preserve">         </w:t>
      </w:r>
    </w:p>
    <w:p w14:paraId="335955F9" w14:textId="77777777" w:rsidR="00612AB6" w:rsidRDefault="00612AB6" w:rsidP="006B3484">
      <w:pPr>
        <w:pStyle w:val="ListParagraph"/>
        <w:numPr>
          <w:ilvl w:val="0"/>
          <w:numId w:val="1"/>
        </w:numPr>
        <w:ind w:hanging="357"/>
        <w:jc w:val="both"/>
        <w:rPr>
          <w:rFonts w:ascii="Cambria" w:hAnsi="Cambria"/>
          <w:sz w:val="24"/>
          <w:szCs w:val="24"/>
        </w:rPr>
      </w:pPr>
      <w:r w:rsidRPr="00683705">
        <w:rPr>
          <w:rFonts w:ascii="Cambria" w:hAnsi="Cambria"/>
          <w:sz w:val="24"/>
          <w:szCs w:val="24"/>
        </w:rPr>
        <w:t>Board Director’s Reports</w:t>
      </w:r>
      <w:r w:rsidR="00894FFC">
        <w:rPr>
          <w:rFonts w:ascii="Cambria" w:hAnsi="Cambria"/>
          <w:sz w:val="24"/>
          <w:szCs w:val="24"/>
        </w:rPr>
        <w:t xml:space="preserve"> </w:t>
      </w:r>
    </w:p>
    <w:p w14:paraId="05440B00" w14:textId="77777777" w:rsidR="006040CE" w:rsidRDefault="006040CE" w:rsidP="006B3484">
      <w:pPr>
        <w:pStyle w:val="ListParagraph"/>
        <w:numPr>
          <w:ilvl w:val="1"/>
          <w:numId w:val="1"/>
        </w:numPr>
        <w:jc w:val="both"/>
        <w:rPr>
          <w:rFonts w:ascii="Cambria" w:hAnsi="Cambria"/>
          <w:sz w:val="24"/>
          <w:szCs w:val="24"/>
        </w:rPr>
      </w:pPr>
      <w:r>
        <w:rPr>
          <w:rFonts w:ascii="Cambria" w:hAnsi="Cambria"/>
          <w:sz w:val="24"/>
          <w:szCs w:val="24"/>
        </w:rPr>
        <w:t>Vice Chair (Tournaments)</w:t>
      </w:r>
    </w:p>
    <w:p w14:paraId="1E66B4CD" w14:textId="77777777" w:rsidR="006040CE" w:rsidRPr="00683705" w:rsidRDefault="006040CE" w:rsidP="006B3484">
      <w:pPr>
        <w:pStyle w:val="ListParagraph"/>
        <w:numPr>
          <w:ilvl w:val="1"/>
          <w:numId w:val="1"/>
        </w:numPr>
        <w:jc w:val="both"/>
        <w:rPr>
          <w:rFonts w:ascii="Cambria" w:hAnsi="Cambria"/>
          <w:sz w:val="24"/>
          <w:szCs w:val="24"/>
        </w:rPr>
      </w:pPr>
      <w:r>
        <w:rPr>
          <w:rFonts w:ascii="Cambria" w:hAnsi="Cambria"/>
          <w:sz w:val="24"/>
          <w:szCs w:val="24"/>
        </w:rPr>
        <w:t>Director of Administration</w:t>
      </w:r>
    </w:p>
    <w:p w14:paraId="6532DFFB" w14:textId="77777777" w:rsidR="00894FFC" w:rsidRPr="00683705" w:rsidRDefault="00D43B38" w:rsidP="006B3484">
      <w:pPr>
        <w:pStyle w:val="ListParagraph"/>
        <w:numPr>
          <w:ilvl w:val="1"/>
          <w:numId w:val="1"/>
        </w:numPr>
        <w:ind w:hanging="357"/>
        <w:jc w:val="both"/>
        <w:rPr>
          <w:rFonts w:ascii="Cambria" w:hAnsi="Cambria"/>
          <w:sz w:val="24"/>
          <w:szCs w:val="24"/>
        </w:rPr>
      </w:pPr>
      <w:r>
        <w:rPr>
          <w:rFonts w:ascii="Cambria" w:hAnsi="Cambria"/>
          <w:sz w:val="24"/>
          <w:szCs w:val="24"/>
        </w:rPr>
        <w:t>Director of Finance</w:t>
      </w:r>
    </w:p>
    <w:p w14:paraId="6BC79345" w14:textId="343A174E" w:rsidR="00612AB6" w:rsidRPr="00683705" w:rsidRDefault="00612AB6" w:rsidP="006B3484">
      <w:pPr>
        <w:pStyle w:val="ListParagraph"/>
        <w:numPr>
          <w:ilvl w:val="1"/>
          <w:numId w:val="1"/>
        </w:numPr>
        <w:ind w:hanging="357"/>
        <w:jc w:val="both"/>
        <w:rPr>
          <w:rFonts w:ascii="Cambria" w:hAnsi="Cambria"/>
          <w:sz w:val="24"/>
          <w:szCs w:val="24"/>
        </w:rPr>
      </w:pPr>
      <w:r w:rsidRPr="00683705">
        <w:rPr>
          <w:rFonts w:ascii="Cambria" w:hAnsi="Cambria"/>
          <w:sz w:val="24"/>
          <w:szCs w:val="24"/>
        </w:rPr>
        <w:t>Director</w:t>
      </w:r>
      <w:r w:rsidR="00894FFC">
        <w:rPr>
          <w:rFonts w:ascii="Cambria" w:hAnsi="Cambria"/>
          <w:sz w:val="24"/>
          <w:szCs w:val="24"/>
        </w:rPr>
        <w:t xml:space="preserve"> of Coach</w:t>
      </w:r>
      <w:r w:rsidR="000E5A6D">
        <w:rPr>
          <w:rFonts w:ascii="Cambria" w:hAnsi="Cambria"/>
          <w:sz w:val="24"/>
          <w:szCs w:val="24"/>
        </w:rPr>
        <w:t xml:space="preserve"> Education</w:t>
      </w:r>
    </w:p>
    <w:p w14:paraId="6269BE44" w14:textId="77777777" w:rsidR="00612AB6" w:rsidRPr="00683705" w:rsidRDefault="00D43B38" w:rsidP="006B3484">
      <w:pPr>
        <w:pStyle w:val="ListParagraph"/>
        <w:numPr>
          <w:ilvl w:val="1"/>
          <w:numId w:val="1"/>
        </w:numPr>
        <w:ind w:hanging="357"/>
        <w:jc w:val="both"/>
        <w:rPr>
          <w:rFonts w:ascii="Cambria" w:hAnsi="Cambria"/>
          <w:sz w:val="24"/>
          <w:szCs w:val="24"/>
        </w:rPr>
      </w:pPr>
      <w:r>
        <w:rPr>
          <w:rFonts w:ascii="Cambria" w:hAnsi="Cambria"/>
          <w:sz w:val="24"/>
          <w:szCs w:val="24"/>
        </w:rPr>
        <w:t xml:space="preserve">Director of </w:t>
      </w:r>
      <w:r w:rsidR="00894FFC">
        <w:rPr>
          <w:rFonts w:ascii="Cambria" w:hAnsi="Cambria"/>
          <w:sz w:val="24"/>
          <w:szCs w:val="24"/>
        </w:rPr>
        <w:t>Performance</w:t>
      </w:r>
    </w:p>
    <w:p w14:paraId="0DB52ED1" w14:textId="77777777" w:rsidR="00612AB6" w:rsidRDefault="00894FFC" w:rsidP="006B3484">
      <w:pPr>
        <w:pStyle w:val="ListParagraph"/>
        <w:numPr>
          <w:ilvl w:val="1"/>
          <w:numId w:val="1"/>
        </w:numPr>
        <w:ind w:hanging="357"/>
        <w:jc w:val="both"/>
        <w:rPr>
          <w:rFonts w:ascii="Cambria" w:hAnsi="Cambria"/>
          <w:sz w:val="24"/>
          <w:szCs w:val="24"/>
        </w:rPr>
      </w:pPr>
      <w:r>
        <w:rPr>
          <w:rFonts w:ascii="Cambria" w:hAnsi="Cambria"/>
          <w:sz w:val="24"/>
          <w:szCs w:val="24"/>
        </w:rPr>
        <w:t>Development</w:t>
      </w:r>
    </w:p>
    <w:p w14:paraId="7AD1C1EB" w14:textId="77777777" w:rsidR="007D6614" w:rsidRPr="00683705" w:rsidRDefault="006040CE" w:rsidP="006B3484">
      <w:pPr>
        <w:pStyle w:val="ListParagraph"/>
        <w:numPr>
          <w:ilvl w:val="1"/>
          <w:numId w:val="1"/>
        </w:numPr>
        <w:ind w:hanging="357"/>
        <w:jc w:val="both"/>
        <w:rPr>
          <w:rFonts w:ascii="Cambria" w:hAnsi="Cambria"/>
          <w:sz w:val="24"/>
          <w:szCs w:val="24"/>
        </w:rPr>
      </w:pPr>
      <w:r>
        <w:rPr>
          <w:rFonts w:ascii="Cambria" w:hAnsi="Cambria"/>
          <w:sz w:val="24"/>
          <w:szCs w:val="24"/>
        </w:rPr>
        <w:t>Chief Operating Officer</w:t>
      </w:r>
    </w:p>
    <w:p w14:paraId="5C0944D6" w14:textId="63012A75" w:rsidR="00612AB6" w:rsidRPr="00683705" w:rsidRDefault="003D445D" w:rsidP="006B3484">
      <w:pPr>
        <w:pStyle w:val="ListParagraph"/>
        <w:numPr>
          <w:ilvl w:val="0"/>
          <w:numId w:val="1"/>
        </w:numPr>
        <w:ind w:hanging="357"/>
        <w:jc w:val="both"/>
        <w:rPr>
          <w:rFonts w:ascii="Cambria" w:hAnsi="Cambria"/>
          <w:sz w:val="24"/>
          <w:szCs w:val="24"/>
        </w:rPr>
      </w:pPr>
      <w:r w:rsidRPr="00683705">
        <w:rPr>
          <w:rFonts w:ascii="Cambria" w:hAnsi="Cambria"/>
          <w:sz w:val="24"/>
          <w:szCs w:val="24"/>
        </w:rPr>
        <w:t xml:space="preserve">Annual </w:t>
      </w:r>
      <w:r w:rsidR="003E4367">
        <w:rPr>
          <w:rFonts w:ascii="Cambria" w:hAnsi="Cambria"/>
          <w:sz w:val="24"/>
          <w:szCs w:val="24"/>
        </w:rPr>
        <w:t>Unaudited Financial Statements</w:t>
      </w:r>
      <w:r w:rsidRPr="00683705">
        <w:rPr>
          <w:rFonts w:ascii="Cambria" w:hAnsi="Cambria"/>
          <w:sz w:val="24"/>
          <w:szCs w:val="24"/>
        </w:rPr>
        <w:t xml:space="preserve"> </w:t>
      </w:r>
      <w:r w:rsidR="007C416E">
        <w:rPr>
          <w:rFonts w:ascii="Cambria" w:hAnsi="Cambria"/>
          <w:sz w:val="24"/>
          <w:szCs w:val="24"/>
        </w:rPr>
        <w:t>20</w:t>
      </w:r>
      <w:r w:rsidR="00884B6E">
        <w:rPr>
          <w:rFonts w:ascii="Cambria" w:hAnsi="Cambria"/>
          <w:sz w:val="24"/>
          <w:szCs w:val="24"/>
        </w:rPr>
        <w:t>19-2020</w:t>
      </w:r>
    </w:p>
    <w:p w14:paraId="6AA2B84E" w14:textId="553D9A15" w:rsidR="00612AB6" w:rsidRPr="00683705" w:rsidRDefault="00612AB6" w:rsidP="006B3484">
      <w:pPr>
        <w:pStyle w:val="ListParagraph"/>
        <w:numPr>
          <w:ilvl w:val="0"/>
          <w:numId w:val="1"/>
        </w:numPr>
        <w:ind w:hanging="357"/>
        <w:jc w:val="both"/>
        <w:rPr>
          <w:rFonts w:ascii="Cambria" w:hAnsi="Cambria"/>
          <w:sz w:val="24"/>
          <w:szCs w:val="24"/>
        </w:rPr>
      </w:pPr>
      <w:r w:rsidRPr="00683705">
        <w:rPr>
          <w:rFonts w:ascii="Cambria" w:hAnsi="Cambria"/>
          <w:sz w:val="24"/>
          <w:szCs w:val="24"/>
        </w:rPr>
        <w:t>Board’s Recommendatio</w:t>
      </w:r>
      <w:r w:rsidR="004256C4" w:rsidRPr="00683705">
        <w:rPr>
          <w:rFonts w:ascii="Cambria" w:hAnsi="Cambria"/>
          <w:sz w:val="24"/>
          <w:szCs w:val="24"/>
        </w:rPr>
        <w:t>n</w:t>
      </w:r>
      <w:r w:rsidR="00E53C21" w:rsidRPr="00683705">
        <w:rPr>
          <w:rFonts w:ascii="Cambria" w:hAnsi="Cambria"/>
          <w:sz w:val="24"/>
          <w:szCs w:val="24"/>
        </w:rPr>
        <w:t xml:space="preserve">s </w:t>
      </w:r>
      <w:r w:rsidR="003D445D" w:rsidRPr="00683705">
        <w:rPr>
          <w:rFonts w:ascii="Cambria" w:hAnsi="Cambria"/>
          <w:sz w:val="24"/>
          <w:szCs w:val="24"/>
        </w:rPr>
        <w:t>fo</w:t>
      </w:r>
      <w:r w:rsidR="007C416E">
        <w:rPr>
          <w:rFonts w:ascii="Cambria" w:hAnsi="Cambria"/>
          <w:sz w:val="24"/>
          <w:szCs w:val="24"/>
        </w:rPr>
        <w:t>r Affiliation Fees for 20</w:t>
      </w:r>
      <w:r w:rsidR="00884B6E">
        <w:rPr>
          <w:rFonts w:ascii="Cambria" w:hAnsi="Cambria"/>
          <w:sz w:val="24"/>
          <w:szCs w:val="24"/>
        </w:rPr>
        <w:t>20-2021</w:t>
      </w:r>
    </w:p>
    <w:p w14:paraId="7F857E1F" w14:textId="3CCD59D7" w:rsidR="00612AB6" w:rsidRPr="00683705" w:rsidRDefault="00612AB6" w:rsidP="006B3484">
      <w:pPr>
        <w:pStyle w:val="ListParagraph"/>
        <w:numPr>
          <w:ilvl w:val="0"/>
          <w:numId w:val="1"/>
        </w:numPr>
        <w:ind w:hanging="357"/>
        <w:jc w:val="both"/>
        <w:rPr>
          <w:rFonts w:ascii="Cambria" w:hAnsi="Cambria"/>
          <w:sz w:val="24"/>
          <w:szCs w:val="24"/>
        </w:rPr>
      </w:pPr>
      <w:r w:rsidRPr="00683705">
        <w:rPr>
          <w:rFonts w:ascii="Cambria" w:hAnsi="Cambria"/>
          <w:sz w:val="24"/>
          <w:szCs w:val="24"/>
        </w:rPr>
        <w:t>Honoraria 20</w:t>
      </w:r>
      <w:r w:rsidR="00884B6E">
        <w:rPr>
          <w:rFonts w:ascii="Cambria" w:hAnsi="Cambria"/>
          <w:sz w:val="24"/>
          <w:szCs w:val="24"/>
        </w:rPr>
        <w:t>20-2021</w:t>
      </w:r>
    </w:p>
    <w:p w14:paraId="3F4459C8" w14:textId="0CBD9A15" w:rsidR="00612AB6" w:rsidRPr="00683705" w:rsidRDefault="00612AB6" w:rsidP="006B3484">
      <w:pPr>
        <w:pStyle w:val="ListParagraph"/>
        <w:numPr>
          <w:ilvl w:val="0"/>
          <w:numId w:val="1"/>
        </w:numPr>
        <w:ind w:hanging="357"/>
        <w:jc w:val="both"/>
        <w:rPr>
          <w:rFonts w:ascii="Cambria" w:hAnsi="Cambria"/>
          <w:sz w:val="24"/>
          <w:szCs w:val="24"/>
        </w:rPr>
      </w:pPr>
      <w:r w:rsidRPr="00683705">
        <w:rPr>
          <w:rFonts w:ascii="Cambria" w:hAnsi="Cambria"/>
          <w:sz w:val="24"/>
          <w:szCs w:val="24"/>
        </w:rPr>
        <w:t xml:space="preserve">Appointment of persons to </w:t>
      </w:r>
      <w:r w:rsidR="004256C4" w:rsidRPr="00683705">
        <w:rPr>
          <w:rFonts w:ascii="Cambria" w:hAnsi="Cambria"/>
          <w:sz w:val="24"/>
          <w:szCs w:val="24"/>
        </w:rPr>
        <w:t>p</w:t>
      </w:r>
      <w:r w:rsidR="00E53C21" w:rsidRPr="00683705">
        <w:rPr>
          <w:rFonts w:ascii="Cambria" w:hAnsi="Cambria"/>
          <w:sz w:val="24"/>
          <w:szCs w:val="24"/>
        </w:rPr>
        <w:t>re</w:t>
      </w:r>
      <w:r w:rsidR="003D445D" w:rsidRPr="00683705">
        <w:rPr>
          <w:rFonts w:ascii="Cambria" w:hAnsi="Cambria"/>
          <w:sz w:val="24"/>
          <w:szCs w:val="24"/>
        </w:rPr>
        <w:t>pa</w:t>
      </w:r>
      <w:r w:rsidR="007C416E">
        <w:rPr>
          <w:rFonts w:ascii="Cambria" w:hAnsi="Cambria"/>
          <w:sz w:val="24"/>
          <w:szCs w:val="24"/>
        </w:rPr>
        <w:t xml:space="preserve">re Annual Accounts for </w:t>
      </w:r>
      <w:r w:rsidR="00884B6E">
        <w:rPr>
          <w:rFonts w:ascii="Cambria" w:hAnsi="Cambria"/>
          <w:sz w:val="24"/>
          <w:szCs w:val="24"/>
        </w:rPr>
        <w:t>2020-2021</w:t>
      </w:r>
    </w:p>
    <w:p w14:paraId="3C352480" w14:textId="77777777" w:rsidR="003D445D" w:rsidRPr="00683705" w:rsidRDefault="003D445D" w:rsidP="006B3484">
      <w:pPr>
        <w:pStyle w:val="ListParagraph"/>
        <w:numPr>
          <w:ilvl w:val="0"/>
          <w:numId w:val="1"/>
        </w:numPr>
        <w:ind w:hanging="357"/>
        <w:jc w:val="both"/>
        <w:rPr>
          <w:rFonts w:ascii="Cambria" w:hAnsi="Cambria"/>
          <w:sz w:val="24"/>
          <w:szCs w:val="24"/>
        </w:rPr>
      </w:pPr>
      <w:r w:rsidRPr="00683705">
        <w:rPr>
          <w:rFonts w:ascii="Cambria" w:hAnsi="Cambria"/>
          <w:sz w:val="24"/>
          <w:szCs w:val="24"/>
        </w:rPr>
        <w:t>Election of Officials</w:t>
      </w:r>
    </w:p>
    <w:p w14:paraId="5DC609FB" w14:textId="77777777" w:rsidR="00612AB6" w:rsidRPr="00683705" w:rsidRDefault="003D445D" w:rsidP="006B3484">
      <w:pPr>
        <w:pStyle w:val="ListParagraph"/>
        <w:numPr>
          <w:ilvl w:val="1"/>
          <w:numId w:val="1"/>
        </w:numPr>
        <w:jc w:val="both"/>
        <w:rPr>
          <w:rFonts w:ascii="Cambria" w:hAnsi="Cambria"/>
          <w:sz w:val="24"/>
          <w:szCs w:val="24"/>
        </w:rPr>
      </w:pPr>
      <w:r w:rsidRPr="00683705">
        <w:rPr>
          <w:rFonts w:ascii="Cambria" w:hAnsi="Cambria"/>
          <w:sz w:val="24"/>
          <w:szCs w:val="24"/>
        </w:rPr>
        <w:t>Chairman</w:t>
      </w:r>
    </w:p>
    <w:p w14:paraId="1179C6F7" w14:textId="77777777" w:rsidR="003D445D" w:rsidRDefault="003D445D" w:rsidP="006B3484">
      <w:pPr>
        <w:pStyle w:val="ListParagraph"/>
        <w:numPr>
          <w:ilvl w:val="1"/>
          <w:numId w:val="1"/>
        </w:numPr>
        <w:jc w:val="both"/>
        <w:rPr>
          <w:rFonts w:ascii="Cambria" w:hAnsi="Cambria"/>
          <w:sz w:val="24"/>
          <w:szCs w:val="24"/>
        </w:rPr>
      </w:pPr>
      <w:r w:rsidRPr="00683705">
        <w:rPr>
          <w:rFonts w:ascii="Cambria" w:hAnsi="Cambria"/>
          <w:sz w:val="24"/>
          <w:szCs w:val="24"/>
        </w:rPr>
        <w:t>Re-election of Office Bearers</w:t>
      </w:r>
    </w:p>
    <w:p w14:paraId="07D2B0F9" w14:textId="77777777" w:rsidR="00894FFC" w:rsidRPr="00683705" w:rsidRDefault="00183715" w:rsidP="006B3484">
      <w:pPr>
        <w:pStyle w:val="ListParagraph"/>
        <w:numPr>
          <w:ilvl w:val="0"/>
          <w:numId w:val="1"/>
        </w:numPr>
        <w:ind w:hanging="357"/>
        <w:jc w:val="both"/>
        <w:rPr>
          <w:rFonts w:ascii="Cambria" w:hAnsi="Cambria"/>
          <w:sz w:val="24"/>
          <w:szCs w:val="24"/>
        </w:rPr>
      </w:pPr>
      <w:r>
        <w:rPr>
          <w:rFonts w:ascii="Cambria" w:hAnsi="Cambria"/>
          <w:sz w:val="24"/>
          <w:szCs w:val="24"/>
        </w:rPr>
        <w:t xml:space="preserve"> </w:t>
      </w:r>
      <w:r w:rsidR="00894FFC">
        <w:rPr>
          <w:rFonts w:ascii="Cambria" w:hAnsi="Cambria"/>
          <w:sz w:val="24"/>
          <w:szCs w:val="24"/>
        </w:rPr>
        <w:t>Awards</w:t>
      </w:r>
    </w:p>
    <w:p w14:paraId="38DBFF9F" w14:textId="77777777" w:rsidR="00612AB6" w:rsidRPr="00683705" w:rsidRDefault="003D445D" w:rsidP="006B3484">
      <w:pPr>
        <w:pStyle w:val="ListParagraph"/>
        <w:numPr>
          <w:ilvl w:val="0"/>
          <w:numId w:val="1"/>
        </w:numPr>
        <w:ind w:hanging="357"/>
        <w:jc w:val="both"/>
        <w:rPr>
          <w:rFonts w:ascii="Cambria" w:hAnsi="Cambria"/>
          <w:sz w:val="24"/>
          <w:szCs w:val="24"/>
        </w:rPr>
      </w:pPr>
      <w:r w:rsidRPr="00683705">
        <w:rPr>
          <w:rFonts w:ascii="Cambria" w:hAnsi="Cambria"/>
          <w:sz w:val="24"/>
          <w:szCs w:val="24"/>
        </w:rPr>
        <w:t xml:space="preserve"> </w:t>
      </w:r>
      <w:r w:rsidR="00612AB6" w:rsidRPr="00683705">
        <w:rPr>
          <w:rFonts w:ascii="Cambria" w:hAnsi="Cambria"/>
          <w:sz w:val="24"/>
          <w:szCs w:val="24"/>
        </w:rPr>
        <w:t>Any Other Competent Business</w:t>
      </w:r>
    </w:p>
    <w:p w14:paraId="6AEA5552" w14:textId="77777777" w:rsidR="00ED4FB3" w:rsidRPr="00683705" w:rsidRDefault="00ED4FB3" w:rsidP="00ED4FB3">
      <w:pPr>
        <w:jc w:val="both"/>
        <w:rPr>
          <w:rFonts w:ascii="Cambria" w:hAnsi="Cambria"/>
          <w:sz w:val="24"/>
          <w:szCs w:val="24"/>
        </w:rPr>
      </w:pPr>
    </w:p>
    <w:p w14:paraId="3AD80D78" w14:textId="77777777" w:rsidR="00ED4FB3" w:rsidRPr="00683705" w:rsidRDefault="00ED4FB3">
      <w:pPr>
        <w:rPr>
          <w:rFonts w:ascii="Cambria" w:hAnsi="Cambria"/>
          <w:sz w:val="24"/>
          <w:szCs w:val="24"/>
        </w:rPr>
      </w:pPr>
      <w:r w:rsidRPr="00683705">
        <w:rPr>
          <w:rFonts w:ascii="Cambria" w:hAnsi="Cambria"/>
          <w:sz w:val="24"/>
          <w:szCs w:val="24"/>
        </w:rPr>
        <w:br w:type="page"/>
      </w:r>
    </w:p>
    <w:p w14:paraId="0D8996FA" w14:textId="77777777" w:rsidR="000A18FC" w:rsidRPr="000A18FC" w:rsidRDefault="00680C63" w:rsidP="00E80598">
      <w:pPr>
        <w:pStyle w:val="Heading1"/>
        <w:spacing w:after="100"/>
        <w:rPr>
          <w:rFonts w:eastAsia="Calibri"/>
          <w:color w:val="auto"/>
        </w:rPr>
      </w:pPr>
      <w:bookmarkStart w:id="2" w:name="_Toc516127629"/>
      <w:r>
        <w:rPr>
          <w:rFonts w:eastAsia="Calibri"/>
          <w:color w:val="auto"/>
        </w:rPr>
        <w:lastRenderedPageBreak/>
        <w:t>2</w:t>
      </w:r>
      <w:r w:rsidRPr="000A18FC">
        <w:rPr>
          <w:rFonts w:eastAsia="Calibri"/>
          <w:color w:val="auto"/>
        </w:rPr>
        <w:t>.0 MINUTES</w:t>
      </w:r>
      <w:r w:rsidR="00623957">
        <w:rPr>
          <w:rFonts w:eastAsia="Calibri"/>
          <w:color w:val="auto"/>
        </w:rPr>
        <w:t xml:space="preserve"> OF THE PREVIOUS ANNUAL GENERAL MEETING</w:t>
      </w:r>
      <w:bookmarkEnd w:id="2"/>
    </w:p>
    <w:p w14:paraId="7271BB40" w14:textId="77777777" w:rsidR="00ED4FB3" w:rsidRPr="009A5559" w:rsidRDefault="00ED4FB3" w:rsidP="00ED4FB3">
      <w:pPr>
        <w:spacing w:after="0" w:afterAutospacing="0"/>
        <w:jc w:val="both"/>
        <w:rPr>
          <w:rFonts w:ascii="Cambria" w:eastAsia="Calibri" w:hAnsi="Cambria" w:cs="Times New Roman"/>
          <w:b/>
          <w:sz w:val="28"/>
          <w:szCs w:val="24"/>
        </w:rPr>
      </w:pPr>
      <w:r w:rsidRPr="009A5559">
        <w:rPr>
          <w:rFonts w:ascii="Cambria" w:eastAsia="Calibri" w:hAnsi="Cambria" w:cs="Times New Roman"/>
          <w:b/>
          <w:sz w:val="28"/>
          <w:szCs w:val="24"/>
        </w:rPr>
        <w:t>Table Tennis Scotland</w:t>
      </w:r>
    </w:p>
    <w:p w14:paraId="10297C91" w14:textId="1ECCB4B7" w:rsidR="00ED4FB3" w:rsidRPr="009A5559" w:rsidRDefault="00ED4FB3" w:rsidP="00ED4FB3">
      <w:pPr>
        <w:spacing w:after="0" w:afterAutospacing="0"/>
        <w:jc w:val="both"/>
        <w:rPr>
          <w:rFonts w:ascii="Cambria" w:eastAsia="Calibri" w:hAnsi="Cambria" w:cs="Times New Roman"/>
          <w:b/>
          <w:sz w:val="28"/>
          <w:szCs w:val="24"/>
        </w:rPr>
      </w:pPr>
      <w:r w:rsidRPr="009A5559">
        <w:rPr>
          <w:rFonts w:ascii="Cambria" w:eastAsia="Calibri" w:hAnsi="Cambria" w:cs="Times New Roman"/>
          <w:b/>
          <w:sz w:val="28"/>
          <w:szCs w:val="24"/>
        </w:rPr>
        <w:t>Ann</w:t>
      </w:r>
      <w:r w:rsidR="00EA5BE7" w:rsidRPr="009A5559">
        <w:rPr>
          <w:rFonts w:ascii="Cambria" w:eastAsia="Calibri" w:hAnsi="Cambria" w:cs="Times New Roman"/>
          <w:b/>
          <w:sz w:val="28"/>
          <w:szCs w:val="24"/>
        </w:rPr>
        <w:t>u</w:t>
      </w:r>
      <w:r w:rsidR="00277D05">
        <w:rPr>
          <w:rFonts w:ascii="Cambria" w:eastAsia="Calibri" w:hAnsi="Cambria" w:cs="Times New Roman"/>
          <w:b/>
          <w:sz w:val="28"/>
          <w:szCs w:val="24"/>
        </w:rPr>
        <w:t xml:space="preserve">al General </w:t>
      </w:r>
      <w:r w:rsidR="007C416E">
        <w:rPr>
          <w:rFonts w:ascii="Cambria" w:eastAsia="Calibri" w:hAnsi="Cambria" w:cs="Times New Roman"/>
          <w:b/>
          <w:sz w:val="28"/>
          <w:szCs w:val="24"/>
        </w:rPr>
        <w:t xml:space="preserve">Meeting – Saturday </w:t>
      </w:r>
      <w:r w:rsidR="00181F44">
        <w:rPr>
          <w:rFonts w:ascii="Cambria" w:eastAsia="Calibri" w:hAnsi="Cambria" w:cs="Times New Roman"/>
          <w:b/>
          <w:sz w:val="28"/>
          <w:szCs w:val="24"/>
        </w:rPr>
        <w:t>6</w:t>
      </w:r>
      <w:r w:rsidR="007C416E" w:rsidRPr="007C416E">
        <w:rPr>
          <w:rFonts w:ascii="Cambria" w:eastAsia="Calibri" w:hAnsi="Cambria" w:cs="Times New Roman"/>
          <w:b/>
          <w:sz w:val="28"/>
          <w:szCs w:val="24"/>
          <w:vertAlign w:val="superscript"/>
        </w:rPr>
        <w:t>th</w:t>
      </w:r>
      <w:r w:rsidR="007C416E">
        <w:rPr>
          <w:rFonts w:ascii="Cambria" w:eastAsia="Calibri" w:hAnsi="Cambria" w:cs="Times New Roman"/>
          <w:b/>
          <w:sz w:val="28"/>
          <w:szCs w:val="24"/>
        </w:rPr>
        <w:t xml:space="preserve"> July 201</w:t>
      </w:r>
      <w:r w:rsidR="00181F44">
        <w:rPr>
          <w:rFonts w:ascii="Cambria" w:eastAsia="Calibri" w:hAnsi="Cambria" w:cs="Times New Roman"/>
          <w:b/>
          <w:sz w:val="28"/>
          <w:szCs w:val="24"/>
        </w:rPr>
        <w:t>9</w:t>
      </w:r>
    </w:p>
    <w:p w14:paraId="229C72F6" w14:textId="77777777" w:rsidR="00ED4FB3" w:rsidRPr="009A5559" w:rsidRDefault="00ED4FB3" w:rsidP="00ED4FB3">
      <w:pPr>
        <w:spacing w:after="0" w:afterAutospacing="0"/>
        <w:jc w:val="both"/>
        <w:rPr>
          <w:rFonts w:ascii="Cambria" w:eastAsia="Calibri" w:hAnsi="Cambria" w:cs="Times New Roman"/>
          <w:b/>
          <w:sz w:val="28"/>
          <w:szCs w:val="24"/>
        </w:rPr>
      </w:pPr>
      <w:r w:rsidRPr="009A5559">
        <w:rPr>
          <w:rFonts w:ascii="Cambria" w:eastAsia="Calibri" w:hAnsi="Cambria" w:cs="Times New Roman"/>
          <w:b/>
          <w:sz w:val="28"/>
          <w:szCs w:val="24"/>
        </w:rPr>
        <w:t xml:space="preserve">Caledonia House, South </w:t>
      </w:r>
      <w:proofErr w:type="spellStart"/>
      <w:r w:rsidRPr="009A5559">
        <w:rPr>
          <w:rFonts w:ascii="Cambria" w:eastAsia="Calibri" w:hAnsi="Cambria" w:cs="Times New Roman"/>
          <w:b/>
          <w:sz w:val="28"/>
          <w:szCs w:val="24"/>
        </w:rPr>
        <w:t>Gyle</w:t>
      </w:r>
      <w:proofErr w:type="spellEnd"/>
      <w:r w:rsidRPr="009A5559">
        <w:rPr>
          <w:rFonts w:ascii="Cambria" w:eastAsia="Calibri" w:hAnsi="Cambria" w:cs="Times New Roman"/>
          <w:b/>
          <w:sz w:val="28"/>
          <w:szCs w:val="24"/>
        </w:rPr>
        <w:t>, Edinburgh</w:t>
      </w:r>
    </w:p>
    <w:p w14:paraId="66F30841" w14:textId="77777777" w:rsidR="005400AB" w:rsidRPr="009A5559" w:rsidRDefault="005400AB" w:rsidP="00ED4FB3">
      <w:pPr>
        <w:spacing w:after="200" w:afterAutospacing="0" w:line="276" w:lineRule="auto"/>
        <w:jc w:val="both"/>
        <w:rPr>
          <w:rFonts w:ascii="Cambria" w:eastAsia="Calibri" w:hAnsi="Cambria" w:cs="Times New Roman"/>
          <w:b/>
        </w:rPr>
      </w:pPr>
    </w:p>
    <w:p w14:paraId="14908AFF" w14:textId="77777777" w:rsidR="00ED4FB3" w:rsidRDefault="00ED4FB3" w:rsidP="00ED4FB3">
      <w:pPr>
        <w:spacing w:after="200" w:afterAutospacing="0" w:line="276" w:lineRule="auto"/>
        <w:jc w:val="both"/>
        <w:rPr>
          <w:rFonts w:ascii="Calibri" w:eastAsia="Calibri" w:hAnsi="Calibri" w:cs="Times New Roman"/>
          <w:b/>
        </w:rPr>
      </w:pPr>
      <w:r w:rsidRPr="00ED4FB3">
        <w:rPr>
          <w:rFonts w:ascii="Calibri" w:eastAsia="Calibri" w:hAnsi="Calibri" w:cs="Times New Roman"/>
          <w:b/>
        </w:rPr>
        <w:t>Attendees:</w:t>
      </w:r>
    </w:p>
    <w:p w14:paraId="083102E6" w14:textId="77777777" w:rsidR="00525A84" w:rsidRPr="00ED4FB3" w:rsidRDefault="00525A84" w:rsidP="00ED4FB3">
      <w:pPr>
        <w:spacing w:after="200" w:afterAutospacing="0" w:line="276" w:lineRule="auto"/>
        <w:jc w:val="both"/>
        <w:rPr>
          <w:rFonts w:ascii="Calibri" w:eastAsia="Calibri" w:hAnsi="Calibri" w:cs="Times New Roman"/>
          <w:b/>
        </w:rPr>
      </w:pPr>
    </w:p>
    <w:tbl>
      <w:tblPr>
        <w:tblStyle w:val="TableGrid"/>
        <w:tblW w:w="0" w:type="auto"/>
        <w:tblLook w:val="04A0" w:firstRow="1" w:lastRow="0" w:firstColumn="1" w:lastColumn="0" w:noHBand="0" w:noVBand="1"/>
      </w:tblPr>
      <w:tblGrid>
        <w:gridCol w:w="2547"/>
        <w:gridCol w:w="1623"/>
        <w:gridCol w:w="1921"/>
        <w:gridCol w:w="1325"/>
      </w:tblGrid>
      <w:tr w:rsidR="00181F44" w14:paraId="455C9B98" w14:textId="77777777" w:rsidTr="00181F44">
        <w:tc>
          <w:tcPr>
            <w:tcW w:w="2547" w:type="dxa"/>
          </w:tcPr>
          <w:p w14:paraId="54076F77" w14:textId="77777777" w:rsidR="00181F44" w:rsidRDefault="00181F44" w:rsidP="00CA6D86">
            <w:pPr>
              <w:rPr>
                <w:rFonts w:ascii="Calibri" w:eastAsia="Calibri" w:hAnsi="Calibri" w:cs="Times New Roman"/>
              </w:rPr>
            </w:pPr>
            <w:r>
              <w:rPr>
                <w:rFonts w:ascii="Calibri" w:eastAsia="Calibri" w:hAnsi="Calibri" w:cs="Times New Roman"/>
              </w:rPr>
              <w:t>Terry McLernon</w:t>
            </w:r>
          </w:p>
        </w:tc>
        <w:tc>
          <w:tcPr>
            <w:tcW w:w="1623" w:type="dxa"/>
          </w:tcPr>
          <w:p w14:paraId="3C4BF854" w14:textId="77777777" w:rsidR="00181F44" w:rsidRDefault="00181F44" w:rsidP="00CA6D86">
            <w:pPr>
              <w:rPr>
                <w:rFonts w:ascii="Calibri" w:eastAsia="Calibri" w:hAnsi="Calibri" w:cs="Times New Roman"/>
              </w:rPr>
            </w:pPr>
            <w:proofErr w:type="spellStart"/>
            <w:r>
              <w:rPr>
                <w:rFonts w:ascii="Calibri" w:eastAsia="Calibri" w:hAnsi="Calibri" w:cs="Times New Roman"/>
              </w:rPr>
              <w:t>TMcL</w:t>
            </w:r>
            <w:proofErr w:type="spellEnd"/>
            <w:r>
              <w:rPr>
                <w:rFonts w:ascii="Calibri" w:eastAsia="Calibri" w:hAnsi="Calibri" w:cs="Times New Roman"/>
              </w:rPr>
              <w:t xml:space="preserve">     </w:t>
            </w:r>
          </w:p>
        </w:tc>
        <w:tc>
          <w:tcPr>
            <w:tcW w:w="1921" w:type="dxa"/>
          </w:tcPr>
          <w:p w14:paraId="49828F06" w14:textId="77777777" w:rsidR="00181F44" w:rsidRDefault="00181F44" w:rsidP="00CA6D86">
            <w:pPr>
              <w:rPr>
                <w:rFonts w:ascii="Calibri" w:eastAsia="Calibri" w:hAnsi="Calibri" w:cs="Times New Roman"/>
              </w:rPr>
            </w:pPr>
            <w:r>
              <w:rPr>
                <w:rFonts w:ascii="Calibri" w:eastAsia="Calibri" w:hAnsi="Calibri" w:cs="Times New Roman"/>
              </w:rPr>
              <w:t>Tom Mackenzie</w:t>
            </w:r>
          </w:p>
        </w:tc>
        <w:tc>
          <w:tcPr>
            <w:tcW w:w="1325" w:type="dxa"/>
          </w:tcPr>
          <w:p w14:paraId="30B5B139" w14:textId="77777777" w:rsidR="00181F44" w:rsidRDefault="00181F44" w:rsidP="00CA6D86">
            <w:pPr>
              <w:rPr>
                <w:rFonts w:ascii="Calibri" w:eastAsia="Calibri" w:hAnsi="Calibri" w:cs="Times New Roman"/>
              </w:rPr>
            </w:pPr>
            <w:proofErr w:type="spellStart"/>
            <w:r>
              <w:rPr>
                <w:rFonts w:ascii="Calibri" w:eastAsia="Calibri" w:hAnsi="Calibri" w:cs="Times New Roman"/>
              </w:rPr>
              <w:t>TMcK</w:t>
            </w:r>
            <w:proofErr w:type="spellEnd"/>
          </w:p>
        </w:tc>
      </w:tr>
      <w:tr w:rsidR="00181F44" w14:paraId="02AC9008" w14:textId="77777777" w:rsidTr="00181F44">
        <w:tc>
          <w:tcPr>
            <w:tcW w:w="2547" w:type="dxa"/>
          </w:tcPr>
          <w:p w14:paraId="0CC9DF6D" w14:textId="77777777" w:rsidR="00181F44" w:rsidRDefault="00181F44" w:rsidP="00CA6D86">
            <w:pPr>
              <w:rPr>
                <w:rFonts w:ascii="Calibri" w:eastAsia="Calibri" w:hAnsi="Calibri" w:cs="Times New Roman"/>
              </w:rPr>
            </w:pPr>
            <w:r>
              <w:rPr>
                <w:rFonts w:ascii="Calibri" w:eastAsia="Calibri" w:hAnsi="Calibri" w:cs="Times New Roman"/>
              </w:rPr>
              <w:t>Stewart McGowan</w:t>
            </w:r>
          </w:p>
        </w:tc>
        <w:tc>
          <w:tcPr>
            <w:tcW w:w="1623" w:type="dxa"/>
          </w:tcPr>
          <w:p w14:paraId="378D1DD5" w14:textId="77777777" w:rsidR="00181F44" w:rsidRDefault="00181F44" w:rsidP="00CA6D86">
            <w:pPr>
              <w:rPr>
                <w:rFonts w:ascii="Calibri" w:eastAsia="Calibri" w:hAnsi="Calibri" w:cs="Times New Roman"/>
              </w:rPr>
            </w:pPr>
            <w:r>
              <w:rPr>
                <w:rFonts w:ascii="Calibri" w:eastAsia="Calibri" w:hAnsi="Calibri" w:cs="Times New Roman"/>
              </w:rPr>
              <w:t xml:space="preserve">SM     </w:t>
            </w:r>
          </w:p>
        </w:tc>
        <w:tc>
          <w:tcPr>
            <w:tcW w:w="1921" w:type="dxa"/>
          </w:tcPr>
          <w:p w14:paraId="3BBE47ED" w14:textId="77777777" w:rsidR="00181F44" w:rsidRDefault="00181F44" w:rsidP="00CA6D86">
            <w:pPr>
              <w:rPr>
                <w:rFonts w:ascii="Calibri" w:eastAsia="Calibri" w:hAnsi="Calibri" w:cs="Times New Roman"/>
              </w:rPr>
            </w:pPr>
            <w:r>
              <w:rPr>
                <w:rFonts w:ascii="Calibri" w:eastAsia="Calibri" w:hAnsi="Calibri" w:cs="Times New Roman"/>
              </w:rPr>
              <w:t>Ken Benjamin</w:t>
            </w:r>
          </w:p>
        </w:tc>
        <w:tc>
          <w:tcPr>
            <w:tcW w:w="1325" w:type="dxa"/>
          </w:tcPr>
          <w:p w14:paraId="0DDA16E2" w14:textId="77777777" w:rsidR="00181F44" w:rsidRDefault="00181F44" w:rsidP="00CA6D86">
            <w:pPr>
              <w:rPr>
                <w:rFonts w:ascii="Calibri" w:eastAsia="Calibri" w:hAnsi="Calibri" w:cs="Times New Roman"/>
              </w:rPr>
            </w:pPr>
            <w:r>
              <w:rPr>
                <w:rFonts w:ascii="Calibri" w:eastAsia="Calibri" w:hAnsi="Calibri" w:cs="Times New Roman"/>
              </w:rPr>
              <w:t>KB</w:t>
            </w:r>
          </w:p>
        </w:tc>
      </w:tr>
      <w:tr w:rsidR="00181F44" w14:paraId="2BFEFEC4" w14:textId="77777777" w:rsidTr="00181F44">
        <w:tc>
          <w:tcPr>
            <w:tcW w:w="2547" w:type="dxa"/>
          </w:tcPr>
          <w:p w14:paraId="311E31AA" w14:textId="77777777" w:rsidR="00181F44" w:rsidRDefault="00181F44" w:rsidP="00CA6D86">
            <w:pPr>
              <w:rPr>
                <w:rFonts w:ascii="Calibri" w:eastAsia="Calibri" w:hAnsi="Calibri" w:cs="Times New Roman"/>
              </w:rPr>
            </w:pPr>
            <w:r>
              <w:rPr>
                <w:rFonts w:ascii="Calibri" w:eastAsia="Calibri" w:hAnsi="Calibri" w:cs="Times New Roman"/>
              </w:rPr>
              <w:t>Richard Yule</w:t>
            </w:r>
          </w:p>
        </w:tc>
        <w:tc>
          <w:tcPr>
            <w:tcW w:w="1623" w:type="dxa"/>
          </w:tcPr>
          <w:p w14:paraId="6E64076C" w14:textId="77777777" w:rsidR="00181F44" w:rsidRDefault="00181F44" w:rsidP="00CA6D86">
            <w:pPr>
              <w:rPr>
                <w:rFonts w:ascii="Calibri" w:eastAsia="Calibri" w:hAnsi="Calibri" w:cs="Times New Roman"/>
              </w:rPr>
            </w:pPr>
            <w:r>
              <w:rPr>
                <w:rFonts w:ascii="Calibri" w:eastAsia="Calibri" w:hAnsi="Calibri" w:cs="Times New Roman"/>
              </w:rPr>
              <w:t>RY</w:t>
            </w:r>
          </w:p>
        </w:tc>
        <w:tc>
          <w:tcPr>
            <w:tcW w:w="1921" w:type="dxa"/>
          </w:tcPr>
          <w:p w14:paraId="0E7DA1B7" w14:textId="77777777" w:rsidR="00181F44" w:rsidRDefault="00181F44" w:rsidP="00CA6D86">
            <w:pPr>
              <w:rPr>
                <w:rFonts w:ascii="Calibri" w:eastAsia="Calibri" w:hAnsi="Calibri" w:cs="Times New Roman"/>
              </w:rPr>
            </w:pPr>
            <w:r>
              <w:rPr>
                <w:rFonts w:ascii="Calibri" w:eastAsia="Calibri" w:hAnsi="Calibri" w:cs="Times New Roman"/>
              </w:rPr>
              <w:t>Alison Woods</w:t>
            </w:r>
          </w:p>
        </w:tc>
        <w:tc>
          <w:tcPr>
            <w:tcW w:w="1325" w:type="dxa"/>
          </w:tcPr>
          <w:p w14:paraId="04B1971E" w14:textId="77777777" w:rsidR="00181F44" w:rsidRDefault="00181F44" w:rsidP="00CA6D86">
            <w:pPr>
              <w:rPr>
                <w:rFonts w:ascii="Calibri" w:eastAsia="Calibri" w:hAnsi="Calibri" w:cs="Times New Roman"/>
              </w:rPr>
            </w:pPr>
            <w:r>
              <w:rPr>
                <w:rFonts w:ascii="Calibri" w:eastAsia="Calibri" w:hAnsi="Calibri" w:cs="Times New Roman"/>
              </w:rPr>
              <w:t>AWs</w:t>
            </w:r>
          </w:p>
        </w:tc>
      </w:tr>
      <w:tr w:rsidR="00181F44" w14:paraId="1435B40F" w14:textId="77777777" w:rsidTr="00181F44">
        <w:tc>
          <w:tcPr>
            <w:tcW w:w="2547" w:type="dxa"/>
          </w:tcPr>
          <w:p w14:paraId="708066C3" w14:textId="77777777" w:rsidR="00181F44" w:rsidRDefault="00181F44" w:rsidP="00CA6D86">
            <w:pPr>
              <w:rPr>
                <w:rFonts w:ascii="Calibri" w:eastAsia="Calibri" w:hAnsi="Calibri" w:cs="Times New Roman"/>
              </w:rPr>
            </w:pPr>
            <w:r>
              <w:rPr>
                <w:rFonts w:ascii="Calibri" w:eastAsia="Calibri" w:hAnsi="Calibri" w:cs="Times New Roman"/>
              </w:rPr>
              <w:t>Billy Gibbs</w:t>
            </w:r>
          </w:p>
        </w:tc>
        <w:tc>
          <w:tcPr>
            <w:tcW w:w="1623" w:type="dxa"/>
          </w:tcPr>
          <w:p w14:paraId="08F34493" w14:textId="77777777" w:rsidR="00181F44" w:rsidRDefault="00181F44" w:rsidP="00CA6D86">
            <w:pPr>
              <w:rPr>
                <w:rFonts w:ascii="Calibri" w:eastAsia="Calibri" w:hAnsi="Calibri" w:cs="Times New Roman"/>
              </w:rPr>
            </w:pPr>
            <w:r>
              <w:rPr>
                <w:rFonts w:ascii="Calibri" w:eastAsia="Calibri" w:hAnsi="Calibri" w:cs="Times New Roman"/>
              </w:rPr>
              <w:t>BG</w:t>
            </w:r>
          </w:p>
        </w:tc>
        <w:tc>
          <w:tcPr>
            <w:tcW w:w="1921" w:type="dxa"/>
          </w:tcPr>
          <w:p w14:paraId="779A6715" w14:textId="77777777" w:rsidR="00181F44" w:rsidRDefault="00181F44" w:rsidP="00CA6D86">
            <w:pPr>
              <w:rPr>
                <w:rFonts w:ascii="Calibri" w:eastAsia="Calibri" w:hAnsi="Calibri" w:cs="Times New Roman"/>
              </w:rPr>
            </w:pPr>
            <w:r>
              <w:rPr>
                <w:rFonts w:ascii="Calibri" w:eastAsia="Calibri" w:hAnsi="Calibri" w:cs="Times New Roman"/>
              </w:rPr>
              <w:t>Charlie Ellis</w:t>
            </w:r>
          </w:p>
        </w:tc>
        <w:tc>
          <w:tcPr>
            <w:tcW w:w="1325" w:type="dxa"/>
          </w:tcPr>
          <w:p w14:paraId="79718CDB" w14:textId="77777777" w:rsidR="00181F44" w:rsidRDefault="00181F44" w:rsidP="00CA6D86">
            <w:pPr>
              <w:rPr>
                <w:rFonts w:ascii="Calibri" w:eastAsia="Calibri" w:hAnsi="Calibri" w:cs="Times New Roman"/>
              </w:rPr>
            </w:pPr>
            <w:r>
              <w:rPr>
                <w:rFonts w:ascii="Calibri" w:eastAsia="Calibri" w:hAnsi="Calibri" w:cs="Times New Roman"/>
              </w:rPr>
              <w:t>CE</w:t>
            </w:r>
          </w:p>
        </w:tc>
      </w:tr>
      <w:tr w:rsidR="00181F44" w14:paraId="40F185B2" w14:textId="77777777" w:rsidTr="00181F44">
        <w:tc>
          <w:tcPr>
            <w:tcW w:w="2547" w:type="dxa"/>
          </w:tcPr>
          <w:p w14:paraId="6B4958B9" w14:textId="77777777" w:rsidR="00181F44" w:rsidRDefault="00181F44" w:rsidP="00CA6D86">
            <w:pPr>
              <w:rPr>
                <w:rFonts w:ascii="Calibri" w:eastAsia="Calibri" w:hAnsi="Calibri" w:cs="Times New Roman"/>
              </w:rPr>
            </w:pPr>
            <w:r>
              <w:rPr>
                <w:rFonts w:ascii="Calibri" w:eastAsia="Calibri" w:hAnsi="Calibri" w:cs="Times New Roman"/>
              </w:rPr>
              <w:t>Paul Rawlings-Jackson</w:t>
            </w:r>
          </w:p>
        </w:tc>
        <w:tc>
          <w:tcPr>
            <w:tcW w:w="1623" w:type="dxa"/>
          </w:tcPr>
          <w:p w14:paraId="77DD90AA" w14:textId="77777777" w:rsidR="00181F44" w:rsidRDefault="00181F44" w:rsidP="00CA6D86">
            <w:pPr>
              <w:rPr>
                <w:rFonts w:ascii="Calibri" w:eastAsia="Calibri" w:hAnsi="Calibri" w:cs="Times New Roman"/>
              </w:rPr>
            </w:pPr>
            <w:r>
              <w:rPr>
                <w:rFonts w:ascii="Calibri" w:eastAsia="Calibri" w:hAnsi="Calibri" w:cs="Times New Roman"/>
              </w:rPr>
              <w:t>PJ</w:t>
            </w:r>
          </w:p>
        </w:tc>
        <w:tc>
          <w:tcPr>
            <w:tcW w:w="1921" w:type="dxa"/>
          </w:tcPr>
          <w:p w14:paraId="0A03B37C" w14:textId="77777777" w:rsidR="00181F44" w:rsidRDefault="00181F44" w:rsidP="00CA6D86">
            <w:pPr>
              <w:rPr>
                <w:rFonts w:ascii="Calibri" w:eastAsia="Calibri" w:hAnsi="Calibri" w:cs="Times New Roman"/>
              </w:rPr>
            </w:pPr>
            <w:r>
              <w:rPr>
                <w:rFonts w:ascii="Calibri" w:eastAsia="Calibri" w:hAnsi="Calibri" w:cs="Times New Roman"/>
              </w:rPr>
              <w:t>Brian Robertson</w:t>
            </w:r>
          </w:p>
        </w:tc>
        <w:tc>
          <w:tcPr>
            <w:tcW w:w="1325" w:type="dxa"/>
          </w:tcPr>
          <w:p w14:paraId="4B095AE9" w14:textId="77777777" w:rsidR="00181F44" w:rsidRDefault="00181F44" w:rsidP="00CA6D86">
            <w:pPr>
              <w:rPr>
                <w:rFonts w:ascii="Calibri" w:eastAsia="Calibri" w:hAnsi="Calibri" w:cs="Times New Roman"/>
              </w:rPr>
            </w:pPr>
            <w:r>
              <w:rPr>
                <w:rFonts w:ascii="Calibri" w:eastAsia="Calibri" w:hAnsi="Calibri" w:cs="Times New Roman"/>
              </w:rPr>
              <w:t>BR</w:t>
            </w:r>
          </w:p>
        </w:tc>
      </w:tr>
      <w:tr w:rsidR="00181F44" w14:paraId="3D48C3CF" w14:textId="77777777" w:rsidTr="00181F44">
        <w:tc>
          <w:tcPr>
            <w:tcW w:w="2547" w:type="dxa"/>
          </w:tcPr>
          <w:p w14:paraId="0CA2CA78" w14:textId="77777777" w:rsidR="00181F44" w:rsidRDefault="00181F44" w:rsidP="00CA6D86">
            <w:pPr>
              <w:rPr>
                <w:rFonts w:ascii="Calibri" w:eastAsia="Calibri" w:hAnsi="Calibri" w:cs="Times New Roman"/>
              </w:rPr>
            </w:pPr>
            <w:r>
              <w:rPr>
                <w:rFonts w:ascii="Calibri" w:eastAsia="Calibri" w:hAnsi="Calibri" w:cs="Times New Roman"/>
              </w:rPr>
              <w:t>Susan Adamson</w:t>
            </w:r>
          </w:p>
        </w:tc>
        <w:tc>
          <w:tcPr>
            <w:tcW w:w="1623" w:type="dxa"/>
          </w:tcPr>
          <w:p w14:paraId="5C3E1809" w14:textId="77777777" w:rsidR="00181F44" w:rsidRDefault="00181F44" w:rsidP="00CA6D86">
            <w:pPr>
              <w:rPr>
                <w:rFonts w:ascii="Calibri" w:eastAsia="Calibri" w:hAnsi="Calibri" w:cs="Times New Roman"/>
              </w:rPr>
            </w:pPr>
            <w:r>
              <w:rPr>
                <w:rFonts w:ascii="Calibri" w:eastAsia="Calibri" w:hAnsi="Calibri" w:cs="Times New Roman"/>
              </w:rPr>
              <w:t>SA</w:t>
            </w:r>
          </w:p>
        </w:tc>
        <w:tc>
          <w:tcPr>
            <w:tcW w:w="1921" w:type="dxa"/>
          </w:tcPr>
          <w:p w14:paraId="552D052F" w14:textId="77777777" w:rsidR="00181F44" w:rsidRDefault="00181F44" w:rsidP="00CA6D86">
            <w:pPr>
              <w:rPr>
                <w:rFonts w:ascii="Calibri" w:eastAsia="Calibri" w:hAnsi="Calibri" w:cs="Times New Roman"/>
              </w:rPr>
            </w:pPr>
            <w:r>
              <w:rPr>
                <w:rFonts w:ascii="Calibri" w:eastAsia="Calibri" w:hAnsi="Calibri" w:cs="Times New Roman"/>
              </w:rPr>
              <w:t>Charlie Flint</w:t>
            </w:r>
          </w:p>
        </w:tc>
        <w:tc>
          <w:tcPr>
            <w:tcW w:w="1325" w:type="dxa"/>
          </w:tcPr>
          <w:p w14:paraId="3B2CB5D7" w14:textId="77777777" w:rsidR="00181F44" w:rsidRDefault="00181F44" w:rsidP="00CA6D86">
            <w:pPr>
              <w:rPr>
                <w:rFonts w:ascii="Calibri" w:eastAsia="Calibri" w:hAnsi="Calibri" w:cs="Times New Roman"/>
              </w:rPr>
            </w:pPr>
            <w:r>
              <w:rPr>
                <w:rFonts w:ascii="Calibri" w:eastAsia="Calibri" w:hAnsi="Calibri" w:cs="Times New Roman"/>
              </w:rPr>
              <w:t>CF</w:t>
            </w:r>
          </w:p>
        </w:tc>
      </w:tr>
      <w:tr w:rsidR="00181F44" w14:paraId="467C2BF1" w14:textId="77777777" w:rsidTr="00181F44">
        <w:tc>
          <w:tcPr>
            <w:tcW w:w="2547" w:type="dxa"/>
          </w:tcPr>
          <w:p w14:paraId="2B8CB9B6" w14:textId="77777777" w:rsidR="00181F44" w:rsidRDefault="00181F44" w:rsidP="00CA6D86">
            <w:pPr>
              <w:rPr>
                <w:rFonts w:ascii="Calibri" w:eastAsia="Calibri" w:hAnsi="Calibri" w:cs="Times New Roman"/>
              </w:rPr>
            </w:pPr>
            <w:r>
              <w:rPr>
                <w:rFonts w:ascii="Calibri" w:eastAsia="Calibri" w:hAnsi="Calibri" w:cs="Times New Roman"/>
              </w:rPr>
              <w:t>Cynthia Robinson</w:t>
            </w:r>
          </w:p>
        </w:tc>
        <w:tc>
          <w:tcPr>
            <w:tcW w:w="1623" w:type="dxa"/>
          </w:tcPr>
          <w:p w14:paraId="50BD48F8" w14:textId="77777777" w:rsidR="00181F44" w:rsidRDefault="00181F44" w:rsidP="00CA6D86">
            <w:pPr>
              <w:rPr>
                <w:rFonts w:ascii="Calibri" w:eastAsia="Calibri" w:hAnsi="Calibri" w:cs="Times New Roman"/>
              </w:rPr>
            </w:pPr>
            <w:r>
              <w:rPr>
                <w:rFonts w:ascii="Calibri" w:eastAsia="Calibri" w:hAnsi="Calibri" w:cs="Times New Roman"/>
              </w:rPr>
              <w:t>CR</w:t>
            </w:r>
          </w:p>
        </w:tc>
        <w:tc>
          <w:tcPr>
            <w:tcW w:w="1921" w:type="dxa"/>
          </w:tcPr>
          <w:p w14:paraId="08A5215F" w14:textId="77777777" w:rsidR="00181F44" w:rsidRDefault="00181F44" w:rsidP="00CA6D86">
            <w:pPr>
              <w:rPr>
                <w:rFonts w:ascii="Calibri" w:eastAsia="Calibri" w:hAnsi="Calibri" w:cs="Times New Roman"/>
              </w:rPr>
            </w:pPr>
            <w:r>
              <w:rPr>
                <w:rFonts w:ascii="Calibri" w:eastAsia="Calibri" w:hAnsi="Calibri" w:cs="Times New Roman"/>
              </w:rPr>
              <w:t>Ken Cadogan</w:t>
            </w:r>
          </w:p>
        </w:tc>
        <w:tc>
          <w:tcPr>
            <w:tcW w:w="1325" w:type="dxa"/>
          </w:tcPr>
          <w:p w14:paraId="41FDF3BB" w14:textId="77777777" w:rsidR="00181F44" w:rsidRDefault="00181F44" w:rsidP="00CA6D86">
            <w:pPr>
              <w:rPr>
                <w:rFonts w:ascii="Calibri" w:eastAsia="Calibri" w:hAnsi="Calibri" w:cs="Times New Roman"/>
              </w:rPr>
            </w:pPr>
            <w:r>
              <w:rPr>
                <w:rFonts w:ascii="Calibri" w:eastAsia="Calibri" w:hAnsi="Calibri" w:cs="Times New Roman"/>
              </w:rPr>
              <w:t>KC</w:t>
            </w:r>
          </w:p>
        </w:tc>
      </w:tr>
      <w:tr w:rsidR="00181F44" w14:paraId="6EE94ADA" w14:textId="77777777" w:rsidTr="00181F44">
        <w:tc>
          <w:tcPr>
            <w:tcW w:w="2547" w:type="dxa"/>
          </w:tcPr>
          <w:p w14:paraId="24AEA2AE" w14:textId="77777777" w:rsidR="00181F44" w:rsidRDefault="00181F44" w:rsidP="00CA6D86">
            <w:pPr>
              <w:rPr>
                <w:rFonts w:ascii="Calibri" w:eastAsia="Calibri" w:hAnsi="Calibri" w:cs="Times New Roman"/>
              </w:rPr>
            </w:pPr>
            <w:r>
              <w:rPr>
                <w:rFonts w:ascii="Calibri" w:eastAsia="Calibri" w:hAnsi="Calibri" w:cs="Times New Roman"/>
              </w:rPr>
              <w:t>Alan Wilson</w:t>
            </w:r>
          </w:p>
        </w:tc>
        <w:tc>
          <w:tcPr>
            <w:tcW w:w="1623" w:type="dxa"/>
          </w:tcPr>
          <w:p w14:paraId="5AA3B6CA" w14:textId="77777777" w:rsidR="00181F44" w:rsidRDefault="00181F44" w:rsidP="00CA6D86">
            <w:pPr>
              <w:rPr>
                <w:rFonts w:ascii="Calibri" w:eastAsia="Calibri" w:hAnsi="Calibri" w:cs="Times New Roman"/>
              </w:rPr>
            </w:pPr>
            <w:r>
              <w:rPr>
                <w:rFonts w:ascii="Calibri" w:eastAsia="Calibri" w:hAnsi="Calibri" w:cs="Times New Roman"/>
              </w:rPr>
              <w:t>AW</w:t>
            </w:r>
          </w:p>
        </w:tc>
        <w:tc>
          <w:tcPr>
            <w:tcW w:w="1921" w:type="dxa"/>
          </w:tcPr>
          <w:p w14:paraId="55A84B75" w14:textId="77777777" w:rsidR="00181F44" w:rsidRDefault="00181F44" w:rsidP="00CA6D86">
            <w:pPr>
              <w:rPr>
                <w:rFonts w:ascii="Calibri" w:eastAsia="Calibri" w:hAnsi="Calibri" w:cs="Times New Roman"/>
              </w:rPr>
            </w:pPr>
            <w:r>
              <w:rPr>
                <w:rFonts w:ascii="Calibri" w:eastAsia="Calibri" w:hAnsi="Calibri" w:cs="Times New Roman"/>
              </w:rPr>
              <w:t>Gordon Muir</w:t>
            </w:r>
          </w:p>
        </w:tc>
        <w:tc>
          <w:tcPr>
            <w:tcW w:w="1325" w:type="dxa"/>
          </w:tcPr>
          <w:p w14:paraId="3463ACCF" w14:textId="77777777" w:rsidR="00181F44" w:rsidRDefault="00181F44" w:rsidP="00CA6D86">
            <w:pPr>
              <w:rPr>
                <w:rFonts w:ascii="Calibri" w:eastAsia="Calibri" w:hAnsi="Calibri" w:cs="Times New Roman"/>
              </w:rPr>
            </w:pPr>
            <w:r>
              <w:rPr>
                <w:rFonts w:ascii="Calibri" w:eastAsia="Calibri" w:hAnsi="Calibri" w:cs="Times New Roman"/>
              </w:rPr>
              <w:t>GM</w:t>
            </w:r>
          </w:p>
        </w:tc>
      </w:tr>
      <w:tr w:rsidR="00181F44" w14:paraId="455CC1E0" w14:textId="77777777" w:rsidTr="00181F44">
        <w:tc>
          <w:tcPr>
            <w:tcW w:w="2547" w:type="dxa"/>
          </w:tcPr>
          <w:p w14:paraId="06E97C3E" w14:textId="77777777" w:rsidR="00181F44" w:rsidRDefault="00181F44" w:rsidP="00CA6D86">
            <w:pPr>
              <w:rPr>
                <w:rFonts w:ascii="Calibri" w:eastAsia="Calibri" w:hAnsi="Calibri" w:cs="Times New Roman"/>
              </w:rPr>
            </w:pPr>
            <w:r>
              <w:rPr>
                <w:rFonts w:ascii="Calibri" w:eastAsia="Calibri" w:hAnsi="Calibri" w:cs="Times New Roman"/>
              </w:rPr>
              <w:t>Dave Fairholm</w:t>
            </w:r>
          </w:p>
        </w:tc>
        <w:tc>
          <w:tcPr>
            <w:tcW w:w="1623" w:type="dxa"/>
          </w:tcPr>
          <w:p w14:paraId="4650117E" w14:textId="77777777" w:rsidR="00181F44" w:rsidRDefault="00181F44" w:rsidP="00CA6D86">
            <w:pPr>
              <w:rPr>
                <w:rFonts w:ascii="Calibri" w:eastAsia="Calibri" w:hAnsi="Calibri" w:cs="Times New Roman"/>
              </w:rPr>
            </w:pPr>
            <w:r>
              <w:rPr>
                <w:rFonts w:ascii="Calibri" w:eastAsia="Calibri" w:hAnsi="Calibri" w:cs="Times New Roman"/>
              </w:rPr>
              <w:t>DF</w:t>
            </w:r>
          </w:p>
        </w:tc>
        <w:tc>
          <w:tcPr>
            <w:tcW w:w="1921" w:type="dxa"/>
          </w:tcPr>
          <w:p w14:paraId="08BBE6BE" w14:textId="77777777" w:rsidR="00181F44" w:rsidRDefault="00181F44" w:rsidP="00CA6D86">
            <w:pPr>
              <w:rPr>
                <w:rFonts w:ascii="Calibri" w:eastAsia="Calibri" w:hAnsi="Calibri" w:cs="Times New Roman"/>
              </w:rPr>
            </w:pPr>
            <w:r>
              <w:rPr>
                <w:rFonts w:ascii="Calibri" w:eastAsia="Calibri" w:hAnsi="Calibri" w:cs="Times New Roman"/>
              </w:rPr>
              <w:t>Martin Rumsey</w:t>
            </w:r>
          </w:p>
        </w:tc>
        <w:tc>
          <w:tcPr>
            <w:tcW w:w="1325" w:type="dxa"/>
          </w:tcPr>
          <w:p w14:paraId="2B8FC3F1" w14:textId="77777777" w:rsidR="00181F44" w:rsidRDefault="00181F44" w:rsidP="00CA6D86">
            <w:pPr>
              <w:rPr>
                <w:rFonts w:ascii="Calibri" w:eastAsia="Calibri" w:hAnsi="Calibri" w:cs="Times New Roman"/>
              </w:rPr>
            </w:pPr>
            <w:r>
              <w:rPr>
                <w:rFonts w:ascii="Calibri" w:eastAsia="Calibri" w:hAnsi="Calibri" w:cs="Times New Roman"/>
              </w:rPr>
              <w:t>MR</w:t>
            </w:r>
          </w:p>
        </w:tc>
      </w:tr>
      <w:tr w:rsidR="00181F44" w14:paraId="2D1AD235" w14:textId="77777777" w:rsidTr="00181F44">
        <w:tc>
          <w:tcPr>
            <w:tcW w:w="2547" w:type="dxa"/>
          </w:tcPr>
          <w:p w14:paraId="1286999A" w14:textId="77777777" w:rsidR="00181F44" w:rsidRDefault="00181F44" w:rsidP="00CA6D86">
            <w:pPr>
              <w:rPr>
                <w:rFonts w:ascii="Calibri" w:eastAsia="Calibri" w:hAnsi="Calibri" w:cs="Times New Roman"/>
              </w:rPr>
            </w:pPr>
            <w:r>
              <w:rPr>
                <w:rFonts w:ascii="Calibri" w:eastAsia="Calibri" w:hAnsi="Calibri" w:cs="Times New Roman"/>
              </w:rPr>
              <w:t>Angela Fowler</w:t>
            </w:r>
          </w:p>
        </w:tc>
        <w:tc>
          <w:tcPr>
            <w:tcW w:w="1623" w:type="dxa"/>
          </w:tcPr>
          <w:p w14:paraId="50BF59A6" w14:textId="77777777" w:rsidR="00181F44" w:rsidRDefault="00181F44" w:rsidP="00CA6D86">
            <w:pPr>
              <w:rPr>
                <w:rFonts w:ascii="Calibri" w:eastAsia="Calibri" w:hAnsi="Calibri" w:cs="Times New Roman"/>
              </w:rPr>
            </w:pPr>
            <w:r>
              <w:rPr>
                <w:rFonts w:ascii="Calibri" w:eastAsia="Calibri" w:hAnsi="Calibri" w:cs="Times New Roman"/>
              </w:rPr>
              <w:t>AF</w:t>
            </w:r>
          </w:p>
        </w:tc>
        <w:tc>
          <w:tcPr>
            <w:tcW w:w="1921" w:type="dxa"/>
          </w:tcPr>
          <w:p w14:paraId="57DF11B1" w14:textId="77777777" w:rsidR="00181F44" w:rsidRDefault="00181F44" w:rsidP="00CA6D86">
            <w:pPr>
              <w:rPr>
                <w:rFonts w:ascii="Calibri" w:eastAsia="Calibri" w:hAnsi="Calibri" w:cs="Times New Roman"/>
              </w:rPr>
            </w:pPr>
            <w:r>
              <w:rPr>
                <w:rFonts w:ascii="Calibri" w:eastAsia="Calibri" w:hAnsi="Calibri" w:cs="Times New Roman"/>
              </w:rPr>
              <w:t>Dick Ferro</w:t>
            </w:r>
          </w:p>
        </w:tc>
        <w:tc>
          <w:tcPr>
            <w:tcW w:w="1325" w:type="dxa"/>
          </w:tcPr>
          <w:p w14:paraId="23B68BB8" w14:textId="77777777" w:rsidR="00181F44" w:rsidRDefault="00181F44" w:rsidP="00CA6D86">
            <w:pPr>
              <w:rPr>
                <w:rFonts w:ascii="Calibri" w:eastAsia="Calibri" w:hAnsi="Calibri" w:cs="Times New Roman"/>
              </w:rPr>
            </w:pPr>
            <w:r>
              <w:rPr>
                <w:rFonts w:ascii="Calibri" w:eastAsia="Calibri" w:hAnsi="Calibri" w:cs="Times New Roman"/>
              </w:rPr>
              <w:t>DF</w:t>
            </w:r>
          </w:p>
        </w:tc>
      </w:tr>
      <w:tr w:rsidR="00181F44" w14:paraId="4AC71796" w14:textId="77777777" w:rsidTr="00181F44">
        <w:tc>
          <w:tcPr>
            <w:tcW w:w="2547" w:type="dxa"/>
          </w:tcPr>
          <w:p w14:paraId="78FF1637" w14:textId="77777777" w:rsidR="00181F44" w:rsidRDefault="00181F44" w:rsidP="00CA6D86">
            <w:pPr>
              <w:rPr>
                <w:rFonts w:ascii="Calibri" w:eastAsia="Calibri" w:hAnsi="Calibri" w:cs="Times New Roman"/>
              </w:rPr>
            </w:pPr>
            <w:r>
              <w:rPr>
                <w:rFonts w:ascii="Calibri" w:eastAsia="Calibri" w:hAnsi="Calibri" w:cs="Times New Roman"/>
              </w:rPr>
              <w:t>Martin Hayman</w:t>
            </w:r>
          </w:p>
        </w:tc>
        <w:tc>
          <w:tcPr>
            <w:tcW w:w="1623" w:type="dxa"/>
          </w:tcPr>
          <w:p w14:paraId="6D042973" w14:textId="77777777" w:rsidR="00181F44" w:rsidRDefault="00181F44" w:rsidP="00CA6D86">
            <w:pPr>
              <w:rPr>
                <w:rFonts w:ascii="Calibri" w:eastAsia="Calibri" w:hAnsi="Calibri" w:cs="Times New Roman"/>
              </w:rPr>
            </w:pPr>
            <w:r>
              <w:rPr>
                <w:rFonts w:ascii="Calibri" w:eastAsia="Calibri" w:hAnsi="Calibri" w:cs="Times New Roman"/>
              </w:rPr>
              <w:t>MH</w:t>
            </w:r>
          </w:p>
        </w:tc>
        <w:tc>
          <w:tcPr>
            <w:tcW w:w="1921" w:type="dxa"/>
          </w:tcPr>
          <w:p w14:paraId="53B70927" w14:textId="77777777" w:rsidR="00181F44" w:rsidRDefault="00181F44" w:rsidP="00CA6D86">
            <w:pPr>
              <w:rPr>
                <w:rFonts w:ascii="Calibri" w:eastAsia="Calibri" w:hAnsi="Calibri" w:cs="Times New Roman"/>
              </w:rPr>
            </w:pPr>
            <w:proofErr w:type="spellStart"/>
            <w:r>
              <w:rPr>
                <w:rFonts w:ascii="Calibri" w:eastAsia="Calibri" w:hAnsi="Calibri" w:cs="Times New Roman"/>
              </w:rPr>
              <w:t>Yuhuan</w:t>
            </w:r>
            <w:proofErr w:type="spellEnd"/>
            <w:r>
              <w:rPr>
                <w:rFonts w:ascii="Calibri" w:eastAsia="Calibri" w:hAnsi="Calibri" w:cs="Times New Roman"/>
              </w:rPr>
              <w:t xml:space="preserve"> Wang</w:t>
            </w:r>
          </w:p>
        </w:tc>
        <w:tc>
          <w:tcPr>
            <w:tcW w:w="1325" w:type="dxa"/>
          </w:tcPr>
          <w:p w14:paraId="2FE6F80F" w14:textId="77777777" w:rsidR="00181F44" w:rsidRDefault="00181F44" w:rsidP="00CA6D86">
            <w:pPr>
              <w:rPr>
                <w:rFonts w:ascii="Calibri" w:eastAsia="Calibri" w:hAnsi="Calibri" w:cs="Times New Roman"/>
              </w:rPr>
            </w:pPr>
            <w:r>
              <w:rPr>
                <w:rFonts w:ascii="Calibri" w:eastAsia="Calibri" w:hAnsi="Calibri" w:cs="Times New Roman"/>
              </w:rPr>
              <w:t>YW</w:t>
            </w:r>
          </w:p>
        </w:tc>
      </w:tr>
      <w:tr w:rsidR="00181F44" w14:paraId="293F499B" w14:textId="77777777" w:rsidTr="00181F44">
        <w:tc>
          <w:tcPr>
            <w:tcW w:w="2547" w:type="dxa"/>
          </w:tcPr>
          <w:p w14:paraId="52E0C1EA" w14:textId="77777777" w:rsidR="00181F44" w:rsidRDefault="00181F44" w:rsidP="00CA6D86">
            <w:pPr>
              <w:rPr>
                <w:rFonts w:ascii="Calibri" w:eastAsia="Calibri" w:hAnsi="Calibri" w:cs="Times New Roman"/>
              </w:rPr>
            </w:pPr>
            <w:r>
              <w:rPr>
                <w:rFonts w:ascii="Calibri" w:eastAsia="Calibri" w:hAnsi="Calibri" w:cs="Times New Roman"/>
              </w:rPr>
              <w:t>Donald Pirie</w:t>
            </w:r>
          </w:p>
        </w:tc>
        <w:tc>
          <w:tcPr>
            <w:tcW w:w="1623" w:type="dxa"/>
          </w:tcPr>
          <w:p w14:paraId="137C017B" w14:textId="77777777" w:rsidR="00181F44" w:rsidRDefault="00181F44" w:rsidP="00CA6D86">
            <w:pPr>
              <w:rPr>
                <w:rFonts w:ascii="Calibri" w:eastAsia="Calibri" w:hAnsi="Calibri" w:cs="Times New Roman"/>
              </w:rPr>
            </w:pPr>
            <w:r>
              <w:rPr>
                <w:rFonts w:ascii="Calibri" w:eastAsia="Calibri" w:hAnsi="Calibri" w:cs="Times New Roman"/>
              </w:rPr>
              <w:t>DP</w:t>
            </w:r>
          </w:p>
        </w:tc>
        <w:tc>
          <w:tcPr>
            <w:tcW w:w="1921" w:type="dxa"/>
          </w:tcPr>
          <w:p w14:paraId="17518C80" w14:textId="77777777" w:rsidR="00181F44" w:rsidRDefault="00181F44" w:rsidP="00CA6D86">
            <w:pPr>
              <w:rPr>
                <w:rFonts w:ascii="Calibri" w:eastAsia="Calibri" w:hAnsi="Calibri" w:cs="Times New Roman"/>
              </w:rPr>
            </w:pPr>
          </w:p>
        </w:tc>
        <w:tc>
          <w:tcPr>
            <w:tcW w:w="1325" w:type="dxa"/>
          </w:tcPr>
          <w:p w14:paraId="2E87C28C" w14:textId="77777777" w:rsidR="00181F44" w:rsidRDefault="00181F44" w:rsidP="00CA6D86">
            <w:pPr>
              <w:rPr>
                <w:rFonts w:ascii="Calibri" w:eastAsia="Calibri" w:hAnsi="Calibri" w:cs="Times New Roman"/>
              </w:rPr>
            </w:pPr>
          </w:p>
        </w:tc>
      </w:tr>
      <w:tr w:rsidR="00181F44" w14:paraId="7B294F61" w14:textId="77777777" w:rsidTr="00CA6D86">
        <w:trPr>
          <w:gridAfter w:val="2"/>
          <w:wAfter w:w="3246" w:type="dxa"/>
        </w:trPr>
        <w:tc>
          <w:tcPr>
            <w:tcW w:w="2547" w:type="dxa"/>
          </w:tcPr>
          <w:p w14:paraId="7BF7837D" w14:textId="77777777" w:rsidR="00181F44" w:rsidRDefault="00181F44" w:rsidP="00CA6D86">
            <w:pPr>
              <w:rPr>
                <w:rFonts w:ascii="Calibri" w:eastAsia="Calibri" w:hAnsi="Calibri" w:cs="Times New Roman"/>
              </w:rPr>
            </w:pPr>
            <w:r>
              <w:rPr>
                <w:rFonts w:ascii="Calibri" w:eastAsia="Calibri" w:hAnsi="Calibri" w:cs="Times New Roman"/>
              </w:rPr>
              <w:t>Philip McCallum</w:t>
            </w:r>
          </w:p>
        </w:tc>
        <w:tc>
          <w:tcPr>
            <w:tcW w:w="1623" w:type="dxa"/>
          </w:tcPr>
          <w:p w14:paraId="617C5DDA" w14:textId="77777777" w:rsidR="00181F44" w:rsidRDefault="00181F44" w:rsidP="00CA6D86">
            <w:pPr>
              <w:rPr>
                <w:rFonts w:ascii="Calibri" w:eastAsia="Calibri" w:hAnsi="Calibri" w:cs="Times New Roman"/>
              </w:rPr>
            </w:pPr>
            <w:proofErr w:type="spellStart"/>
            <w:r>
              <w:rPr>
                <w:rFonts w:ascii="Calibri" w:eastAsia="Calibri" w:hAnsi="Calibri" w:cs="Times New Roman"/>
              </w:rPr>
              <w:t>PMc</w:t>
            </w:r>
            <w:proofErr w:type="spellEnd"/>
          </w:p>
        </w:tc>
      </w:tr>
      <w:tr w:rsidR="00181F44" w14:paraId="7BBB6D7F" w14:textId="77777777" w:rsidTr="00CA6D86">
        <w:trPr>
          <w:gridAfter w:val="2"/>
          <w:wAfter w:w="3246" w:type="dxa"/>
        </w:trPr>
        <w:tc>
          <w:tcPr>
            <w:tcW w:w="2547" w:type="dxa"/>
          </w:tcPr>
          <w:p w14:paraId="7AD73E9C" w14:textId="77777777" w:rsidR="00181F44" w:rsidRDefault="00181F44" w:rsidP="00CA6D86">
            <w:pPr>
              <w:rPr>
                <w:rFonts w:ascii="Calibri" w:eastAsia="Calibri" w:hAnsi="Calibri" w:cs="Times New Roman"/>
              </w:rPr>
            </w:pPr>
            <w:r>
              <w:rPr>
                <w:rFonts w:ascii="Calibri" w:eastAsia="Calibri" w:hAnsi="Calibri" w:cs="Times New Roman"/>
              </w:rPr>
              <w:t>David Beveridge</w:t>
            </w:r>
          </w:p>
        </w:tc>
        <w:tc>
          <w:tcPr>
            <w:tcW w:w="1623" w:type="dxa"/>
          </w:tcPr>
          <w:p w14:paraId="2E89E8F9" w14:textId="77777777" w:rsidR="00181F44" w:rsidRDefault="00181F44" w:rsidP="00CA6D86">
            <w:pPr>
              <w:rPr>
                <w:rFonts w:ascii="Calibri" w:eastAsia="Calibri" w:hAnsi="Calibri" w:cs="Times New Roman"/>
              </w:rPr>
            </w:pPr>
            <w:r>
              <w:rPr>
                <w:rFonts w:ascii="Calibri" w:eastAsia="Calibri" w:hAnsi="Calibri" w:cs="Times New Roman"/>
              </w:rPr>
              <w:t>DB</w:t>
            </w:r>
          </w:p>
        </w:tc>
      </w:tr>
      <w:tr w:rsidR="00181F44" w14:paraId="23B789DA" w14:textId="77777777" w:rsidTr="00CA6D86">
        <w:trPr>
          <w:gridAfter w:val="2"/>
          <w:wAfter w:w="3246" w:type="dxa"/>
        </w:trPr>
        <w:tc>
          <w:tcPr>
            <w:tcW w:w="2547" w:type="dxa"/>
          </w:tcPr>
          <w:p w14:paraId="6064A78E" w14:textId="77777777" w:rsidR="00181F44" w:rsidRDefault="00181F44" w:rsidP="00CA6D86">
            <w:pPr>
              <w:rPr>
                <w:rFonts w:ascii="Calibri" w:eastAsia="Calibri" w:hAnsi="Calibri" w:cs="Times New Roman"/>
              </w:rPr>
            </w:pPr>
            <w:r>
              <w:rPr>
                <w:rFonts w:ascii="Calibri" w:eastAsia="Calibri" w:hAnsi="Calibri" w:cs="Times New Roman"/>
              </w:rPr>
              <w:t>Lucy Elliott</w:t>
            </w:r>
          </w:p>
        </w:tc>
        <w:tc>
          <w:tcPr>
            <w:tcW w:w="1623" w:type="dxa"/>
          </w:tcPr>
          <w:p w14:paraId="107CEDB2" w14:textId="77777777" w:rsidR="00181F44" w:rsidRDefault="00181F44" w:rsidP="00CA6D86">
            <w:pPr>
              <w:rPr>
                <w:rFonts w:ascii="Calibri" w:eastAsia="Calibri" w:hAnsi="Calibri" w:cs="Times New Roman"/>
              </w:rPr>
            </w:pPr>
            <w:r>
              <w:rPr>
                <w:rFonts w:ascii="Calibri" w:eastAsia="Calibri" w:hAnsi="Calibri" w:cs="Times New Roman"/>
              </w:rPr>
              <w:t>LE</w:t>
            </w:r>
          </w:p>
        </w:tc>
      </w:tr>
      <w:tr w:rsidR="00181F44" w14:paraId="478C9685" w14:textId="77777777" w:rsidTr="00CA6D86">
        <w:trPr>
          <w:gridAfter w:val="2"/>
          <w:wAfter w:w="3246" w:type="dxa"/>
        </w:trPr>
        <w:tc>
          <w:tcPr>
            <w:tcW w:w="2547" w:type="dxa"/>
          </w:tcPr>
          <w:p w14:paraId="53302EE9" w14:textId="77777777" w:rsidR="00181F44" w:rsidRDefault="00181F44" w:rsidP="00CA6D86">
            <w:pPr>
              <w:rPr>
                <w:rFonts w:ascii="Calibri" w:eastAsia="Calibri" w:hAnsi="Calibri" w:cs="Times New Roman"/>
              </w:rPr>
            </w:pPr>
            <w:r>
              <w:rPr>
                <w:rFonts w:ascii="Calibri" w:eastAsia="Calibri" w:hAnsi="Calibri" w:cs="Times New Roman"/>
              </w:rPr>
              <w:t>Paula Callaghan</w:t>
            </w:r>
          </w:p>
        </w:tc>
        <w:tc>
          <w:tcPr>
            <w:tcW w:w="1623" w:type="dxa"/>
          </w:tcPr>
          <w:p w14:paraId="7A847BC1" w14:textId="77777777" w:rsidR="00181F44" w:rsidRDefault="00181F44" w:rsidP="00CA6D86">
            <w:pPr>
              <w:rPr>
                <w:rFonts w:ascii="Calibri" w:eastAsia="Calibri" w:hAnsi="Calibri" w:cs="Times New Roman"/>
              </w:rPr>
            </w:pPr>
            <w:r>
              <w:rPr>
                <w:rFonts w:ascii="Calibri" w:eastAsia="Calibri" w:hAnsi="Calibri" w:cs="Times New Roman"/>
              </w:rPr>
              <w:t>PC</w:t>
            </w:r>
          </w:p>
        </w:tc>
      </w:tr>
      <w:tr w:rsidR="00181F44" w14:paraId="0038E940" w14:textId="77777777" w:rsidTr="00CA6D86">
        <w:trPr>
          <w:gridAfter w:val="2"/>
          <w:wAfter w:w="3246" w:type="dxa"/>
        </w:trPr>
        <w:tc>
          <w:tcPr>
            <w:tcW w:w="2547" w:type="dxa"/>
          </w:tcPr>
          <w:p w14:paraId="77774C72" w14:textId="77777777" w:rsidR="00181F44" w:rsidRDefault="00181F44" w:rsidP="00CA6D86">
            <w:pPr>
              <w:rPr>
                <w:rFonts w:ascii="Calibri" w:eastAsia="Calibri" w:hAnsi="Calibri" w:cs="Times New Roman"/>
              </w:rPr>
            </w:pPr>
            <w:r>
              <w:rPr>
                <w:rFonts w:ascii="Calibri" w:eastAsia="Calibri" w:hAnsi="Calibri" w:cs="Times New Roman"/>
              </w:rPr>
              <w:t>Rayyan Khalid</w:t>
            </w:r>
          </w:p>
        </w:tc>
        <w:tc>
          <w:tcPr>
            <w:tcW w:w="1623" w:type="dxa"/>
          </w:tcPr>
          <w:p w14:paraId="36BCB357" w14:textId="77777777" w:rsidR="00181F44" w:rsidRDefault="00181F44" w:rsidP="00CA6D86">
            <w:pPr>
              <w:rPr>
                <w:rFonts w:ascii="Calibri" w:eastAsia="Calibri" w:hAnsi="Calibri" w:cs="Times New Roman"/>
              </w:rPr>
            </w:pPr>
            <w:r>
              <w:rPr>
                <w:rFonts w:ascii="Calibri" w:eastAsia="Calibri" w:hAnsi="Calibri" w:cs="Times New Roman"/>
              </w:rPr>
              <w:t>RK</w:t>
            </w:r>
          </w:p>
        </w:tc>
      </w:tr>
      <w:tr w:rsidR="00181F44" w14:paraId="2DA3EAF8" w14:textId="77777777" w:rsidTr="00CA6D86">
        <w:trPr>
          <w:gridAfter w:val="2"/>
          <w:wAfter w:w="3246" w:type="dxa"/>
        </w:trPr>
        <w:tc>
          <w:tcPr>
            <w:tcW w:w="2547" w:type="dxa"/>
          </w:tcPr>
          <w:p w14:paraId="2258EB28" w14:textId="77777777" w:rsidR="00181F44" w:rsidRDefault="00181F44" w:rsidP="00CA6D86">
            <w:pPr>
              <w:rPr>
                <w:rFonts w:ascii="Calibri" w:eastAsia="Calibri" w:hAnsi="Calibri" w:cs="Times New Roman"/>
              </w:rPr>
            </w:pPr>
            <w:r>
              <w:rPr>
                <w:rFonts w:ascii="Calibri" w:eastAsia="Calibri" w:hAnsi="Calibri" w:cs="Times New Roman"/>
              </w:rPr>
              <w:t>Peter Cameron</w:t>
            </w:r>
          </w:p>
        </w:tc>
        <w:tc>
          <w:tcPr>
            <w:tcW w:w="1623" w:type="dxa"/>
          </w:tcPr>
          <w:p w14:paraId="48422C22" w14:textId="77777777" w:rsidR="00181F44" w:rsidRDefault="00181F44" w:rsidP="00CA6D86">
            <w:pPr>
              <w:rPr>
                <w:rFonts w:ascii="Calibri" w:eastAsia="Calibri" w:hAnsi="Calibri" w:cs="Times New Roman"/>
              </w:rPr>
            </w:pPr>
            <w:proofErr w:type="spellStart"/>
            <w:r>
              <w:rPr>
                <w:rFonts w:ascii="Calibri" w:eastAsia="Calibri" w:hAnsi="Calibri" w:cs="Times New Roman"/>
              </w:rPr>
              <w:t>PCam</w:t>
            </w:r>
            <w:proofErr w:type="spellEnd"/>
          </w:p>
        </w:tc>
      </w:tr>
      <w:tr w:rsidR="00181F44" w14:paraId="5D08B1D6" w14:textId="77777777" w:rsidTr="00CA6D86">
        <w:trPr>
          <w:gridAfter w:val="2"/>
          <w:wAfter w:w="3246" w:type="dxa"/>
        </w:trPr>
        <w:tc>
          <w:tcPr>
            <w:tcW w:w="2547" w:type="dxa"/>
          </w:tcPr>
          <w:p w14:paraId="047A050A" w14:textId="77777777" w:rsidR="00181F44" w:rsidRDefault="00181F44" w:rsidP="00CA6D86">
            <w:pPr>
              <w:rPr>
                <w:rFonts w:ascii="Calibri" w:eastAsia="Calibri" w:hAnsi="Calibri" w:cs="Times New Roman"/>
              </w:rPr>
            </w:pPr>
            <w:r>
              <w:rPr>
                <w:rFonts w:ascii="Calibri" w:eastAsia="Calibri" w:hAnsi="Calibri" w:cs="Times New Roman"/>
              </w:rPr>
              <w:t>Hugh McLaughlin</w:t>
            </w:r>
          </w:p>
        </w:tc>
        <w:tc>
          <w:tcPr>
            <w:tcW w:w="1623" w:type="dxa"/>
          </w:tcPr>
          <w:p w14:paraId="581FF50C" w14:textId="77777777" w:rsidR="00181F44" w:rsidRDefault="00181F44" w:rsidP="00CA6D86">
            <w:pPr>
              <w:rPr>
                <w:rFonts w:ascii="Calibri" w:eastAsia="Calibri" w:hAnsi="Calibri" w:cs="Times New Roman"/>
              </w:rPr>
            </w:pPr>
            <w:proofErr w:type="spellStart"/>
            <w:r>
              <w:rPr>
                <w:rFonts w:ascii="Calibri" w:eastAsia="Calibri" w:hAnsi="Calibri" w:cs="Times New Roman"/>
              </w:rPr>
              <w:t>HMc</w:t>
            </w:r>
            <w:proofErr w:type="spellEnd"/>
          </w:p>
        </w:tc>
      </w:tr>
      <w:tr w:rsidR="00181F44" w14:paraId="7155D463" w14:textId="77777777" w:rsidTr="00CA6D86">
        <w:trPr>
          <w:gridAfter w:val="2"/>
          <w:wAfter w:w="3246" w:type="dxa"/>
        </w:trPr>
        <w:tc>
          <w:tcPr>
            <w:tcW w:w="2547" w:type="dxa"/>
          </w:tcPr>
          <w:p w14:paraId="319B4ED6" w14:textId="77777777" w:rsidR="00181F44" w:rsidRDefault="00181F44" w:rsidP="00CA6D86">
            <w:pPr>
              <w:rPr>
                <w:rFonts w:ascii="Calibri" w:eastAsia="Calibri" w:hAnsi="Calibri" w:cs="Times New Roman"/>
              </w:rPr>
            </w:pPr>
            <w:r>
              <w:rPr>
                <w:rFonts w:ascii="Calibri" w:eastAsia="Calibri" w:hAnsi="Calibri" w:cs="Times New Roman"/>
              </w:rPr>
              <w:t>Ian McLagan</w:t>
            </w:r>
          </w:p>
        </w:tc>
        <w:tc>
          <w:tcPr>
            <w:tcW w:w="1623" w:type="dxa"/>
          </w:tcPr>
          <w:p w14:paraId="2E2C3764" w14:textId="77777777" w:rsidR="00181F44" w:rsidRDefault="00181F44" w:rsidP="00CA6D86">
            <w:pPr>
              <w:rPr>
                <w:rFonts w:ascii="Calibri" w:eastAsia="Calibri" w:hAnsi="Calibri" w:cs="Times New Roman"/>
              </w:rPr>
            </w:pPr>
            <w:proofErr w:type="spellStart"/>
            <w:r>
              <w:rPr>
                <w:rFonts w:ascii="Calibri" w:eastAsia="Calibri" w:hAnsi="Calibri" w:cs="Times New Roman"/>
              </w:rPr>
              <w:t>IMc</w:t>
            </w:r>
            <w:proofErr w:type="spellEnd"/>
          </w:p>
        </w:tc>
      </w:tr>
      <w:tr w:rsidR="00181F44" w14:paraId="10894208" w14:textId="77777777" w:rsidTr="00CA6D86">
        <w:trPr>
          <w:gridAfter w:val="2"/>
          <w:wAfter w:w="3246" w:type="dxa"/>
        </w:trPr>
        <w:tc>
          <w:tcPr>
            <w:tcW w:w="2547" w:type="dxa"/>
          </w:tcPr>
          <w:p w14:paraId="04C1CABC" w14:textId="77777777" w:rsidR="00181F44" w:rsidRDefault="00181F44" w:rsidP="00CA6D86">
            <w:pPr>
              <w:rPr>
                <w:rFonts w:ascii="Calibri" w:eastAsia="Calibri" w:hAnsi="Calibri" w:cs="Times New Roman"/>
              </w:rPr>
            </w:pPr>
            <w:r>
              <w:rPr>
                <w:rFonts w:ascii="Calibri" w:eastAsia="Calibri" w:hAnsi="Calibri" w:cs="Times New Roman"/>
              </w:rPr>
              <w:t>Roy Claxton</w:t>
            </w:r>
          </w:p>
        </w:tc>
        <w:tc>
          <w:tcPr>
            <w:tcW w:w="1623" w:type="dxa"/>
          </w:tcPr>
          <w:p w14:paraId="198B5003" w14:textId="77777777" w:rsidR="00181F44" w:rsidRDefault="00181F44" w:rsidP="00CA6D86">
            <w:pPr>
              <w:rPr>
                <w:rFonts w:ascii="Calibri" w:eastAsia="Calibri" w:hAnsi="Calibri" w:cs="Times New Roman"/>
              </w:rPr>
            </w:pPr>
            <w:r>
              <w:rPr>
                <w:rFonts w:ascii="Calibri" w:eastAsia="Calibri" w:hAnsi="Calibri" w:cs="Times New Roman"/>
              </w:rPr>
              <w:t>RC</w:t>
            </w:r>
          </w:p>
        </w:tc>
      </w:tr>
    </w:tbl>
    <w:p w14:paraId="070D1D2B" w14:textId="77777777" w:rsidR="000A657F" w:rsidRDefault="000A657F" w:rsidP="00ED4FB3">
      <w:pPr>
        <w:spacing w:after="0" w:afterAutospacing="0"/>
        <w:jc w:val="both"/>
        <w:rPr>
          <w:rFonts w:ascii="Calibri" w:eastAsia="Calibri" w:hAnsi="Calibri" w:cs="Times New Roman"/>
        </w:rPr>
      </w:pPr>
    </w:p>
    <w:p w14:paraId="1D24B717" w14:textId="77777777" w:rsidR="000A657F" w:rsidRPr="00ED4FB3" w:rsidRDefault="000A657F" w:rsidP="00ED4FB3">
      <w:pPr>
        <w:spacing w:after="0" w:afterAutospacing="0"/>
        <w:jc w:val="both"/>
        <w:rPr>
          <w:rFonts w:ascii="Calibri" w:eastAsia="Calibri" w:hAnsi="Calibri" w:cs="Times New Roman"/>
        </w:rPr>
        <w:sectPr w:rsidR="000A657F" w:rsidRPr="00ED4FB3" w:rsidSect="00E8059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docGrid w:linePitch="360"/>
        </w:sectPr>
      </w:pPr>
    </w:p>
    <w:p w14:paraId="2490B73D" w14:textId="77777777" w:rsidR="00ED4FB3" w:rsidRPr="00ED4FB3" w:rsidRDefault="00ED4FB3" w:rsidP="00ED4FB3">
      <w:pPr>
        <w:spacing w:after="0" w:afterAutospacing="0"/>
        <w:jc w:val="both"/>
        <w:rPr>
          <w:rFonts w:ascii="Calibri" w:eastAsia="Calibri" w:hAnsi="Calibri" w:cs="Times New Roman"/>
        </w:rPr>
        <w:sectPr w:rsidR="00ED4FB3" w:rsidRPr="00ED4FB3" w:rsidSect="00E80598">
          <w:type w:val="continuous"/>
          <w:pgSz w:w="11906" w:h="16838"/>
          <w:pgMar w:top="1440" w:right="1440" w:bottom="1440" w:left="1440" w:header="709" w:footer="709" w:gutter="0"/>
          <w:cols w:num="3" w:space="708"/>
          <w:docGrid w:linePitch="360"/>
        </w:sect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1624"/>
      </w:tblGrid>
      <w:tr w:rsidR="00525A84" w:rsidRPr="00525A84" w14:paraId="70577463" w14:textId="77777777" w:rsidTr="00525A84">
        <w:tc>
          <w:tcPr>
            <w:tcW w:w="2263" w:type="dxa"/>
            <w:tcBorders>
              <w:bottom w:val="nil"/>
              <w:right w:val="nil"/>
            </w:tcBorders>
            <w:shd w:val="clear" w:color="auto" w:fill="auto"/>
          </w:tcPr>
          <w:p w14:paraId="5ED25661" w14:textId="77777777" w:rsidR="00525A84" w:rsidRPr="00525A84" w:rsidRDefault="00525A84" w:rsidP="00525A84">
            <w:pPr>
              <w:spacing w:after="0" w:afterAutospacing="0"/>
              <w:jc w:val="both"/>
              <w:rPr>
                <w:rFonts w:ascii="Calibri" w:eastAsia="Calibri" w:hAnsi="Calibri" w:cs="Times New Roman"/>
              </w:rPr>
            </w:pPr>
          </w:p>
        </w:tc>
        <w:tc>
          <w:tcPr>
            <w:tcW w:w="11624" w:type="dxa"/>
            <w:tcBorders>
              <w:left w:val="nil"/>
              <w:bottom w:val="nil"/>
            </w:tcBorders>
            <w:shd w:val="clear" w:color="auto" w:fill="auto"/>
          </w:tcPr>
          <w:p w14:paraId="4648C26C" w14:textId="77777777" w:rsidR="00525A84" w:rsidRPr="00525A84" w:rsidRDefault="00525A84" w:rsidP="00525A84">
            <w:pPr>
              <w:spacing w:after="0" w:afterAutospacing="0"/>
              <w:jc w:val="both"/>
              <w:rPr>
                <w:rFonts w:ascii="Calibri" w:eastAsia="Calibri" w:hAnsi="Calibri" w:cs="Times New Roman"/>
                <w:b/>
              </w:rPr>
            </w:pPr>
            <w:r w:rsidRPr="00525A84">
              <w:rPr>
                <w:rFonts w:ascii="Calibri" w:eastAsia="Calibri" w:hAnsi="Calibri" w:cs="Times New Roman"/>
                <w:b/>
                <w:sz w:val="24"/>
              </w:rPr>
              <w:t>Minutes of the meeting</w:t>
            </w:r>
          </w:p>
        </w:tc>
      </w:tr>
      <w:tr w:rsidR="00525A84" w:rsidRPr="00525A84" w14:paraId="0ACAE5AC" w14:textId="77777777" w:rsidTr="00525A84">
        <w:tc>
          <w:tcPr>
            <w:tcW w:w="2263" w:type="dxa"/>
            <w:tcBorders>
              <w:top w:val="nil"/>
            </w:tcBorders>
            <w:shd w:val="clear" w:color="auto" w:fill="auto"/>
          </w:tcPr>
          <w:p w14:paraId="6618DAEC" w14:textId="77777777" w:rsidR="00525A84" w:rsidRPr="00525A84" w:rsidRDefault="00525A84" w:rsidP="006B3484">
            <w:pPr>
              <w:numPr>
                <w:ilvl w:val="0"/>
                <w:numId w:val="4"/>
              </w:numPr>
              <w:spacing w:after="0" w:afterAutospacing="0" w:line="276" w:lineRule="auto"/>
              <w:jc w:val="both"/>
              <w:rPr>
                <w:rFonts w:ascii="Calibri" w:eastAsia="Calibri" w:hAnsi="Calibri" w:cs="Times New Roman"/>
              </w:rPr>
            </w:pPr>
            <w:r w:rsidRPr="00525A84">
              <w:rPr>
                <w:rFonts w:ascii="Calibri" w:eastAsia="Calibri" w:hAnsi="Calibri" w:cs="Times New Roman"/>
              </w:rPr>
              <w:t>Chairman’s Welcome</w:t>
            </w:r>
          </w:p>
          <w:p w14:paraId="62936B5F" w14:textId="77777777" w:rsidR="00525A84" w:rsidRPr="00525A84" w:rsidRDefault="00525A84" w:rsidP="00525A84">
            <w:pPr>
              <w:spacing w:after="0" w:afterAutospacing="0"/>
              <w:jc w:val="both"/>
              <w:rPr>
                <w:rFonts w:ascii="Calibri" w:eastAsia="Calibri" w:hAnsi="Calibri" w:cs="Times New Roman"/>
              </w:rPr>
            </w:pPr>
          </w:p>
        </w:tc>
        <w:tc>
          <w:tcPr>
            <w:tcW w:w="11624" w:type="dxa"/>
            <w:tcBorders>
              <w:top w:val="nil"/>
              <w:right w:val="single" w:sz="4" w:space="0" w:color="auto"/>
            </w:tcBorders>
            <w:shd w:val="clear" w:color="auto" w:fill="auto"/>
          </w:tcPr>
          <w:p w14:paraId="4C8AFAF8" w14:textId="77777777" w:rsidR="00525A84" w:rsidRPr="00525A84" w:rsidRDefault="00544C5F" w:rsidP="004A02A3">
            <w:pPr>
              <w:spacing w:after="0"/>
              <w:jc w:val="both"/>
              <w:rPr>
                <w:rFonts w:ascii="Calibri" w:eastAsia="Calibri" w:hAnsi="Calibri" w:cs="Times New Roman"/>
              </w:rPr>
            </w:pPr>
            <w:r>
              <w:rPr>
                <w:rFonts w:ascii="Calibri" w:eastAsia="Calibri" w:hAnsi="Calibri" w:cs="Times New Roman"/>
              </w:rPr>
              <w:t>TM welcomed all representatives to the Annual General Meeting and the meeting commenced at 12:10hrs</w:t>
            </w:r>
          </w:p>
        </w:tc>
      </w:tr>
      <w:tr w:rsidR="00525A84" w:rsidRPr="00525A84" w14:paraId="173CC086" w14:textId="77777777" w:rsidTr="00525A84">
        <w:tc>
          <w:tcPr>
            <w:tcW w:w="2263" w:type="dxa"/>
            <w:shd w:val="clear" w:color="auto" w:fill="auto"/>
          </w:tcPr>
          <w:p w14:paraId="24D9A857" w14:textId="77777777" w:rsidR="00525A84" w:rsidRPr="00525A84" w:rsidRDefault="00525A84" w:rsidP="006B3484">
            <w:pPr>
              <w:numPr>
                <w:ilvl w:val="0"/>
                <w:numId w:val="4"/>
              </w:numPr>
              <w:spacing w:after="0" w:afterAutospacing="0" w:line="276" w:lineRule="auto"/>
              <w:jc w:val="both"/>
              <w:rPr>
                <w:rFonts w:ascii="Calibri" w:eastAsia="Calibri" w:hAnsi="Calibri" w:cs="Times New Roman"/>
              </w:rPr>
            </w:pPr>
            <w:r w:rsidRPr="00525A84">
              <w:rPr>
                <w:rFonts w:ascii="Calibri" w:eastAsia="Calibri" w:hAnsi="Calibri" w:cs="Times New Roman"/>
              </w:rPr>
              <w:t>Apologies</w:t>
            </w:r>
          </w:p>
        </w:tc>
        <w:tc>
          <w:tcPr>
            <w:tcW w:w="11624" w:type="dxa"/>
            <w:shd w:val="clear" w:color="auto" w:fill="auto"/>
          </w:tcPr>
          <w:p w14:paraId="2C1DA77C" w14:textId="77777777" w:rsidR="00CA6D86" w:rsidRDefault="00CA6D86" w:rsidP="00CA6D86">
            <w:pPr>
              <w:spacing w:after="0"/>
              <w:jc w:val="both"/>
              <w:rPr>
                <w:rFonts w:ascii="Calibri" w:eastAsia="Calibri" w:hAnsi="Calibri" w:cs="Times New Roman"/>
              </w:rPr>
            </w:pPr>
            <w:r>
              <w:rPr>
                <w:rFonts w:ascii="Calibri" w:eastAsia="Calibri" w:hAnsi="Calibri" w:cs="Times New Roman"/>
              </w:rPr>
              <w:t>John McCulloch (West Lothian)</w:t>
            </w:r>
          </w:p>
          <w:p w14:paraId="08AF0CED" w14:textId="77777777" w:rsidR="00CA6D86" w:rsidRDefault="00CA6D86" w:rsidP="00CA6D86">
            <w:pPr>
              <w:spacing w:after="0"/>
              <w:jc w:val="both"/>
              <w:rPr>
                <w:rFonts w:ascii="Calibri" w:eastAsia="Calibri" w:hAnsi="Calibri" w:cs="Times New Roman"/>
              </w:rPr>
            </w:pPr>
            <w:r>
              <w:rPr>
                <w:rFonts w:ascii="Calibri" w:eastAsia="Calibri" w:hAnsi="Calibri" w:cs="Times New Roman"/>
              </w:rPr>
              <w:t>Lisa Notarangelo (Stirlingshire)</w:t>
            </w:r>
          </w:p>
          <w:p w14:paraId="3E8FA183" w14:textId="77777777" w:rsidR="00CA6D86" w:rsidRDefault="00CA6D86" w:rsidP="00CA6D86">
            <w:pPr>
              <w:spacing w:after="0"/>
              <w:jc w:val="both"/>
              <w:rPr>
                <w:rFonts w:ascii="Calibri" w:eastAsia="Calibri" w:hAnsi="Calibri" w:cs="Times New Roman"/>
              </w:rPr>
            </w:pPr>
            <w:r>
              <w:rPr>
                <w:rFonts w:ascii="Calibri" w:eastAsia="Calibri" w:hAnsi="Calibri" w:cs="Times New Roman"/>
              </w:rPr>
              <w:t>Elaine Forbes (DDTTL)</w:t>
            </w:r>
          </w:p>
          <w:p w14:paraId="2733E805" w14:textId="77777777" w:rsidR="00CA6D86" w:rsidRDefault="00CA6D86" w:rsidP="00CA6D86">
            <w:pPr>
              <w:spacing w:after="0"/>
              <w:jc w:val="both"/>
              <w:rPr>
                <w:rFonts w:ascii="Calibri" w:eastAsia="Calibri" w:hAnsi="Calibri" w:cs="Times New Roman"/>
              </w:rPr>
            </w:pPr>
            <w:r>
              <w:rPr>
                <w:rFonts w:ascii="Calibri" w:eastAsia="Calibri" w:hAnsi="Calibri" w:cs="Times New Roman"/>
              </w:rPr>
              <w:t>Lindsay Muir (EDTTL)</w:t>
            </w:r>
          </w:p>
          <w:p w14:paraId="0D58E1F5" w14:textId="77777777" w:rsidR="00CA6D86" w:rsidRDefault="00CA6D86" w:rsidP="00CA6D86">
            <w:pPr>
              <w:spacing w:after="0"/>
              <w:jc w:val="both"/>
              <w:rPr>
                <w:rFonts w:ascii="Calibri" w:eastAsia="Calibri" w:hAnsi="Calibri" w:cs="Times New Roman"/>
              </w:rPr>
            </w:pPr>
            <w:r>
              <w:rPr>
                <w:rFonts w:ascii="Calibri" w:eastAsia="Calibri" w:hAnsi="Calibri" w:cs="Times New Roman"/>
              </w:rPr>
              <w:t>Senga Thomson (Vice Chair)</w:t>
            </w:r>
          </w:p>
          <w:p w14:paraId="25E13B30" w14:textId="77777777" w:rsidR="00CA6D86" w:rsidRDefault="00CA6D86" w:rsidP="00CA6D86">
            <w:pPr>
              <w:spacing w:after="0"/>
              <w:jc w:val="both"/>
              <w:rPr>
                <w:rFonts w:ascii="Calibri" w:eastAsia="Calibri" w:hAnsi="Calibri" w:cs="Times New Roman"/>
              </w:rPr>
            </w:pPr>
            <w:r>
              <w:rPr>
                <w:rFonts w:ascii="Calibri" w:eastAsia="Calibri" w:hAnsi="Calibri" w:cs="Times New Roman"/>
              </w:rPr>
              <w:t>Lynn Somerville (EDTTL)</w:t>
            </w:r>
          </w:p>
          <w:p w14:paraId="4CA86958" w14:textId="77777777" w:rsidR="00CA6D86" w:rsidRDefault="00CA6D86" w:rsidP="00CA6D86">
            <w:pPr>
              <w:spacing w:after="0"/>
              <w:jc w:val="both"/>
              <w:rPr>
                <w:rFonts w:ascii="Calibri" w:eastAsia="Calibri" w:hAnsi="Calibri" w:cs="Times New Roman"/>
              </w:rPr>
            </w:pPr>
            <w:r>
              <w:rPr>
                <w:rFonts w:ascii="Calibri" w:eastAsia="Calibri" w:hAnsi="Calibri" w:cs="Times New Roman"/>
              </w:rPr>
              <w:t>Gordon Duff (Dumfries)</w:t>
            </w:r>
          </w:p>
          <w:p w14:paraId="73DE24B1" w14:textId="77777777" w:rsidR="00CA6D86" w:rsidRDefault="00CA6D86" w:rsidP="00CA6D86">
            <w:pPr>
              <w:spacing w:after="0"/>
              <w:jc w:val="both"/>
              <w:rPr>
                <w:rFonts w:ascii="Calibri" w:eastAsia="Calibri" w:hAnsi="Calibri" w:cs="Times New Roman"/>
              </w:rPr>
            </w:pPr>
            <w:r>
              <w:rPr>
                <w:rFonts w:ascii="Calibri" w:eastAsia="Calibri" w:hAnsi="Calibri" w:cs="Times New Roman"/>
              </w:rPr>
              <w:t>Kenny Lee (Dumfries)</w:t>
            </w:r>
          </w:p>
          <w:p w14:paraId="2C327E55" w14:textId="77777777" w:rsidR="00CA6D86" w:rsidRDefault="00CA6D86" w:rsidP="00CA6D86">
            <w:pPr>
              <w:spacing w:after="0"/>
              <w:jc w:val="both"/>
              <w:rPr>
                <w:rFonts w:ascii="Calibri" w:eastAsia="Calibri" w:hAnsi="Calibri" w:cs="Times New Roman"/>
              </w:rPr>
            </w:pPr>
            <w:r>
              <w:rPr>
                <w:rFonts w:ascii="Calibri" w:eastAsia="Calibri" w:hAnsi="Calibri" w:cs="Times New Roman"/>
              </w:rPr>
              <w:t>Max Singer (ADTTL)</w:t>
            </w:r>
          </w:p>
          <w:p w14:paraId="59EDEA27" w14:textId="2825493D" w:rsidR="00CA6D86" w:rsidRPr="00525A84" w:rsidRDefault="00CA6D86" w:rsidP="00CA6D86">
            <w:pPr>
              <w:spacing w:after="0"/>
              <w:jc w:val="both"/>
              <w:rPr>
                <w:rFonts w:ascii="Calibri" w:eastAsia="Calibri" w:hAnsi="Calibri" w:cs="Times New Roman"/>
              </w:rPr>
            </w:pPr>
            <w:r>
              <w:rPr>
                <w:rFonts w:ascii="Calibri" w:eastAsia="Calibri" w:hAnsi="Calibri" w:cs="Times New Roman"/>
              </w:rPr>
              <w:t>Catherine O’Neill (WOS)</w:t>
            </w:r>
          </w:p>
        </w:tc>
      </w:tr>
      <w:tr w:rsidR="00525A84" w:rsidRPr="00525A84" w14:paraId="0AD1B83C" w14:textId="77777777" w:rsidTr="00525A84">
        <w:tc>
          <w:tcPr>
            <w:tcW w:w="2263" w:type="dxa"/>
            <w:shd w:val="clear" w:color="auto" w:fill="auto"/>
          </w:tcPr>
          <w:p w14:paraId="10B28CCE" w14:textId="0738E5E2" w:rsidR="00525A84" w:rsidRPr="00525A84" w:rsidRDefault="00525A84" w:rsidP="00C13471">
            <w:pPr>
              <w:numPr>
                <w:ilvl w:val="0"/>
                <w:numId w:val="4"/>
              </w:numPr>
              <w:spacing w:after="0" w:afterAutospacing="0" w:line="276" w:lineRule="auto"/>
              <w:jc w:val="both"/>
              <w:rPr>
                <w:rFonts w:ascii="Calibri" w:eastAsia="Calibri" w:hAnsi="Calibri" w:cs="Times New Roman"/>
              </w:rPr>
            </w:pPr>
            <w:r w:rsidRPr="00525A84">
              <w:rPr>
                <w:rFonts w:ascii="Calibri" w:eastAsia="Calibri" w:hAnsi="Calibri" w:cs="Times New Roman"/>
              </w:rPr>
              <w:t xml:space="preserve">Minutes of the Annual General Meeting </w:t>
            </w:r>
            <w:proofErr w:type="gramStart"/>
            <w:r w:rsidRPr="00525A84">
              <w:rPr>
                <w:rFonts w:ascii="Calibri" w:eastAsia="Calibri" w:hAnsi="Calibri" w:cs="Times New Roman"/>
              </w:rPr>
              <w:t xml:space="preserve">– </w:t>
            </w:r>
            <w:r w:rsidR="004A02A3">
              <w:rPr>
                <w:rFonts w:ascii="Calibri" w:eastAsia="Calibri" w:hAnsi="Calibri" w:cs="Times New Roman"/>
              </w:rPr>
              <w:t xml:space="preserve"> </w:t>
            </w:r>
            <w:r w:rsidR="00CA6D86">
              <w:rPr>
                <w:rFonts w:ascii="Calibri" w:eastAsia="Calibri" w:hAnsi="Calibri" w:cs="Times New Roman"/>
              </w:rPr>
              <w:t>7</w:t>
            </w:r>
            <w:proofErr w:type="gramEnd"/>
            <w:r w:rsidR="00CA6D86">
              <w:rPr>
                <w:rFonts w:ascii="Calibri" w:eastAsia="Calibri" w:hAnsi="Calibri" w:cs="Times New Roman"/>
              </w:rPr>
              <w:t>th</w:t>
            </w:r>
            <w:r w:rsidR="004A02A3">
              <w:rPr>
                <w:rFonts w:ascii="Calibri" w:eastAsia="Calibri" w:hAnsi="Calibri" w:cs="Times New Roman"/>
              </w:rPr>
              <w:t xml:space="preserve"> July 201</w:t>
            </w:r>
            <w:r w:rsidR="00CA6D86">
              <w:rPr>
                <w:rFonts w:ascii="Calibri" w:eastAsia="Calibri" w:hAnsi="Calibri" w:cs="Times New Roman"/>
              </w:rPr>
              <w:t>8</w:t>
            </w:r>
          </w:p>
        </w:tc>
        <w:tc>
          <w:tcPr>
            <w:tcW w:w="11624" w:type="dxa"/>
            <w:shd w:val="clear" w:color="auto" w:fill="auto"/>
          </w:tcPr>
          <w:p w14:paraId="2CD07030" w14:textId="77777777" w:rsidR="00525A84" w:rsidRPr="00525A84" w:rsidRDefault="00525A84" w:rsidP="00525A84">
            <w:pPr>
              <w:spacing w:after="0" w:afterAutospacing="0"/>
              <w:jc w:val="both"/>
              <w:rPr>
                <w:rFonts w:ascii="Calibri" w:eastAsia="Calibri" w:hAnsi="Calibri" w:cs="Times New Roman"/>
              </w:rPr>
            </w:pPr>
            <w:r w:rsidRPr="00525A84">
              <w:rPr>
                <w:rFonts w:ascii="Calibri" w:eastAsia="Calibri" w:hAnsi="Calibri" w:cs="Times New Roman"/>
              </w:rPr>
              <w:t>Minutes from previous AGM.</w:t>
            </w:r>
          </w:p>
          <w:p w14:paraId="536CA180" w14:textId="77777777" w:rsidR="00525A84" w:rsidRPr="00525A84" w:rsidRDefault="00525A84" w:rsidP="00525A84">
            <w:pPr>
              <w:spacing w:after="0" w:afterAutospacing="0"/>
              <w:jc w:val="both"/>
              <w:rPr>
                <w:rFonts w:ascii="Calibri" w:eastAsia="Calibri" w:hAnsi="Calibri" w:cs="Times New Roman"/>
              </w:rPr>
            </w:pPr>
          </w:p>
          <w:p w14:paraId="097C90F5" w14:textId="1FA0BAD6" w:rsidR="00525A84" w:rsidRPr="00525A84" w:rsidRDefault="00CA6D86" w:rsidP="004A02A3">
            <w:pPr>
              <w:spacing w:after="0" w:afterAutospacing="0"/>
              <w:jc w:val="both"/>
              <w:rPr>
                <w:rFonts w:ascii="Calibri" w:eastAsia="Calibri" w:hAnsi="Calibri" w:cs="Times New Roman"/>
              </w:rPr>
            </w:pPr>
            <w:proofErr w:type="spellStart"/>
            <w:r>
              <w:rPr>
                <w:rFonts w:ascii="Calibri" w:eastAsia="Calibri" w:hAnsi="Calibri" w:cs="Times New Roman"/>
              </w:rPr>
              <w:t>IMcL</w:t>
            </w:r>
            <w:proofErr w:type="spellEnd"/>
            <w:r>
              <w:rPr>
                <w:rFonts w:ascii="Calibri" w:eastAsia="Calibri" w:hAnsi="Calibri" w:cs="Times New Roman"/>
              </w:rPr>
              <w:t xml:space="preserve"> (Perth) </w:t>
            </w:r>
            <w:r w:rsidR="00680C63">
              <w:rPr>
                <w:rFonts w:ascii="Calibri" w:eastAsia="Calibri" w:hAnsi="Calibri" w:cs="Times New Roman"/>
              </w:rPr>
              <w:t>proposed</w:t>
            </w:r>
            <w:r w:rsidR="00C13471">
              <w:rPr>
                <w:rFonts w:ascii="Calibri" w:eastAsia="Calibri" w:hAnsi="Calibri" w:cs="Times New Roman"/>
              </w:rPr>
              <w:t xml:space="preserve">. Seconded by </w:t>
            </w:r>
            <w:r>
              <w:rPr>
                <w:rFonts w:ascii="Calibri" w:eastAsia="Calibri" w:hAnsi="Calibri" w:cs="Times New Roman"/>
              </w:rPr>
              <w:t>RC</w:t>
            </w:r>
            <w:r w:rsidR="004A02A3">
              <w:rPr>
                <w:rFonts w:ascii="Calibri" w:eastAsia="Calibri" w:hAnsi="Calibri" w:cs="Times New Roman"/>
              </w:rPr>
              <w:t xml:space="preserve"> (</w:t>
            </w:r>
            <w:r>
              <w:rPr>
                <w:rFonts w:ascii="Calibri" w:eastAsia="Calibri" w:hAnsi="Calibri" w:cs="Times New Roman"/>
              </w:rPr>
              <w:t>WOS</w:t>
            </w:r>
            <w:r w:rsidR="004A02A3">
              <w:rPr>
                <w:rFonts w:ascii="Calibri" w:eastAsia="Calibri" w:hAnsi="Calibri" w:cs="Times New Roman"/>
              </w:rPr>
              <w:t>)</w:t>
            </w:r>
          </w:p>
        </w:tc>
      </w:tr>
      <w:tr w:rsidR="00525A84" w:rsidRPr="00525A84" w14:paraId="1B4D897F" w14:textId="77777777" w:rsidTr="00525A84">
        <w:tc>
          <w:tcPr>
            <w:tcW w:w="2263" w:type="dxa"/>
            <w:shd w:val="clear" w:color="auto" w:fill="auto"/>
          </w:tcPr>
          <w:p w14:paraId="2A95963D" w14:textId="77777777" w:rsidR="00525A84" w:rsidRPr="00525A84" w:rsidRDefault="00525A84" w:rsidP="006B3484">
            <w:pPr>
              <w:numPr>
                <w:ilvl w:val="0"/>
                <w:numId w:val="4"/>
              </w:numPr>
              <w:spacing w:after="0" w:afterAutospacing="0" w:line="276" w:lineRule="auto"/>
              <w:jc w:val="both"/>
              <w:rPr>
                <w:rFonts w:ascii="Calibri" w:eastAsia="Calibri" w:hAnsi="Calibri" w:cs="Times New Roman"/>
              </w:rPr>
            </w:pPr>
            <w:r w:rsidRPr="00525A84">
              <w:rPr>
                <w:rFonts w:ascii="Calibri" w:eastAsia="Calibri" w:hAnsi="Calibri" w:cs="Times New Roman"/>
              </w:rPr>
              <w:t>Matters Arising</w:t>
            </w:r>
          </w:p>
          <w:p w14:paraId="47B15DBA" w14:textId="77777777" w:rsidR="00525A84" w:rsidRPr="00525A84" w:rsidRDefault="00525A84" w:rsidP="00525A84">
            <w:pPr>
              <w:spacing w:after="0" w:afterAutospacing="0"/>
              <w:jc w:val="both"/>
              <w:rPr>
                <w:rFonts w:ascii="Calibri" w:eastAsia="Calibri" w:hAnsi="Calibri" w:cs="Times New Roman"/>
              </w:rPr>
            </w:pPr>
          </w:p>
        </w:tc>
        <w:tc>
          <w:tcPr>
            <w:tcW w:w="11624" w:type="dxa"/>
            <w:shd w:val="clear" w:color="auto" w:fill="auto"/>
          </w:tcPr>
          <w:p w14:paraId="7A6591EB" w14:textId="77777777" w:rsidR="00525A84" w:rsidRPr="00525A84" w:rsidRDefault="00525A84" w:rsidP="00525A84">
            <w:pPr>
              <w:spacing w:after="0" w:afterAutospacing="0"/>
              <w:jc w:val="both"/>
              <w:rPr>
                <w:rFonts w:ascii="Calibri" w:eastAsia="Calibri" w:hAnsi="Calibri" w:cs="Times New Roman"/>
              </w:rPr>
            </w:pPr>
            <w:r w:rsidRPr="00525A84">
              <w:rPr>
                <w:rFonts w:ascii="Calibri" w:eastAsia="Calibri" w:hAnsi="Calibri" w:cs="Times New Roman"/>
              </w:rPr>
              <w:t>Those not on the agenda:</w:t>
            </w:r>
          </w:p>
          <w:p w14:paraId="259BCD0C" w14:textId="77777777" w:rsidR="00525A84" w:rsidRPr="00525A84" w:rsidRDefault="00525A84" w:rsidP="00525A84">
            <w:pPr>
              <w:spacing w:after="0" w:afterAutospacing="0"/>
              <w:jc w:val="both"/>
              <w:rPr>
                <w:rFonts w:ascii="Calibri" w:eastAsia="Calibri" w:hAnsi="Calibri" w:cs="Times New Roman"/>
                <w:b/>
              </w:rPr>
            </w:pPr>
          </w:p>
          <w:p w14:paraId="651615C1" w14:textId="399BC3B6" w:rsidR="000B04F0" w:rsidRPr="00525A84" w:rsidRDefault="004A02A3" w:rsidP="005314AE">
            <w:pPr>
              <w:spacing w:after="0"/>
              <w:jc w:val="both"/>
              <w:rPr>
                <w:rFonts w:ascii="Calibri" w:eastAsia="Calibri" w:hAnsi="Calibri" w:cs="Times New Roman"/>
              </w:rPr>
            </w:pPr>
            <w:r>
              <w:rPr>
                <w:rFonts w:ascii="Calibri" w:eastAsia="Calibri" w:hAnsi="Calibri" w:cs="Times New Roman"/>
              </w:rPr>
              <w:t>No matters arising</w:t>
            </w:r>
          </w:p>
        </w:tc>
      </w:tr>
      <w:tr w:rsidR="000B04F0" w:rsidRPr="00525A84" w14:paraId="334950F9" w14:textId="77777777" w:rsidTr="00525A84">
        <w:tc>
          <w:tcPr>
            <w:tcW w:w="2263" w:type="dxa"/>
            <w:shd w:val="clear" w:color="auto" w:fill="auto"/>
          </w:tcPr>
          <w:p w14:paraId="08A094B2" w14:textId="77777777" w:rsidR="000B04F0" w:rsidRDefault="000B04F0" w:rsidP="000B04F0">
            <w:pPr>
              <w:numPr>
                <w:ilvl w:val="0"/>
                <w:numId w:val="4"/>
              </w:numPr>
              <w:spacing w:after="0" w:afterAutospacing="0" w:line="276" w:lineRule="auto"/>
              <w:jc w:val="both"/>
              <w:rPr>
                <w:rFonts w:ascii="Calibri" w:eastAsia="Calibri" w:hAnsi="Calibri" w:cs="Times New Roman"/>
              </w:rPr>
            </w:pPr>
            <w:r w:rsidRPr="00525A84">
              <w:rPr>
                <w:rFonts w:ascii="Calibri" w:eastAsia="Calibri" w:hAnsi="Calibri" w:cs="Times New Roman"/>
              </w:rPr>
              <w:lastRenderedPageBreak/>
              <w:t>Chairman’s Report</w:t>
            </w:r>
          </w:p>
          <w:p w14:paraId="1375360D" w14:textId="77777777" w:rsidR="000B04F0" w:rsidRPr="00525A84" w:rsidRDefault="000B04F0" w:rsidP="000B04F0">
            <w:pPr>
              <w:spacing w:after="0" w:afterAutospacing="0" w:line="276" w:lineRule="auto"/>
              <w:jc w:val="both"/>
              <w:rPr>
                <w:rFonts w:ascii="Calibri" w:eastAsia="Calibri" w:hAnsi="Calibri" w:cs="Times New Roman"/>
              </w:rPr>
            </w:pPr>
          </w:p>
        </w:tc>
        <w:tc>
          <w:tcPr>
            <w:tcW w:w="11624" w:type="dxa"/>
            <w:shd w:val="clear" w:color="auto" w:fill="auto"/>
          </w:tcPr>
          <w:p w14:paraId="0D3227C8" w14:textId="77777777" w:rsidR="00C87D04" w:rsidRDefault="000B04F0" w:rsidP="000B04F0">
            <w:pPr>
              <w:spacing w:after="0"/>
              <w:jc w:val="both"/>
              <w:rPr>
                <w:rFonts w:ascii="Calibri" w:eastAsia="Calibri" w:hAnsi="Calibri" w:cs="Times New Roman"/>
                <w:b/>
              </w:rPr>
            </w:pPr>
            <w:r w:rsidRPr="00A625E1">
              <w:rPr>
                <w:rFonts w:ascii="Calibri" w:eastAsia="Calibri" w:hAnsi="Calibri" w:cs="Times New Roman"/>
                <w:b/>
              </w:rPr>
              <w:t>Chairman’s Report</w:t>
            </w:r>
          </w:p>
          <w:p w14:paraId="226FBD07" w14:textId="09B20338" w:rsidR="000B04F0" w:rsidRDefault="000B04F0" w:rsidP="000B04F0">
            <w:pPr>
              <w:spacing w:after="0"/>
              <w:jc w:val="both"/>
              <w:rPr>
                <w:rFonts w:ascii="Calibri" w:eastAsia="Calibri" w:hAnsi="Calibri" w:cs="Times New Roman"/>
              </w:rPr>
            </w:pPr>
            <w:proofErr w:type="spellStart"/>
            <w:r>
              <w:rPr>
                <w:rFonts w:ascii="Calibri" w:eastAsia="Calibri" w:hAnsi="Calibri" w:cs="Times New Roman"/>
              </w:rPr>
              <w:t>PMcC</w:t>
            </w:r>
            <w:proofErr w:type="spellEnd"/>
            <w:r>
              <w:rPr>
                <w:rFonts w:ascii="Calibri" w:eastAsia="Calibri" w:hAnsi="Calibri" w:cs="Times New Roman"/>
              </w:rPr>
              <w:t xml:space="preserve"> asked if there would be a disability programme in 2019/2020</w:t>
            </w:r>
          </w:p>
          <w:p w14:paraId="33B3692B" w14:textId="77777777" w:rsidR="000B04F0" w:rsidRDefault="000B04F0" w:rsidP="000B04F0">
            <w:pPr>
              <w:spacing w:after="0"/>
              <w:jc w:val="both"/>
              <w:rPr>
                <w:rFonts w:ascii="Calibri" w:eastAsia="Calibri" w:hAnsi="Calibri" w:cs="Times New Roman"/>
              </w:rPr>
            </w:pPr>
            <w:proofErr w:type="spellStart"/>
            <w:r>
              <w:rPr>
                <w:rFonts w:ascii="Calibri" w:eastAsia="Calibri" w:hAnsi="Calibri" w:cs="Times New Roman"/>
              </w:rPr>
              <w:t>TMcL</w:t>
            </w:r>
            <w:proofErr w:type="spellEnd"/>
            <w:r>
              <w:rPr>
                <w:rFonts w:ascii="Calibri" w:eastAsia="Calibri" w:hAnsi="Calibri" w:cs="Times New Roman"/>
              </w:rPr>
              <w:t xml:space="preserve"> advised that all branches of disability sport needs re-inventing and this must be addressed going forward.</w:t>
            </w:r>
          </w:p>
          <w:p w14:paraId="04D6763C" w14:textId="77777777" w:rsidR="000B04F0" w:rsidRDefault="000B04F0" w:rsidP="000B04F0">
            <w:pPr>
              <w:spacing w:after="0"/>
              <w:jc w:val="both"/>
              <w:rPr>
                <w:rFonts w:ascii="Calibri" w:eastAsia="Calibri" w:hAnsi="Calibri" w:cs="Times New Roman"/>
              </w:rPr>
            </w:pPr>
            <w:proofErr w:type="spellStart"/>
            <w:r>
              <w:rPr>
                <w:rFonts w:ascii="Calibri" w:eastAsia="Calibri" w:hAnsi="Calibri" w:cs="Times New Roman"/>
              </w:rPr>
              <w:t>TMcL</w:t>
            </w:r>
            <w:proofErr w:type="spellEnd"/>
            <w:r>
              <w:rPr>
                <w:rFonts w:ascii="Calibri" w:eastAsia="Calibri" w:hAnsi="Calibri" w:cs="Times New Roman"/>
              </w:rPr>
              <w:t xml:space="preserve"> advised that Paul Jackson would be standing down as Director of Coaching and thanked him for all his hard work and support over the years.</w:t>
            </w:r>
          </w:p>
          <w:p w14:paraId="4B2A5D47" w14:textId="092F0D2C" w:rsidR="000B04F0" w:rsidRPr="00525A84" w:rsidRDefault="000B04F0" w:rsidP="000B04F0">
            <w:pPr>
              <w:spacing w:after="0"/>
              <w:jc w:val="both"/>
              <w:rPr>
                <w:rFonts w:ascii="Calibri" w:eastAsia="Calibri" w:hAnsi="Calibri" w:cs="Times New Roman"/>
              </w:rPr>
            </w:pPr>
          </w:p>
        </w:tc>
      </w:tr>
      <w:tr w:rsidR="003A1317" w:rsidRPr="00525A84" w14:paraId="11E582D8" w14:textId="77777777" w:rsidTr="00525A84">
        <w:tc>
          <w:tcPr>
            <w:tcW w:w="2263" w:type="dxa"/>
            <w:shd w:val="clear" w:color="auto" w:fill="auto"/>
          </w:tcPr>
          <w:p w14:paraId="1EB434AE" w14:textId="77777777" w:rsidR="003A1317" w:rsidRPr="00525A84" w:rsidRDefault="003A1317" w:rsidP="003A1317">
            <w:pPr>
              <w:numPr>
                <w:ilvl w:val="0"/>
                <w:numId w:val="4"/>
              </w:numPr>
              <w:spacing w:after="0" w:afterAutospacing="0" w:line="276" w:lineRule="auto"/>
              <w:jc w:val="both"/>
              <w:rPr>
                <w:rFonts w:ascii="Calibri" w:eastAsia="Calibri" w:hAnsi="Calibri" w:cs="Times New Roman"/>
              </w:rPr>
            </w:pPr>
            <w:r w:rsidRPr="00525A84">
              <w:rPr>
                <w:rFonts w:ascii="Calibri" w:eastAsia="Calibri" w:hAnsi="Calibri" w:cs="Times New Roman"/>
              </w:rPr>
              <w:t>Director’s Reports</w:t>
            </w:r>
          </w:p>
          <w:p w14:paraId="0255B0FC" w14:textId="77777777" w:rsidR="003A1317" w:rsidRPr="00525A84" w:rsidRDefault="003A1317" w:rsidP="003A1317">
            <w:pPr>
              <w:spacing w:after="0" w:afterAutospacing="0"/>
              <w:jc w:val="both"/>
              <w:rPr>
                <w:rFonts w:ascii="Calibri" w:eastAsia="Calibri" w:hAnsi="Calibri" w:cs="Times New Roman"/>
              </w:rPr>
            </w:pPr>
          </w:p>
        </w:tc>
        <w:tc>
          <w:tcPr>
            <w:tcW w:w="11624" w:type="dxa"/>
            <w:shd w:val="clear" w:color="auto" w:fill="auto"/>
          </w:tcPr>
          <w:p w14:paraId="5E6985BB" w14:textId="19B99FE8" w:rsidR="003A1317" w:rsidRDefault="003A1317" w:rsidP="003A1317">
            <w:pPr>
              <w:spacing w:after="0"/>
              <w:jc w:val="both"/>
              <w:rPr>
                <w:rFonts w:ascii="Calibri" w:eastAsia="Calibri" w:hAnsi="Calibri" w:cs="Times New Roman"/>
                <w:b/>
              </w:rPr>
            </w:pPr>
            <w:r>
              <w:rPr>
                <w:rFonts w:ascii="Calibri" w:eastAsia="Calibri" w:hAnsi="Calibri" w:cs="Times New Roman"/>
                <w:b/>
              </w:rPr>
              <w:t>Presidents Report</w:t>
            </w:r>
          </w:p>
          <w:p w14:paraId="113C49F4" w14:textId="77777777" w:rsidR="003A1317" w:rsidRDefault="003A1317" w:rsidP="003A1317">
            <w:pPr>
              <w:spacing w:after="0"/>
              <w:jc w:val="both"/>
              <w:rPr>
                <w:rFonts w:ascii="Calibri" w:eastAsia="Calibri" w:hAnsi="Calibri" w:cs="Times New Roman"/>
              </w:rPr>
            </w:pPr>
            <w:proofErr w:type="spellStart"/>
            <w:r>
              <w:rPr>
                <w:rFonts w:ascii="Calibri" w:eastAsia="Calibri" w:hAnsi="Calibri" w:cs="Times New Roman"/>
              </w:rPr>
              <w:t>SMcG</w:t>
            </w:r>
            <w:proofErr w:type="spellEnd"/>
            <w:r>
              <w:rPr>
                <w:rFonts w:ascii="Calibri" w:eastAsia="Calibri" w:hAnsi="Calibri" w:cs="Times New Roman"/>
              </w:rPr>
              <w:t xml:space="preserve"> advised how humbled and honoured he had been to be invited to the Royal Garden Party this year.  He and wife Janice had a fantastic experience. </w:t>
            </w:r>
          </w:p>
          <w:p w14:paraId="50EDC226" w14:textId="77777777" w:rsidR="003A1317" w:rsidRDefault="003A1317" w:rsidP="003A1317">
            <w:pPr>
              <w:spacing w:after="0"/>
              <w:jc w:val="both"/>
              <w:rPr>
                <w:rFonts w:ascii="Calibri" w:eastAsia="Calibri" w:hAnsi="Calibri" w:cs="Times New Roman"/>
              </w:rPr>
            </w:pPr>
            <w:r>
              <w:rPr>
                <w:rFonts w:ascii="Calibri" w:eastAsia="Calibri" w:hAnsi="Calibri" w:cs="Times New Roman"/>
              </w:rPr>
              <w:t>He thanked everyone for their participation in supplying information for the archives and added that there would be more on the website next month.</w:t>
            </w:r>
          </w:p>
          <w:p w14:paraId="4C3E0199" w14:textId="77777777" w:rsidR="003A1317" w:rsidRDefault="003A1317" w:rsidP="003A1317">
            <w:pPr>
              <w:spacing w:after="0"/>
              <w:jc w:val="both"/>
              <w:rPr>
                <w:rFonts w:ascii="Calibri" w:eastAsia="Calibri" w:hAnsi="Calibri" w:cs="Times New Roman"/>
              </w:rPr>
            </w:pPr>
            <w:r>
              <w:rPr>
                <w:rFonts w:ascii="Calibri" w:eastAsia="Calibri" w:hAnsi="Calibri" w:cs="Times New Roman"/>
              </w:rPr>
              <w:t xml:space="preserve">Stewart gave his annual call for more umpires.  He congratulated Roy Claxton on passing his advanced </w:t>
            </w:r>
            <w:proofErr w:type="gramStart"/>
            <w:r>
              <w:rPr>
                <w:rFonts w:ascii="Calibri" w:eastAsia="Calibri" w:hAnsi="Calibri" w:cs="Times New Roman"/>
              </w:rPr>
              <w:t>umpires</w:t>
            </w:r>
            <w:proofErr w:type="gramEnd"/>
            <w:r>
              <w:rPr>
                <w:rFonts w:ascii="Calibri" w:eastAsia="Calibri" w:hAnsi="Calibri" w:cs="Times New Roman"/>
              </w:rPr>
              <w:t xml:space="preserve"> course recently.  He emphasised the need for young umpires and reminded all Leagues that he would be available to run Umpire courses as and when required.</w:t>
            </w:r>
          </w:p>
          <w:p w14:paraId="01D0239A" w14:textId="77777777" w:rsidR="003A1317" w:rsidRDefault="003A1317" w:rsidP="003A1317">
            <w:pPr>
              <w:spacing w:after="0"/>
              <w:jc w:val="both"/>
              <w:rPr>
                <w:rFonts w:ascii="Calibri" w:eastAsia="Calibri" w:hAnsi="Calibri" w:cs="Times New Roman"/>
              </w:rPr>
            </w:pPr>
            <w:r>
              <w:rPr>
                <w:rFonts w:ascii="Calibri" w:eastAsia="Calibri" w:hAnsi="Calibri" w:cs="Times New Roman"/>
              </w:rPr>
              <w:t xml:space="preserve">RC asked what the minimum age for an umpire was and </w:t>
            </w:r>
            <w:proofErr w:type="spellStart"/>
            <w:r>
              <w:rPr>
                <w:rFonts w:ascii="Calibri" w:eastAsia="Calibri" w:hAnsi="Calibri" w:cs="Times New Roman"/>
              </w:rPr>
              <w:t>SMcG</w:t>
            </w:r>
            <w:proofErr w:type="spellEnd"/>
            <w:r>
              <w:rPr>
                <w:rFonts w:ascii="Calibri" w:eastAsia="Calibri" w:hAnsi="Calibri" w:cs="Times New Roman"/>
              </w:rPr>
              <w:t xml:space="preserve"> advised that candidates can be introduced as young as 14 and can sit the exam at any age.</w:t>
            </w:r>
          </w:p>
          <w:p w14:paraId="78B254DF" w14:textId="6B171F7B" w:rsidR="003A1317" w:rsidRDefault="003A1317" w:rsidP="003A1317">
            <w:pPr>
              <w:spacing w:after="0"/>
              <w:jc w:val="both"/>
              <w:rPr>
                <w:rFonts w:ascii="Calibri" w:eastAsia="Calibri" w:hAnsi="Calibri" w:cs="Times New Roman"/>
                <w:b/>
              </w:rPr>
            </w:pPr>
            <w:r>
              <w:rPr>
                <w:rFonts w:ascii="Calibri" w:eastAsia="Calibri" w:hAnsi="Calibri" w:cs="Times New Roman"/>
              </w:rPr>
              <w:t>CF asked if this could cover the whole of Scotland – maybe a Roadshow for Umpire Training.  SMCG advised he would willingly travel to Aberdeen if there were candidates interested in participating.</w:t>
            </w:r>
          </w:p>
          <w:p w14:paraId="6C6EF67B" w14:textId="27AFED98" w:rsidR="003A1317" w:rsidRPr="00FE0351" w:rsidRDefault="003A1317" w:rsidP="003A1317">
            <w:pPr>
              <w:spacing w:after="0"/>
              <w:jc w:val="both"/>
              <w:rPr>
                <w:rFonts w:ascii="Calibri" w:eastAsia="Calibri" w:hAnsi="Calibri" w:cs="Times New Roman"/>
                <w:b/>
              </w:rPr>
            </w:pPr>
            <w:r>
              <w:rPr>
                <w:rFonts w:ascii="Calibri" w:eastAsia="Calibri" w:hAnsi="Calibri" w:cs="Times New Roman"/>
                <w:b/>
              </w:rPr>
              <w:t>Vice Chair (Tournaments) Report</w:t>
            </w:r>
          </w:p>
          <w:p w14:paraId="77F2B61B" w14:textId="77777777" w:rsidR="003A1317" w:rsidRDefault="003A1317" w:rsidP="003A1317">
            <w:pPr>
              <w:spacing w:after="0"/>
              <w:jc w:val="both"/>
              <w:rPr>
                <w:rFonts w:ascii="Calibri" w:eastAsia="Calibri" w:hAnsi="Calibri" w:cs="Times New Roman"/>
                <w:b/>
              </w:rPr>
            </w:pPr>
            <w:r>
              <w:rPr>
                <w:rFonts w:ascii="Calibri" w:eastAsia="Calibri" w:hAnsi="Calibri" w:cs="Times New Roman"/>
                <w:b/>
              </w:rPr>
              <w:t>No questions</w:t>
            </w:r>
          </w:p>
          <w:p w14:paraId="35411987" w14:textId="77777777" w:rsidR="003A1317" w:rsidRDefault="003A1317" w:rsidP="003A1317">
            <w:pPr>
              <w:spacing w:after="0"/>
              <w:jc w:val="both"/>
              <w:rPr>
                <w:rFonts w:ascii="Calibri" w:eastAsia="Calibri" w:hAnsi="Calibri" w:cs="Times New Roman"/>
              </w:rPr>
            </w:pPr>
            <w:r>
              <w:rPr>
                <w:rFonts w:ascii="Calibri" w:eastAsia="Calibri" w:hAnsi="Calibri" w:cs="Times New Roman"/>
              </w:rPr>
              <w:lastRenderedPageBreak/>
              <w:t>In ST absence RY advised that the growing SNL (five divisions) was a great advert for our sport when staged at Bells Sport Centre, Perth.  The goal for the future is to stage all three SNL days in Bells if dates become available.  RY will be meeting Bells management on an ongoing basis given that all TTS major events, including our National Championships and Inter League, are now staged in Perth.</w:t>
            </w:r>
          </w:p>
          <w:p w14:paraId="1D7D234A" w14:textId="77777777" w:rsidR="003A1317" w:rsidRPr="008C7E81" w:rsidRDefault="003A1317" w:rsidP="003A1317">
            <w:pPr>
              <w:spacing w:after="0"/>
              <w:jc w:val="both"/>
              <w:rPr>
                <w:rFonts w:ascii="Calibri" w:eastAsia="Calibri" w:hAnsi="Calibri" w:cs="Times New Roman"/>
              </w:rPr>
            </w:pPr>
          </w:p>
          <w:p w14:paraId="64BFA027" w14:textId="77777777" w:rsidR="003A1317" w:rsidRDefault="003A1317" w:rsidP="003A1317">
            <w:pPr>
              <w:spacing w:after="0"/>
              <w:jc w:val="both"/>
              <w:rPr>
                <w:rFonts w:ascii="Calibri" w:eastAsia="Calibri" w:hAnsi="Calibri" w:cs="Times New Roman"/>
                <w:b/>
              </w:rPr>
            </w:pPr>
            <w:r>
              <w:rPr>
                <w:rFonts w:ascii="Calibri" w:eastAsia="Calibri" w:hAnsi="Calibri" w:cs="Times New Roman"/>
                <w:b/>
              </w:rPr>
              <w:t>Director of Administration Report</w:t>
            </w:r>
          </w:p>
          <w:p w14:paraId="266FE2F1" w14:textId="77777777" w:rsidR="003A1317" w:rsidRDefault="003A1317" w:rsidP="003A1317">
            <w:pPr>
              <w:spacing w:after="0"/>
              <w:jc w:val="both"/>
              <w:rPr>
                <w:rFonts w:ascii="Calibri" w:eastAsia="Calibri" w:hAnsi="Calibri" w:cs="Times New Roman"/>
                <w:b/>
              </w:rPr>
            </w:pPr>
            <w:r>
              <w:rPr>
                <w:rFonts w:ascii="Calibri" w:eastAsia="Calibri" w:hAnsi="Calibri" w:cs="Times New Roman"/>
                <w:b/>
              </w:rPr>
              <w:t>No questions</w:t>
            </w:r>
          </w:p>
          <w:p w14:paraId="2D620B2C" w14:textId="711FAF69" w:rsidR="003A1317" w:rsidRDefault="003A1317" w:rsidP="003A1317">
            <w:pPr>
              <w:spacing w:after="0"/>
              <w:jc w:val="both"/>
              <w:rPr>
                <w:rFonts w:ascii="Calibri" w:eastAsia="Calibri" w:hAnsi="Calibri" w:cs="Times New Roman"/>
              </w:rPr>
            </w:pPr>
            <w:r>
              <w:rPr>
                <w:rFonts w:ascii="Calibri" w:eastAsia="Calibri" w:hAnsi="Calibri" w:cs="Times New Roman"/>
              </w:rPr>
              <w:t xml:space="preserve">RY reported that TTS had </w:t>
            </w:r>
            <w:proofErr w:type="gramStart"/>
            <w:r>
              <w:rPr>
                <w:rFonts w:ascii="Calibri" w:eastAsia="Calibri" w:hAnsi="Calibri" w:cs="Times New Roman"/>
              </w:rPr>
              <w:t>submitted an application</w:t>
            </w:r>
            <w:proofErr w:type="gramEnd"/>
            <w:r>
              <w:rPr>
                <w:rFonts w:ascii="Calibri" w:eastAsia="Calibri" w:hAnsi="Calibri" w:cs="Times New Roman"/>
              </w:rPr>
              <w:t xml:space="preserve"> to progress from Foundation to the next level, Preliminary, of the UK Equality Standard for Sport. We await the outcome and members noted that progress through the Standard is required as a condition of financial support from </w:t>
            </w:r>
            <w:proofErr w:type="spellStart"/>
            <w:r>
              <w:rPr>
                <w:rFonts w:ascii="Calibri" w:eastAsia="Calibri" w:hAnsi="Calibri" w:cs="Times New Roman"/>
              </w:rPr>
              <w:t>sportscotland</w:t>
            </w:r>
            <w:proofErr w:type="spellEnd"/>
            <w:r>
              <w:rPr>
                <w:rFonts w:ascii="Calibri" w:eastAsia="Calibri" w:hAnsi="Calibri" w:cs="Times New Roman"/>
              </w:rPr>
              <w:t xml:space="preserve">. RY thanked MH AF and WG for their continued support and efforts in relation to this application. </w:t>
            </w:r>
          </w:p>
          <w:p w14:paraId="6799478D" w14:textId="77777777" w:rsidR="002F7DB1" w:rsidRDefault="002F7DB1" w:rsidP="003A1317">
            <w:pPr>
              <w:spacing w:after="0"/>
              <w:jc w:val="both"/>
              <w:rPr>
                <w:rFonts w:ascii="Calibri" w:eastAsia="Calibri" w:hAnsi="Calibri" w:cs="Times New Roman"/>
              </w:rPr>
            </w:pPr>
          </w:p>
          <w:p w14:paraId="19C1AE32" w14:textId="77777777" w:rsidR="003A1317" w:rsidRDefault="003A1317" w:rsidP="003A1317">
            <w:pPr>
              <w:spacing w:after="0"/>
              <w:jc w:val="both"/>
              <w:rPr>
                <w:rFonts w:ascii="Calibri" w:eastAsia="Calibri" w:hAnsi="Calibri" w:cs="Times New Roman"/>
                <w:b/>
              </w:rPr>
            </w:pPr>
            <w:r>
              <w:rPr>
                <w:rFonts w:ascii="Calibri" w:eastAsia="Calibri" w:hAnsi="Calibri" w:cs="Times New Roman"/>
                <w:b/>
              </w:rPr>
              <w:t>D</w:t>
            </w:r>
            <w:r w:rsidRPr="008C7E81">
              <w:rPr>
                <w:rFonts w:ascii="Calibri" w:eastAsia="Calibri" w:hAnsi="Calibri" w:cs="Times New Roman"/>
                <w:b/>
              </w:rPr>
              <w:t>irector of Finance Report</w:t>
            </w:r>
          </w:p>
          <w:p w14:paraId="364465FE" w14:textId="77777777" w:rsidR="003A1317" w:rsidRPr="003676B7" w:rsidRDefault="003A1317" w:rsidP="003A1317">
            <w:pPr>
              <w:spacing w:after="0"/>
              <w:jc w:val="both"/>
              <w:rPr>
                <w:rFonts w:ascii="Calibri" w:eastAsia="Calibri" w:hAnsi="Calibri" w:cs="Times New Roman"/>
                <w:b/>
              </w:rPr>
            </w:pPr>
            <w:r w:rsidRPr="003676B7">
              <w:rPr>
                <w:rFonts w:ascii="Calibri" w:eastAsia="Calibri" w:hAnsi="Calibri" w:cs="Times New Roman"/>
                <w:b/>
              </w:rPr>
              <w:t>No questions</w:t>
            </w:r>
          </w:p>
          <w:p w14:paraId="79099318" w14:textId="77777777" w:rsidR="003A1317" w:rsidRPr="008C7E81" w:rsidRDefault="003A1317" w:rsidP="003A1317">
            <w:pPr>
              <w:spacing w:after="0"/>
              <w:jc w:val="both"/>
              <w:rPr>
                <w:rFonts w:ascii="Calibri" w:eastAsia="Calibri" w:hAnsi="Calibri" w:cs="Times New Roman"/>
              </w:rPr>
            </w:pPr>
            <w:r>
              <w:rPr>
                <w:rFonts w:ascii="Calibri" w:eastAsia="Calibri" w:hAnsi="Calibri" w:cs="Times New Roman"/>
              </w:rPr>
              <w:t>AW advised the membership that TTS is in a good consolidated position financially.  We have now achieved enough reserves for a continuous 12 months support of the office.  AW thanked CR for all her hard work throughout the year which facilitated a smooth financial year end and an easy job for the Accountants Drummond Laurie.</w:t>
            </w:r>
          </w:p>
          <w:p w14:paraId="7F5CE70B" w14:textId="77777777" w:rsidR="003A1317" w:rsidRPr="008C7E81" w:rsidRDefault="003A1317" w:rsidP="003A1317">
            <w:pPr>
              <w:spacing w:after="0"/>
              <w:jc w:val="both"/>
              <w:rPr>
                <w:rFonts w:ascii="Calibri" w:eastAsia="Calibri" w:hAnsi="Calibri" w:cs="Times New Roman"/>
                <w:b/>
              </w:rPr>
            </w:pPr>
          </w:p>
          <w:p w14:paraId="2A187D6B" w14:textId="77777777" w:rsidR="003A1317" w:rsidRDefault="003A1317" w:rsidP="003A1317">
            <w:pPr>
              <w:spacing w:after="0"/>
              <w:jc w:val="both"/>
              <w:rPr>
                <w:rFonts w:ascii="Calibri" w:eastAsia="Calibri" w:hAnsi="Calibri" w:cs="Times New Roman"/>
                <w:b/>
              </w:rPr>
            </w:pPr>
            <w:r>
              <w:rPr>
                <w:rFonts w:ascii="Calibri" w:eastAsia="Calibri" w:hAnsi="Calibri" w:cs="Times New Roman"/>
                <w:b/>
              </w:rPr>
              <w:t>Director of Coaching Report</w:t>
            </w:r>
          </w:p>
          <w:p w14:paraId="0890456B" w14:textId="77777777" w:rsidR="003A1317" w:rsidRPr="003676B7" w:rsidRDefault="003A1317" w:rsidP="003A1317">
            <w:pPr>
              <w:spacing w:after="0"/>
              <w:jc w:val="both"/>
              <w:rPr>
                <w:rFonts w:ascii="Calibri" w:eastAsia="Calibri" w:hAnsi="Calibri" w:cs="Times New Roman"/>
                <w:b/>
              </w:rPr>
            </w:pPr>
            <w:r>
              <w:rPr>
                <w:rFonts w:ascii="Calibri" w:eastAsia="Calibri" w:hAnsi="Calibri" w:cs="Times New Roman"/>
                <w:b/>
              </w:rPr>
              <w:t xml:space="preserve">No questions </w:t>
            </w:r>
          </w:p>
          <w:p w14:paraId="21C3E1A8" w14:textId="77777777" w:rsidR="003A1317" w:rsidRDefault="003A1317" w:rsidP="003A1317">
            <w:pPr>
              <w:spacing w:after="0"/>
              <w:jc w:val="both"/>
              <w:rPr>
                <w:rFonts w:ascii="Calibri" w:eastAsia="Calibri" w:hAnsi="Calibri" w:cs="Times New Roman"/>
              </w:rPr>
            </w:pPr>
            <w:r>
              <w:rPr>
                <w:rFonts w:ascii="Calibri" w:eastAsia="Calibri" w:hAnsi="Calibri" w:cs="Times New Roman"/>
              </w:rPr>
              <w:lastRenderedPageBreak/>
              <w:t xml:space="preserve">PJ thanked all the coaches and League Co-ordinators for all their support over the past ten years.  It made his job much easier with all the help he has had.  PJ went on to thank the Board, Richard Yule and Cynthia Robinson for all the assistance given to him during his time as Director of Coaching for Table Tennis Scotland.  PJ advised that whilst he is stepping down as Director of </w:t>
            </w:r>
            <w:proofErr w:type="gramStart"/>
            <w:r>
              <w:rPr>
                <w:rFonts w:ascii="Calibri" w:eastAsia="Calibri" w:hAnsi="Calibri" w:cs="Times New Roman"/>
              </w:rPr>
              <w:t>Coaching</w:t>
            </w:r>
            <w:proofErr w:type="gramEnd"/>
            <w:r>
              <w:rPr>
                <w:rFonts w:ascii="Calibri" w:eastAsia="Calibri" w:hAnsi="Calibri" w:cs="Times New Roman"/>
              </w:rPr>
              <w:t xml:space="preserve"> he will be available to give assistance where required until January 2020.</w:t>
            </w:r>
          </w:p>
          <w:p w14:paraId="161C9520" w14:textId="1DB413E3" w:rsidR="003A1317" w:rsidRDefault="003A1317" w:rsidP="002F7DB1">
            <w:pPr>
              <w:spacing w:after="0"/>
              <w:jc w:val="both"/>
              <w:rPr>
                <w:rFonts w:ascii="Calibri" w:eastAsia="Calibri" w:hAnsi="Calibri" w:cs="Times New Roman"/>
                <w:b/>
              </w:rPr>
            </w:pPr>
            <w:r>
              <w:rPr>
                <w:rFonts w:ascii="Calibri" w:eastAsia="Calibri" w:hAnsi="Calibri" w:cs="Times New Roman"/>
                <w:b/>
              </w:rPr>
              <w:t xml:space="preserve"> Director of </w:t>
            </w:r>
            <w:r w:rsidRPr="00A1581C">
              <w:rPr>
                <w:rFonts w:ascii="Calibri" w:eastAsia="Calibri" w:hAnsi="Calibri" w:cs="Times New Roman"/>
                <w:b/>
              </w:rPr>
              <w:t>Performance Report</w:t>
            </w:r>
          </w:p>
          <w:p w14:paraId="6191AD49" w14:textId="77777777" w:rsidR="003A1317" w:rsidRPr="00562E37" w:rsidRDefault="003A1317" w:rsidP="003A1317">
            <w:pPr>
              <w:tabs>
                <w:tab w:val="left" w:pos="4215"/>
              </w:tabs>
              <w:spacing w:after="0"/>
              <w:jc w:val="both"/>
              <w:rPr>
                <w:rFonts w:ascii="Calibri" w:eastAsia="Calibri" w:hAnsi="Calibri" w:cs="Times New Roman"/>
              </w:rPr>
            </w:pPr>
            <w:r w:rsidRPr="00562E37">
              <w:rPr>
                <w:rFonts w:ascii="Calibri" w:eastAsia="Calibri" w:hAnsi="Calibri" w:cs="Times New Roman"/>
              </w:rPr>
              <w:t xml:space="preserve">DF </w:t>
            </w:r>
            <w:r>
              <w:rPr>
                <w:rFonts w:ascii="Calibri" w:eastAsia="Calibri" w:hAnsi="Calibri" w:cs="Times New Roman"/>
              </w:rPr>
              <w:t>advised that since taking on the roll a year ago he has strived to limit the costs to the players and advised that some athletes had already had to pay around £2,500 to attend tournaments at home and abroad this year due to no performance funding.  He advised that all seniors will be available to play for Scotland if required. He advised of the strict rules adhered to by selection committee when players are called up to play for Scotland.  DF advised he speaks to all selected players personally, advises the Board by email and puts on website. RY attends all meetings.</w:t>
            </w:r>
          </w:p>
          <w:p w14:paraId="2CB1C05B" w14:textId="77777777" w:rsidR="003A1317" w:rsidRDefault="003A1317" w:rsidP="003A1317">
            <w:pPr>
              <w:spacing w:after="0"/>
              <w:jc w:val="both"/>
              <w:rPr>
                <w:rFonts w:ascii="Calibri" w:eastAsia="Calibri" w:hAnsi="Calibri" w:cs="Times New Roman"/>
              </w:rPr>
            </w:pPr>
            <w:r>
              <w:rPr>
                <w:rFonts w:ascii="Calibri" w:eastAsia="Calibri" w:hAnsi="Calibri" w:cs="Times New Roman"/>
              </w:rPr>
              <w:t>DF pointed out that whilst we have lots of new NPCs we need more.</w:t>
            </w:r>
          </w:p>
          <w:p w14:paraId="3A2D400C" w14:textId="77777777" w:rsidR="003A1317" w:rsidRDefault="003A1317" w:rsidP="003A1317">
            <w:pPr>
              <w:spacing w:after="0"/>
              <w:jc w:val="both"/>
              <w:rPr>
                <w:rFonts w:ascii="Calibri" w:eastAsia="Calibri" w:hAnsi="Calibri" w:cs="Times New Roman"/>
              </w:rPr>
            </w:pPr>
            <w:r>
              <w:rPr>
                <w:rFonts w:ascii="Calibri" w:eastAsia="Calibri" w:hAnsi="Calibri" w:cs="Times New Roman"/>
              </w:rPr>
              <w:t xml:space="preserve">RC asked if Craig </w:t>
            </w:r>
            <w:proofErr w:type="spellStart"/>
            <w:r>
              <w:rPr>
                <w:rFonts w:ascii="Calibri" w:eastAsia="Calibri" w:hAnsi="Calibri" w:cs="Times New Roman"/>
              </w:rPr>
              <w:t>Howieson</w:t>
            </w:r>
            <w:proofErr w:type="spellEnd"/>
            <w:r>
              <w:rPr>
                <w:rFonts w:ascii="Calibri" w:eastAsia="Calibri" w:hAnsi="Calibri" w:cs="Times New Roman"/>
              </w:rPr>
              <w:t xml:space="preserve"> could be more involved</w:t>
            </w:r>
          </w:p>
          <w:p w14:paraId="74FECFCB" w14:textId="77777777" w:rsidR="003A1317" w:rsidRDefault="003A1317" w:rsidP="003A1317">
            <w:pPr>
              <w:spacing w:after="0"/>
              <w:jc w:val="both"/>
              <w:rPr>
                <w:rFonts w:ascii="Calibri" w:eastAsia="Calibri" w:hAnsi="Calibri" w:cs="Times New Roman"/>
              </w:rPr>
            </w:pPr>
            <w:r>
              <w:rPr>
                <w:rFonts w:ascii="Calibri" w:eastAsia="Calibri" w:hAnsi="Calibri" w:cs="Times New Roman"/>
              </w:rPr>
              <w:t>RY replied that this was a “work in progress” – due to his availability</w:t>
            </w:r>
          </w:p>
          <w:p w14:paraId="6E768ADD" w14:textId="77777777" w:rsidR="003A1317" w:rsidRDefault="003A1317" w:rsidP="003A1317">
            <w:pPr>
              <w:spacing w:after="0"/>
              <w:jc w:val="both"/>
              <w:rPr>
                <w:rFonts w:ascii="Calibri" w:eastAsia="Calibri" w:hAnsi="Calibri" w:cs="Times New Roman"/>
              </w:rPr>
            </w:pPr>
            <w:r>
              <w:rPr>
                <w:rFonts w:ascii="Calibri" w:eastAsia="Calibri" w:hAnsi="Calibri" w:cs="Times New Roman"/>
              </w:rPr>
              <w:t xml:space="preserve">DF advised that squad training will go ahead – probably at Inverclyde over 6 weekends – Saturday, overnight and </w:t>
            </w:r>
            <w:proofErr w:type="gramStart"/>
            <w:r>
              <w:rPr>
                <w:rFonts w:ascii="Calibri" w:eastAsia="Calibri" w:hAnsi="Calibri" w:cs="Times New Roman"/>
              </w:rPr>
              <w:t>all day</w:t>
            </w:r>
            <w:proofErr w:type="gramEnd"/>
            <w:r>
              <w:rPr>
                <w:rFonts w:ascii="Calibri" w:eastAsia="Calibri" w:hAnsi="Calibri" w:cs="Times New Roman"/>
              </w:rPr>
              <w:t xml:space="preserve"> Sunday</w:t>
            </w:r>
          </w:p>
          <w:p w14:paraId="54BA44AF" w14:textId="77777777" w:rsidR="003A1317" w:rsidRDefault="003A1317" w:rsidP="003A1317">
            <w:pPr>
              <w:spacing w:after="0"/>
              <w:jc w:val="both"/>
              <w:rPr>
                <w:rFonts w:ascii="Calibri" w:eastAsia="Calibri" w:hAnsi="Calibri" w:cs="Times New Roman"/>
              </w:rPr>
            </w:pPr>
            <w:r>
              <w:rPr>
                <w:rFonts w:ascii="Calibri" w:eastAsia="Calibri" w:hAnsi="Calibri" w:cs="Times New Roman"/>
              </w:rPr>
              <w:t>Clashes with tournaments are inevitable but TTS have tried to avoid where possible.</w:t>
            </w:r>
          </w:p>
          <w:p w14:paraId="08E9C5EB" w14:textId="77777777" w:rsidR="003A1317" w:rsidRDefault="003A1317" w:rsidP="003A1317">
            <w:pPr>
              <w:spacing w:after="0"/>
              <w:jc w:val="both"/>
              <w:rPr>
                <w:rFonts w:ascii="Calibri" w:eastAsia="Calibri" w:hAnsi="Calibri" w:cs="Times New Roman"/>
              </w:rPr>
            </w:pPr>
            <w:r>
              <w:rPr>
                <w:rFonts w:ascii="Calibri" w:eastAsia="Calibri" w:hAnsi="Calibri" w:cs="Times New Roman"/>
              </w:rPr>
              <w:t>Other venues have been looked at in more central areas but at present Inverclyde is the most cost effective and has all the facilities required.</w:t>
            </w:r>
          </w:p>
          <w:p w14:paraId="0B5A81C5" w14:textId="250576EE" w:rsidR="003A1317" w:rsidRDefault="003A1317" w:rsidP="003A1317">
            <w:pPr>
              <w:spacing w:after="0"/>
              <w:jc w:val="both"/>
              <w:rPr>
                <w:rFonts w:ascii="Calibri" w:eastAsia="Calibri" w:hAnsi="Calibri" w:cs="Times New Roman"/>
              </w:rPr>
            </w:pPr>
            <w:r>
              <w:rPr>
                <w:rFonts w:ascii="Calibri" w:eastAsia="Calibri" w:hAnsi="Calibri" w:cs="Times New Roman"/>
              </w:rPr>
              <w:t xml:space="preserve">Danny </w:t>
            </w:r>
            <w:proofErr w:type="spellStart"/>
            <w:r>
              <w:rPr>
                <w:rFonts w:ascii="Calibri" w:eastAsia="Calibri" w:hAnsi="Calibri" w:cs="Times New Roman"/>
              </w:rPr>
              <w:t>Bajwa</w:t>
            </w:r>
            <w:proofErr w:type="spellEnd"/>
            <w:r>
              <w:rPr>
                <w:rFonts w:ascii="Calibri" w:eastAsia="Calibri" w:hAnsi="Calibri" w:cs="Times New Roman"/>
              </w:rPr>
              <w:t xml:space="preserve"> and Martin Johnson have accepted an invitation to train at Borussia Dusseldorf Table Tennis Academy for </w:t>
            </w:r>
            <w:proofErr w:type="gramStart"/>
            <w:r>
              <w:rPr>
                <w:rFonts w:ascii="Calibri" w:eastAsia="Calibri" w:hAnsi="Calibri" w:cs="Times New Roman"/>
              </w:rPr>
              <w:t>1 year</w:t>
            </w:r>
            <w:proofErr w:type="gramEnd"/>
            <w:r>
              <w:rPr>
                <w:rFonts w:ascii="Calibri" w:eastAsia="Calibri" w:hAnsi="Calibri" w:cs="Times New Roman"/>
              </w:rPr>
              <w:t xml:space="preserve"> full time from August 31</w:t>
            </w:r>
            <w:r w:rsidRPr="00CA74C4">
              <w:rPr>
                <w:rFonts w:ascii="Calibri" w:eastAsia="Calibri" w:hAnsi="Calibri" w:cs="Times New Roman"/>
                <w:vertAlign w:val="superscript"/>
              </w:rPr>
              <w:t>st</w:t>
            </w:r>
            <w:r>
              <w:rPr>
                <w:rFonts w:ascii="Calibri" w:eastAsia="Calibri" w:hAnsi="Calibri" w:cs="Times New Roman"/>
              </w:rPr>
              <w:t>.  They will have 4hrs training per day and play in the 3</w:t>
            </w:r>
            <w:r w:rsidRPr="00CA74C4">
              <w:rPr>
                <w:rFonts w:ascii="Calibri" w:eastAsia="Calibri" w:hAnsi="Calibri" w:cs="Times New Roman"/>
                <w:vertAlign w:val="superscript"/>
              </w:rPr>
              <w:t>rd</w:t>
            </w:r>
            <w:r>
              <w:rPr>
                <w:rFonts w:ascii="Calibri" w:eastAsia="Calibri" w:hAnsi="Calibri" w:cs="Times New Roman"/>
              </w:rPr>
              <w:t xml:space="preserve"> team.  This is a fantastic opportunity for them and our thanks to all concerned for making this possible.  They will however be expected to train at 7am so TTS wishes them both stamina and energy on make these early morning sessions!</w:t>
            </w:r>
          </w:p>
          <w:p w14:paraId="38F0AC9E" w14:textId="77777777" w:rsidR="003A1317" w:rsidRDefault="003A1317" w:rsidP="003A1317">
            <w:pPr>
              <w:spacing w:after="0"/>
              <w:jc w:val="both"/>
              <w:rPr>
                <w:rFonts w:ascii="Calibri" w:eastAsia="Calibri" w:hAnsi="Calibri" w:cs="Times New Roman"/>
                <w:b/>
              </w:rPr>
            </w:pPr>
            <w:r>
              <w:rPr>
                <w:rFonts w:ascii="Calibri" w:eastAsia="Calibri" w:hAnsi="Calibri" w:cs="Times New Roman"/>
                <w:b/>
              </w:rPr>
              <w:lastRenderedPageBreak/>
              <w:t>Development</w:t>
            </w:r>
            <w:r w:rsidRPr="00E10863">
              <w:rPr>
                <w:rFonts w:ascii="Calibri" w:eastAsia="Calibri" w:hAnsi="Calibri" w:cs="Times New Roman"/>
                <w:b/>
              </w:rPr>
              <w:t xml:space="preserve"> Report</w:t>
            </w:r>
            <w:r>
              <w:rPr>
                <w:rFonts w:ascii="Calibri" w:eastAsia="Calibri" w:hAnsi="Calibri" w:cs="Times New Roman"/>
                <w:b/>
              </w:rPr>
              <w:t xml:space="preserve"> </w:t>
            </w:r>
          </w:p>
          <w:p w14:paraId="041AEEDC" w14:textId="77777777" w:rsidR="003A1317" w:rsidRDefault="003A1317" w:rsidP="003A1317">
            <w:pPr>
              <w:spacing w:after="0"/>
              <w:jc w:val="both"/>
              <w:rPr>
                <w:rFonts w:ascii="Calibri" w:eastAsia="Calibri" w:hAnsi="Calibri" w:cs="Times New Roman"/>
              </w:rPr>
            </w:pPr>
            <w:r w:rsidRPr="00CA74C4">
              <w:rPr>
                <w:rFonts w:ascii="Calibri" w:eastAsia="Calibri" w:hAnsi="Calibri" w:cs="Times New Roman"/>
              </w:rPr>
              <w:t xml:space="preserve">No questions on Martin’s Report but </w:t>
            </w:r>
            <w:proofErr w:type="spellStart"/>
            <w:r>
              <w:rPr>
                <w:rFonts w:ascii="Calibri" w:eastAsia="Calibri" w:hAnsi="Calibri" w:cs="Times New Roman"/>
              </w:rPr>
              <w:t>IMcL</w:t>
            </w:r>
            <w:proofErr w:type="spellEnd"/>
            <w:r>
              <w:rPr>
                <w:rFonts w:ascii="Calibri" w:eastAsia="Calibri" w:hAnsi="Calibri" w:cs="Times New Roman"/>
              </w:rPr>
              <w:t xml:space="preserve"> and DF commented that there was more going on in Perth and Aberdeen than what was shown in the Report.</w:t>
            </w:r>
          </w:p>
          <w:p w14:paraId="184A3003" w14:textId="4FC9B766" w:rsidR="003A1317" w:rsidRDefault="003A1317" w:rsidP="003A1317">
            <w:pPr>
              <w:spacing w:after="0"/>
              <w:jc w:val="both"/>
              <w:rPr>
                <w:rFonts w:ascii="Calibri" w:eastAsia="Calibri" w:hAnsi="Calibri" w:cs="Times New Roman"/>
              </w:rPr>
            </w:pPr>
            <w:r>
              <w:rPr>
                <w:rFonts w:ascii="Calibri" w:eastAsia="Calibri" w:hAnsi="Calibri" w:cs="Times New Roman"/>
              </w:rPr>
              <w:t xml:space="preserve">MH advised that over the country there were lots more fantastic things </w:t>
            </w:r>
            <w:proofErr w:type="gramStart"/>
            <w:r>
              <w:rPr>
                <w:rFonts w:ascii="Calibri" w:eastAsia="Calibri" w:hAnsi="Calibri" w:cs="Times New Roman"/>
              </w:rPr>
              <w:t>happening</w:t>
            </w:r>
            <w:proofErr w:type="gramEnd"/>
            <w:r>
              <w:rPr>
                <w:rFonts w:ascii="Calibri" w:eastAsia="Calibri" w:hAnsi="Calibri" w:cs="Times New Roman"/>
              </w:rPr>
              <w:t xml:space="preserve"> but he had had to condense his Report.</w:t>
            </w:r>
          </w:p>
          <w:p w14:paraId="088D9EDF" w14:textId="77777777" w:rsidR="002F7DB1" w:rsidRPr="00CA74C4" w:rsidRDefault="002F7DB1" w:rsidP="003A1317">
            <w:pPr>
              <w:spacing w:after="0"/>
              <w:jc w:val="both"/>
              <w:rPr>
                <w:rFonts w:ascii="Calibri" w:eastAsia="Calibri" w:hAnsi="Calibri" w:cs="Times New Roman"/>
              </w:rPr>
            </w:pPr>
          </w:p>
          <w:p w14:paraId="0B6DBCA5" w14:textId="77777777" w:rsidR="003A1317" w:rsidRDefault="003A1317" w:rsidP="003A1317">
            <w:pPr>
              <w:spacing w:after="0"/>
              <w:jc w:val="both"/>
              <w:rPr>
                <w:rFonts w:ascii="Calibri" w:eastAsia="Calibri" w:hAnsi="Calibri" w:cs="Times New Roman"/>
                <w:b/>
              </w:rPr>
            </w:pPr>
            <w:r w:rsidRPr="007923E1">
              <w:rPr>
                <w:rFonts w:ascii="Calibri" w:eastAsia="Calibri" w:hAnsi="Calibri" w:cs="Times New Roman"/>
                <w:b/>
              </w:rPr>
              <w:t>Chief Operating Officer</w:t>
            </w:r>
          </w:p>
          <w:p w14:paraId="0BEAAA23" w14:textId="77777777" w:rsidR="003A1317" w:rsidRPr="00076ABE" w:rsidRDefault="003A1317" w:rsidP="003A1317">
            <w:pPr>
              <w:spacing w:after="0"/>
              <w:jc w:val="both"/>
              <w:rPr>
                <w:rFonts w:ascii="Calibri" w:eastAsia="Calibri" w:hAnsi="Calibri" w:cs="Times New Roman"/>
                <w:b/>
              </w:rPr>
            </w:pPr>
            <w:r>
              <w:rPr>
                <w:rFonts w:ascii="Calibri" w:eastAsia="Calibri" w:hAnsi="Calibri" w:cs="Times New Roman"/>
                <w:b/>
              </w:rPr>
              <w:t>No questions</w:t>
            </w:r>
          </w:p>
          <w:p w14:paraId="448DA9ED" w14:textId="77777777" w:rsidR="003A1317" w:rsidRDefault="003A1317" w:rsidP="003A1317">
            <w:pPr>
              <w:spacing w:after="0"/>
              <w:jc w:val="both"/>
              <w:rPr>
                <w:rFonts w:ascii="Calibri" w:eastAsia="Calibri" w:hAnsi="Calibri" w:cs="Times New Roman"/>
              </w:rPr>
            </w:pPr>
            <w:r>
              <w:rPr>
                <w:rFonts w:ascii="Calibri" w:eastAsia="Calibri" w:hAnsi="Calibri" w:cs="Times New Roman"/>
              </w:rPr>
              <w:t xml:space="preserve">RY reiterated his sincere thanks to colleagues at </w:t>
            </w:r>
            <w:proofErr w:type="spellStart"/>
            <w:r>
              <w:rPr>
                <w:rFonts w:ascii="Calibri" w:eastAsia="Calibri" w:hAnsi="Calibri" w:cs="Times New Roman"/>
              </w:rPr>
              <w:t>sportscotland</w:t>
            </w:r>
            <w:proofErr w:type="spellEnd"/>
            <w:r>
              <w:rPr>
                <w:rFonts w:ascii="Calibri" w:eastAsia="Calibri" w:hAnsi="Calibri" w:cs="Times New Roman"/>
              </w:rPr>
              <w:t>, to CR and MH and to the Chairman and his exceptional team of dedicated voluntary Board members.</w:t>
            </w:r>
          </w:p>
          <w:p w14:paraId="09BCBF32" w14:textId="77777777" w:rsidR="003A1317" w:rsidRDefault="003A1317" w:rsidP="003A1317">
            <w:pPr>
              <w:spacing w:after="0"/>
              <w:jc w:val="both"/>
              <w:rPr>
                <w:rFonts w:ascii="Calibri" w:eastAsia="Calibri" w:hAnsi="Calibri" w:cs="Times New Roman"/>
              </w:rPr>
            </w:pPr>
            <w:r>
              <w:rPr>
                <w:rFonts w:ascii="Calibri" w:eastAsia="Calibri" w:hAnsi="Calibri" w:cs="Times New Roman"/>
              </w:rPr>
              <w:t xml:space="preserve">In summary RY highlighted the concept of Mission 2028 and noted TTS had completed the first phase of what he hoped would be a triple </w:t>
            </w:r>
            <w:proofErr w:type="gramStart"/>
            <w:r>
              <w:rPr>
                <w:rFonts w:ascii="Calibri" w:eastAsia="Calibri" w:hAnsi="Calibri" w:cs="Times New Roman"/>
              </w:rPr>
              <w:t>four year</w:t>
            </w:r>
            <w:proofErr w:type="gramEnd"/>
            <w:r>
              <w:rPr>
                <w:rFonts w:ascii="Calibri" w:eastAsia="Calibri" w:hAnsi="Calibri" w:cs="Times New Roman"/>
              </w:rPr>
              <w:t xml:space="preserve"> cycle of </w:t>
            </w:r>
            <w:proofErr w:type="spellStart"/>
            <w:r>
              <w:rPr>
                <w:rFonts w:ascii="Calibri" w:eastAsia="Calibri" w:hAnsi="Calibri" w:cs="Times New Roman"/>
              </w:rPr>
              <w:t>sportscotland</w:t>
            </w:r>
            <w:proofErr w:type="spellEnd"/>
            <w:r>
              <w:rPr>
                <w:rFonts w:ascii="Calibri" w:eastAsia="Calibri" w:hAnsi="Calibri" w:cs="Times New Roman"/>
              </w:rPr>
              <w:t xml:space="preserve"> investment and development designed to grow our sport. “TTS has made significant progress during 2015-19 but has just arrived at Base Camp.”</w:t>
            </w:r>
          </w:p>
          <w:p w14:paraId="28FF8954" w14:textId="77777777" w:rsidR="003A1317" w:rsidRDefault="003A1317" w:rsidP="003A1317">
            <w:pPr>
              <w:spacing w:after="0"/>
              <w:jc w:val="both"/>
              <w:rPr>
                <w:rFonts w:ascii="Calibri" w:eastAsia="Calibri" w:hAnsi="Calibri" w:cs="Times New Roman"/>
              </w:rPr>
            </w:pPr>
            <w:r>
              <w:rPr>
                <w:rFonts w:ascii="Calibri" w:eastAsia="Calibri" w:hAnsi="Calibri" w:cs="Times New Roman"/>
              </w:rPr>
              <w:t xml:space="preserve">RY stressed the importance of developing an asset owning culture in the longer term, to ensure better control and management of facilities and resources, which would lead to greater sustainability and independence in the future. </w:t>
            </w:r>
          </w:p>
          <w:p w14:paraId="0565150F" w14:textId="67F05697" w:rsidR="003A1317" w:rsidRPr="00525A84" w:rsidRDefault="003A1317" w:rsidP="005314AE">
            <w:pPr>
              <w:spacing w:after="0"/>
              <w:jc w:val="both"/>
              <w:rPr>
                <w:rFonts w:ascii="Calibri" w:eastAsia="Calibri" w:hAnsi="Calibri" w:cs="Times New Roman"/>
              </w:rPr>
            </w:pPr>
            <w:r>
              <w:rPr>
                <w:rFonts w:ascii="Calibri" w:eastAsia="Calibri" w:hAnsi="Calibri" w:cs="Times New Roman"/>
              </w:rPr>
              <w:t>Onwards and upwards!!!</w:t>
            </w:r>
          </w:p>
        </w:tc>
      </w:tr>
      <w:tr w:rsidR="003A1317" w:rsidRPr="00525A84" w14:paraId="448A5CBF" w14:textId="77777777" w:rsidTr="00525A84">
        <w:tc>
          <w:tcPr>
            <w:tcW w:w="2263" w:type="dxa"/>
            <w:shd w:val="clear" w:color="auto" w:fill="auto"/>
          </w:tcPr>
          <w:p w14:paraId="2CD95A42" w14:textId="1D3BB61C" w:rsidR="003A1317" w:rsidRPr="00525A84" w:rsidRDefault="003A1317" w:rsidP="003A1317">
            <w:pPr>
              <w:numPr>
                <w:ilvl w:val="0"/>
                <w:numId w:val="4"/>
              </w:numPr>
              <w:spacing w:after="0" w:afterAutospacing="0" w:line="276" w:lineRule="auto"/>
              <w:contextualSpacing/>
              <w:jc w:val="both"/>
              <w:rPr>
                <w:rFonts w:ascii="Calibri" w:eastAsia="Calibri" w:hAnsi="Calibri" w:cs="Times New Roman"/>
              </w:rPr>
            </w:pPr>
            <w:r w:rsidRPr="00525A84">
              <w:rPr>
                <w:rFonts w:ascii="Calibri" w:eastAsia="Calibri" w:hAnsi="Calibri" w:cs="Times New Roman"/>
              </w:rPr>
              <w:lastRenderedPageBreak/>
              <w:t xml:space="preserve">Annual </w:t>
            </w:r>
            <w:r>
              <w:rPr>
                <w:rFonts w:ascii="Calibri" w:eastAsia="Calibri" w:hAnsi="Calibri" w:cs="Times New Roman"/>
              </w:rPr>
              <w:t>Unaudited Financial Statements 2018-2019</w:t>
            </w:r>
          </w:p>
        </w:tc>
        <w:tc>
          <w:tcPr>
            <w:tcW w:w="11624" w:type="dxa"/>
            <w:shd w:val="clear" w:color="auto" w:fill="auto"/>
          </w:tcPr>
          <w:p w14:paraId="29685BE3" w14:textId="77777777" w:rsidR="003A1317" w:rsidRPr="00525A84" w:rsidRDefault="003A1317" w:rsidP="003A1317">
            <w:pPr>
              <w:spacing w:after="0" w:afterAutospacing="0"/>
              <w:jc w:val="both"/>
              <w:rPr>
                <w:rFonts w:ascii="Calibri" w:eastAsia="Calibri" w:hAnsi="Calibri" w:cs="Times New Roman"/>
                <w:b/>
              </w:rPr>
            </w:pPr>
          </w:p>
          <w:p w14:paraId="2399D900" w14:textId="4B2DF578" w:rsidR="003A1317" w:rsidRDefault="003A1317" w:rsidP="00715544">
            <w:pPr>
              <w:numPr>
                <w:ilvl w:val="0"/>
                <w:numId w:val="8"/>
              </w:numPr>
              <w:spacing w:after="160" w:afterAutospacing="0" w:line="300" w:lineRule="auto"/>
              <w:contextualSpacing/>
              <w:rPr>
                <w:rFonts w:ascii="Calibri" w:eastAsia="Calibri" w:hAnsi="Calibri" w:cs="Times New Roman"/>
                <w:sz w:val="21"/>
                <w:szCs w:val="21"/>
              </w:rPr>
            </w:pPr>
            <w:r w:rsidRPr="00587A5C">
              <w:rPr>
                <w:rFonts w:ascii="Calibri" w:eastAsia="Calibri" w:hAnsi="Calibri" w:cs="Times New Roman"/>
                <w:sz w:val="21"/>
                <w:szCs w:val="21"/>
              </w:rPr>
              <w:t xml:space="preserve">Proposed </w:t>
            </w:r>
            <w:proofErr w:type="gramStart"/>
            <w:r w:rsidRPr="00587A5C">
              <w:rPr>
                <w:rFonts w:ascii="Calibri" w:eastAsia="Calibri" w:hAnsi="Calibri" w:cs="Times New Roman"/>
                <w:sz w:val="21"/>
                <w:szCs w:val="21"/>
              </w:rPr>
              <w:t xml:space="preserve">by  </w:t>
            </w:r>
            <w:r>
              <w:rPr>
                <w:rFonts w:ascii="Calibri" w:eastAsia="Calibri" w:hAnsi="Calibri" w:cs="Times New Roman"/>
                <w:sz w:val="21"/>
                <w:szCs w:val="21"/>
              </w:rPr>
              <w:t>DB</w:t>
            </w:r>
            <w:proofErr w:type="gramEnd"/>
            <w:r w:rsidRPr="00587A5C">
              <w:rPr>
                <w:rFonts w:ascii="Calibri" w:eastAsia="Calibri" w:hAnsi="Calibri" w:cs="Times New Roman"/>
                <w:sz w:val="21"/>
                <w:szCs w:val="21"/>
              </w:rPr>
              <w:t xml:space="preserve"> Seconded by  </w:t>
            </w:r>
            <w:proofErr w:type="spellStart"/>
            <w:r>
              <w:rPr>
                <w:rFonts w:ascii="Calibri" w:eastAsia="Calibri" w:hAnsi="Calibri" w:cs="Times New Roman"/>
                <w:sz w:val="21"/>
                <w:szCs w:val="21"/>
              </w:rPr>
              <w:t>PMc</w:t>
            </w:r>
            <w:proofErr w:type="spellEnd"/>
          </w:p>
          <w:p w14:paraId="60269E0E" w14:textId="77777777" w:rsidR="003A1317" w:rsidRPr="00525A84" w:rsidRDefault="003A1317" w:rsidP="003A1317">
            <w:pPr>
              <w:spacing w:after="0" w:afterAutospacing="0"/>
              <w:jc w:val="both"/>
              <w:rPr>
                <w:rFonts w:ascii="Calibri" w:eastAsia="Calibri" w:hAnsi="Calibri" w:cs="Times New Roman"/>
              </w:rPr>
            </w:pPr>
          </w:p>
        </w:tc>
      </w:tr>
      <w:tr w:rsidR="003A1317" w:rsidRPr="00525A84" w14:paraId="3BFB712A" w14:textId="77777777" w:rsidTr="00525A84">
        <w:tc>
          <w:tcPr>
            <w:tcW w:w="2263" w:type="dxa"/>
            <w:shd w:val="clear" w:color="auto" w:fill="auto"/>
          </w:tcPr>
          <w:p w14:paraId="0B14E72D" w14:textId="4B73BD3C" w:rsidR="003A1317" w:rsidRPr="00525A84" w:rsidRDefault="003A1317" w:rsidP="003A1317">
            <w:pPr>
              <w:numPr>
                <w:ilvl w:val="0"/>
                <w:numId w:val="4"/>
              </w:numPr>
              <w:spacing w:after="0" w:afterAutospacing="0" w:line="276" w:lineRule="auto"/>
              <w:jc w:val="both"/>
              <w:rPr>
                <w:rFonts w:ascii="Calibri" w:eastAsia="Calibri" w:hAnsi="Calibri" w:cs="Times New Roman"/>
              </w:rPr>
            </w:pPr>
            <w:r w:rsidRPr="00525A84">
              <w:rPr>
                <w:rFonts w:ascii="Calibri" w:eastAsia="Calibri" w:hAnsi="Calibri" w:cs="Times New Roman"/>
              </w:rPr>
              <w:t xml:space="preserve">Board’s Recommendation </w:t>
            </w:r>
            <w:r w:rsidRPr="00525A84">
              <w:rPr>
                <w:rFonts w:ascii="Calibri" w:eastAsia="Calibri" w:hAnsi="Calibri" w:cs="Times New Roman"/>
              </w:rPr>
              <w:lastRenderedPageBreak/>
              <w:t>fo</w:t>
            </w:r>
            <w:r>
              <w:rPr>
                <w:rFonts w:ascii="Calibri" w:eastAsia="Calibri" w:hAnsi="Calibri" w:cs="Times New Roman"/>
              </w:rPr>
              <w:t>r Affiliation Fees for 201</w:t>
            </w:r>
            <w:r w:rsidR="002F7DB1">
              <w:rPr>
                <w:rFonts w:ascii="Calibri" w:eastAsia="Calibri" w:hAnsi="Calibri" w:cs="Times New Roman"/>
              </w:rPr>
              <w:t>9-2020</w:t>
            </w:r>
          </w:p>
          <w:p w14:paraId="3BF57061" w14:textId="77777777" w:rsidR="003A1317" w:rsidRPr="00525A84" w:rsidRDefault="003A1317" w:rsidP="003A1317">
            <w:pPr>
              <w:spacing w:after="0" w:afterAutospacing="0"/>
              <w:jc w:val="both"/>
              <w:rPr>
                <w:rFonts w:ascii="Calibri" w:eastAsia="Calibri" w:hAnsi="Calibri" w:cs="Times New Roman"/>
              </w:rPr>
            </w:pPr>
          </w:p>
        </w:tc>
        <w:tc>
          <w:tcPr>
            <w:tcW w:w="11624" w:type="dxa"/>
            <w:shd w:val="clear" w:color="auto" w:fill="auto"/>
          </w:tcPr>
          <w:p w14:paraId="51E51A92" w14:textId="77777777" w:rsidR="003A1317" w:rsidRPr="00525A84" w:rsidRDefault="003A1317" w:rsidP="003A1317">
            <w:pPr>
              <w:spacing w:after="0" w:afterAutospacing="0"/>
              <w:jc w:val="both"/>
              <w:rPr>
                <w:rFonts w:ascii="Calibri" w:eastAsia="Calibri" w:hAnsi="Calibri" w:cs="Times New Roman"/>
              </w:rPr>
            </w:pPr>
          </w:p>
          <w:p w14:paraId="5D392B01" w14:textId="77777777" w:rsidR="003A1317" w:rsidRPr="00525A84" w:rsidRDefault="003A1317" w:rsidP="00715544">
            <w:pPr>
              <w:numPr>
                <w:ilvl w:val="0"/>
                <w:numId w:val="9"/>
              </w:numPr>
              <w:spacing w:after="0" w:afterAutospacing="0"/>
              <w:contextualSpacing/>
              <w:jc w:val="both"/>
              <w:rPr>
                <w:rFonts w:ascii="Calibri" w:eastAsia="Calibri" w:hAnsi="Calibri" w:cs="Times New Roman"/>
              </w:rPr>
            </w:pPr>
            <w:r w:rsidRPr="00525A84">
              <w:rPr>
                <w:rFonts w:ascii="Calibri" w:eastAsia="Calibri" w:hAnsi="Calibri" w:cs="Times New Roman"/>
              </w:rPr>
              <w:t>Status Quo</w:t>
            </w:r>
            <w:r>
              <w:rPr>
                <w:rFonts w:ascii="Calibri" w:eastAsia="Calibri" w:hAnsi="Calibri" w:cs="Times New Roman"/>
              </w:rPr>
              <w:t xml:space="preserve"> was proposed and approved</w:t>
            </w:r>
          </w:p>
          <w:p w14:paraId="7533A8A4" w14:textId="77777777" w:rsidR="003A1317" w:rsidRPr="00525A84" w:rsidRDefault="003A1317" w:rsidP="003A1317">
            <w:pPr>
              <w:spacing w:after="0" w:afterAutospacing="0"/>
              <w:ind w:left="360"/>
              <w:contextualSpacing/>
              <w:jc w:val="both"/>
              <w:rPr>
                <w:rFonts w:ascii="Calibri" w:eastAsia="Calibri" w:hAnsi="Calibri" w:cs="Times New Roman"/>
              </w:rPr>
            </w:pPr>
          </w:p>
          <w:p w14:paraId="59D98F44" w14:textId="4807DBF4" w:rsidR="003A1317" w:rsidRPr="00525A84" w:rsidRDefault="003A1317" w:rsidP="003A1317">
            <w:pPr>
              <w:spacing w:after="0" w:afterAutospacing="0"/>
              <w:ind w:left="720"/>
              <w:contextualSpacing/>
              <w:jc w:val="both"/>
              <w:rPr>
                <w:rFonts w:ascii="Calibri" w:eastAsia="Calibri" w:hAnsi="Calibri" w:cs="Times New Roman"/>
              </w:rPr>
            </w:pPr>
            <w:r>
              <w:rPr>
                <w:rFonts w:ascii="Calibri" w:eastAsia="Calibri" w:hAnsi="Calibri" w:cs="Times New Roman"/>
              </w:rPr>
              <w:lastRenderedPageBreak/>
              <w:t>AW advised that a group has been set up to look at 365 going forward following the decision of TTE to move to another system.  We have assurances from Chris Dangerfield, that for a full year all will remain the same for TTS.  The project group will cover all alternatives and report back to the Board in due course.</w:t>
            </w:r>
          </w:p>
          <w:p w14:paraId="0A5A0EEE" w14:textId="77777777" w:rsidR="003A1317" w:rsidRPr="00525A84" w:rsidRDefault="003A1317" w:rsidP="003A1317">
            <w:pPr>
              <w:spacing w:after="0" w:afterAutospacing="0"/>
              <w:ind w:left="720"/>
              <w:contextualSpacing/>
              <w:jc w:val="both"/>
              <w:rPr>
                <w:rFonts w:ascii="Calibri" w:eastAsia="Calibri" w:hAnsi="Calibri" w:cs="Times New Roman"/>
              </w:rPr>
            </w:pPr>
          </w:p>
        </w:tc>
      </w:tr>
      <w:tr w:rsidR="003A1317" w:rsidRPr="00525A84" w14:paraId="497267C9" w14:textId="77777777" w:rsidTr="00525A84">
        <w:tc>
          <w:tcPr>
            <w:tcW w:w="2263" w:type="dxa"/>
            <w:shd w:val="clear" w:color="auto" w:fill="auto"/>
          </w:tcPr>
          <w:p w14:paraId="383134A5" w14:textId="056A469E" w:rsidR="003A1317" w:rsidRPr="00525A84" w:rsidRDefault="003A1317" w:rsidP="003A1317">
            <w:pPr>
              <w:numPr>
                <w:ilvl w:val="0"/>
                <w:numId w:val="4"/>
              </w:numPr>
              <w:spacing w:after="0" w:afterAutospacing="0" w:line="276" w:lineRule="auto"/>
              <w:jc w:val="both"/>
              <w:rPr>
                <w:rFonts w:ascii="Calibri" w:eastAsia="Calibri" w:hAnsi="Calibri" w:cs="Times New Roman"/>
              </w:rPr>
            </w:pPr>
            <w:r>
              <w:rPr>
                <w:rFonts w:ascii="Calibri" w:eastAsia="Calibri" w:hAnsi="Calibri" w:cs="Times New Roman"/>
              </w:rPr>
              <w:lastRenderedPageBreak/>
              <w:t>Honoraria 201</w:t>
            </w:r>
            <w:r w:rsidR="002F7DB1">
              <w:rPr>
                <w:rFonts w:ascii="Calibri" w:eastAsia="Calibri" w:hAnsi="Calibri" w:cs="Times New Roman"/>
              </w:rPr>
              <w:t>9-2020</w:t>
            </w:r>
          </w:p>
        </w:tc>
        <w:tc>
          <w:tcPr>
            <w:tcW w:w="11624" w:type="dxa"/>
            <w:shd w:val="clear" w:color="auto" w:fill="auto"/>
          </w:tcPr>
          <w:p w14:paraId="52BD765B" w14:textId="77777777" w:rsidR="003A1317" w:rsidRPr="00525A84" w:rsidRDefault="003A1317" w:rsidP="003A1317">
            <w:pPr>
              <w:spacing w:after="0" w:afterAutospacing="0"/>
              <w:ind w:left="720"/>
              <w:contextualSpacing/>
              <w:jc w:val="both"/>
              <w:rPr>
                <w:rFonts w:ascii="Calibri" w:eastAsia="Calibri" w:hAnsi="Calibri" w:cs="Times New Roman"/>
              </w:rPr>
            </w:pPr>
            <w:r w:rsidRPr="00525A84">
              <w:rPr>
                <w:rFonts w:ascii="Calibri" w:eastAsia="Calibri" w:hAnsi="Calibri" w:cs="Times New Roman"/>
              </w:rPr>
              <w:t>Status Quo agreed</w:t>
            </w:r>
          </w:p>
        </w:tc>
      </w:tr>
      <w:tr w:rsidR="003A1317" w:rsidRPr="00525A84" w14:paraId="61EC8AC9" w14:textId="77777777" w:rsidTr="00525A84">
        <w:tc>
          <w:tcPr>
            <w:tcW w:w="2263" w:type="dxa"/>
            <w:shd w:val="clear" w:color="auto" w:fill="auto"/>
          </w:tcPr>
          <w:p w14:paraId="450464FC" w14:textId="235191CB" w:rsidR="003A1317" w:rsidRPr="00525A84" w:rsidRDefault="003A1317" w:rsidP="003A1317">
            <w:pPr>
              <w:numPr>
                <w:ilvl w:val="0"/>
                <w:numId w:val="4"/>
              </w:numPr>
              <w:spacing w:after="0" w:afterAutospacing="0" w:line="276" w:lineRule="auto"/>
              <w:jc w:val="both"/>
              <w:rPr>
                <w:rFonts w:ascii="Calibri" w:eastAsia="Calibri" w:hAnsi="Calibri" w:cs="Times New Roman"/>
              </w:rPr>
            </w:pPr>
            <w:r w:rsidRPr="00525A84">
              <w:rPr>
                <w:rFonts w:ascii="Calibri" w:eastAsia="Calibri" w:hAnsi="Calibri" w:cs="Times New Roman"/>
              </w:rPr>
              <w:t>Appointment of Persons to prepa</w:t>
            </w:r>
            <w:r>
              <w:rPr>
                <w:rFonts w:ascii="Calibri" w:eastAsia="Calibri" w:hAnsi="Calibri" w:cs="Times New Roman"/>
              </w:rPr>
              <w:t>re Annual Accounts for 201</w:t>
            </w:r>
            <w:r w:rsidR="002F7DB1">
              <w:rPr>
                <w:rFonts w:ascii="Calibri" w:eastAsia="Calibri" w:hAnsi="Calibri" w:cs="Times New Roman"/>
              </w:rPr>
              <w:t>9-2020</w:t>
            </w:r>
          </w:p>
        </w:tc>
        <w:tc>
          <w:tcPr>
            <w:tcW w:w="11624" w:type="dxa"/>
            <w:shd w:val="clear" w:color="auto" w:fill="auto"/>
          </w:tcPr>
          <w:p w14:paraId="54A2DEA7" w14:textId="77777777" w:rsidR="003A1317" w:rsidRDefault="003A1317" w:rsidP="003A1317">
            <w:pPr>
              <w:spacing w:after="0" w:afterAutospacing="0"/>
              <w:ind w:left="720"/>
              <w:contextualSpacing/>
              <w:jc w:val="both"/>
              <w:rPr>
                <w:rFonts w:ascii="Calibri" w:eastAsia="Calibri" w:hAnsi="Calibri" w:cs="Times New Roman"/>
              </w:rPr>
            </w:pPr>
            <w:r w:rsidRPr="00525A84">
              <w:rPr>
                <w:rFonts w:ascii="Calibri" w:eastAsia="Calibri" w:hAnsi="Calibri" w:cs="Times New Roman"/>
              </w:rPr>
              <w:t>Drummond Laurie, Unit 5 Gateway Business Park, Beancross Road, Grangemouth FK3 8WX</w:t>
            </w:r>
          </w:p>
          <w:p w14:paraId="074494F9" w14:textId="77777777" w:rsidR="003A1317" w:rsidRDefault="003A1317" w:rsidP="003A1317">
            <w:pPr>
              <w:spacing w:after="0" w:afterAutospacing="0"/>
              <w:ind w:left="720"/>
              <w:contextualSpacing/>
              <w:jc w:val="both"/>
              <w:rPr>
                <w:rFonts w:ascii="Calibri" w:eastAsia="Calibri" w:hAnsi="Calibri" w:cs="Times New Roman"/>
              </w:rPr>
            </w:pPr>
          </w:p>
          <w:p w14:paraId="6D13C1F0" w14:textId="77777777" w:rsidR="003A1317" w:rsidRPr="00525A84" w:rsidRDefault="003A1317" w:rsidP="003A1317">
            <w:pPr>
              <w:spacing w:after="0" w:afterAutospacing="0"/>
              <w:ind w:left="720"/>
              <w:contextualSpacing/>
              <w:jc w:val="both"/>
              <w:rPr>
                <w:rFonts w:ascii="Calibri" w:eastAsia="Calibri" w:hAnsi="Calibri" w:cs="Times New Roman"/>
              </w:rPr>
            </w:pPr>
            <w:r>
              <w:rPr>
                <w:rFonts w:ascii="Calibri" w:eastAsia="Calibri" w:hAnsi="Calibri" w:cs="Times New Roman"/>
              </w:rPr>
              <w:t>Agreed by Membership/Board</w:t>
            </w:r>
          </w:p>
          <w:p w14:paraId="2A03F7D8" w14:textId="77777777" w:rsidR="003A1317" w:rsidRPr="00525A84" w:rsidRDefault="003A1317" w:rsidP="003A1317">
            <w:pPr>
              <w:spacing w:after="0" w:afterAutospacing="0"/>
              <w:contextualSpacing/>
              <w:jc w:val="both"/>
              <w:rPr>
                <w:rFonts w:ascii="Calibri" w:eastAsia="Calibri" w:hAnsi="Calibri" w:cs="Times New Roman"/>
              </w:rPr>
            </w:pPr>
          </w:p>
          <w:p w14:paraId="7547E36C" w14:textId="77777777" w:rsidR="003A1317" w:rsidRPr="00525A84" w:rsidRDefault="003A1317" w:rsidP="003A1317">
            <w:pPr>
              <w:spacing w:after="0" w:afterAutospacing="0"/>
              <w:contextualSpacing/>
              <w:jc w:val="both"/>
              <w:rPr>
                <w:rFonts w:ascii="Calibri" w:eastAsia="Calibri" w:hAnsi="Calibri" w:cs="Times New Roman"/>
              </w:rPr>
            </w:pPr>
          </w:p>
        </w:tc>
      </w:tr>
      <w:tr w:rsidR="003A1317" w:rsidRPr="00525A84" w14:paraId="77715C41" w14:textId="77777777" w:rsidTr="00525A84">
        <w:tc>
          <w:tcPr>
            <w:tcW w:w="2263" w:type="dxa"/>
            <w:shd w:val="clear" w:color="auto" w:fill="auto"/>
          </w:tcPr>
          <w:p w14:paraId="4A95383B" w14:textId="77777777" w:rsidR="003A1317" w:rsidRPr="00525A84" w:rsidRDefault="003A1317" w:rsidP="003A1317">
            <w:pPr>
              <w:numPr>
                <w:ilvl w:val="0"/>
                <w:numId w:val="4"/>
              </w:numPr>
              <w:spacing w:after="0" w:afterAutospacing="0" w:line="276" w:lineRule="auto"/>
              <w:jc w:val="both"/>
              <w:rPr>
                <w:rFonts w:ascii="Calibri" w:eastAsia="Calibri" w:hAnsi="Calibri" w:cs="Times New Roman"/>
              </w:rPr>
            </w:pPr>
            <w:r>
              <w:rPr>
                <w:rFonts w:ascii="Calibri" w:eastAsia="Calibri" w:hAnsi="Calibri" w:cs="Times New Roman"/>
              </w:rPr>
              <w:t>Election of officials</w:t>
            </w:r>
            <w:r w:rsidRPr="00525A84">
              <w:rPr>
                <w:rFonts w:ascii="Calibri" w:eastAsia="Calibri" w:hAnsi="Calibri" w:cs="Times New Roman"/>
              </w:rPr>
              <w:t xml:space="preserve"> </w:t>
            </w:r>
          </w:p>
          <w:p w14:paraId="599B08E6" w14:textId="77777777" w:rsidR="003A1317" w:rsidRPr="00525A84" w:rsidRDefault="003A1317" w:rsidP="003A1317">
            <w:pPr>
              <w:spacing w:after="0" w:afterAutospacing="0"/>
              <w:jc w:val="both"/>
              <w:rPr>
                <w:rFonts w:ascii="Calibri" w:eastAsia="Calibri" w:hAnsi="Calibri" w:cs="Times New Roman"/>
              </w:rPr>
            </w:pPr>
          </w:p>
        </w:tc>
        <w:tc>
          <w:tcPr>
            <w:tcW w:w="11624" w:type="dxa"/>
            <w:shd w:val="clear" w:color="auto" w:fill="auto"/>
          </w:tcPr>
          <w:p w14:paraId="2BB134C0" w14:textId="77777777" w:rsidR="003A1317" w:rsidRPr="00C43AE9" w:rsidRDefault="003A1317" w:rsidP="00715544">
            <w:pPr>
              <w:numPr>
                <w:ilvl w:val="0"/>
                <w:numId w:val="6"/>
              </w:numPr>
              <w:spacing w:after="0" w:afterAutospacing="0" w:line="300" w:lineRule="auto"/>
              <w:contextualSpacing/>
              <w:jc w:val="both"/>
              <w:rPr>
                <w:rFonts w:ascii="Calibri" w:eastAsia="Calibri" w:hAnsi="Calibri" w:cs="Times New Roman"/>
                <w:sz w:val="21"/>
                <w:szCs w:val="21"/>
              </w:rPr>
            </w:pPr>
            <w:r w:rsidRPr="00C43AE9">
              <w:rPr>
                <w:rFonts w:ascii="Calibri" w:eastAsia="Calibri" w:hAnsi="Calibri" w:cs="Times New Roman"/>
                <w:sz w:val="21"/>
                <w:szCs w:val="21"/>
              </w:rPr>
              <w:t>Chairman – Terry McLernon MBE is remaining as Chairman</w:t>
            </w:r>
          </w:p>
          <w:p w14:paraId="48417162" w14:textId="77777777" w:rsidR="003A1317" w:rsidRPr="00C43AE9" w:rsidRDefault="003A1317" w:rsidP="003A1317">
            <w:pPr>
              <w:spacing w:after="0" w:afterAutospacing="0" w:line="300" w:lineRule="auto"/>
              <w:ind w:left="720"/>
              <w:contextualSpacing/>
              <w:jc w:val="both"/>
              <w:rPr>
                <w:rFonts w:ascii="Calibri" w:eastAsia="Calibri" w:hAnsi="Calibri" w:cs="Times New Roman"/>
                <w:sz w:val="21"/>
                <w:szCs w:val="21"/>
              </w:rPr>
            </w:pPr>
          </w:p>
          <w:p w14:paraId="633DD600" w14:textId="0E381673" w:rsidR="003A1317" w:rsidRPr="00B22B37" w:rsidRDefault="003A1317" w:rsidP="00715544">
            <w:pPr>
              <w:numPr>
                <w:ilvl w:val="0"/>
                <w:numId w:val="6"/>
              </w:numPr>
              <w:spacing w:after="0" w:afterAutospacing="0" w:line="300" w:lineRule="auto"/>
              <w:contextualSpacing/>
              <w:jc w:val="both"/>
              <w:rPr>
                <w:rFonts w:ascii="Calibri" w:eastAsia="Calibri" w:hAnsi="Calibri" w:cs="Times New Roman"/>
                <w:sz w:val="21"/>
                <w:szCs w:val="21"/>
              </w:rPr>
            </w:pPr>
            <w:r w:rsidRPr="00B22B37">
              <w:rPr>
                <w:rFonts w:ascii="Calibri" w:eastAsia="Calibri" w:hAnsi="Calibri" w:cs="Times New Roman"/>
                <w:sz w:val="21"/>
                <w:szCs w:val="21"/>
              </w:rPr>
              <w:t>Election of Office Bearers holding the same post.</w:t>
            </w:r>
          </w:p>
          <w:p w14:paraId="5647A447" w14:textId="77777777" w:rsidR="003A1317" w:rsidRPr="00C43AE9" w:rsidRDefault="003A1317" w:rsidP="003A1317">
            <w:pPr>
              <w:spacing w:after="0" w:afterAutospacing="0" w:line="300" w:lineRule="auto"/>
              <w:ind w:left="720"/>
              <w:contextualSpacing/>
              <w:jc w:val="both"/>
              <w:rPr>
                <w:rFonts w:ascii="Calibri" w:eastAsia="Calibri" w:hAnsi="Calibri" w:cs="Times New Roman"/>
                <w:sz w:val="21"/>
                <w:szCs w:val="21"/>
              </w:rPr>
            </w:pPr>
            <w:r w:rsidRPr="00C43AE9">
              <w:rPr>
                <w:rFonts w:ascii="Calibri" w:eastAsia="Calibri" w:hAnsi="Calibri" w:cs="Times New Roman"/>
                <w:sz w:val="21"/>
                <w:szCs w:val="21"/>
              </w:rPr>
              <w:t>Honorary President – Stewart McGowan</w:t>
            </w:r>
          </w:p>
          <w:p w14:paraId="15760F50" w14:textId="77777777" w:rsidR="003A1317" w:rsidRPr="00C43AE9" w:rsidRDefault="003A1317" w:rsidP="003A1317">
            <w:pPr>
              <w:spacing w:after="0" w:afterAutospacing="0" w:line="300" w:lineRule="auto"/>
              <w:ind w:left="720"/>
              <w:contextualSpacing/>
              <w:jc w:val="both"/>
              <w:rPr>
                <w:rFonts w:ascii="Calibri" w:eastAsia="Calibri" w:hAnsi="Calibri" w:cs="Times New Roman"/>
                <w:sz w:val="21"/>
                <w:szCs w:val="21"/>
              </w:rPr>
            </w:pPr>
            <w:r w:rsidRPr="00C43AE9">
              <w:rPr>
                <w:rFonts w:ascii="Calibri" w:eastAsia="Calibri" w:hAnsi="Calibri" w:cs="Times New Roman"/>
                <w:sz w:val="21"/>
                <w:szCs w:val="21"/>
              </w:rPr>
              <w:t xml:space="preserve">Vice Chairman – Senga Thomson </w:t>
            </w:r>
          </w:p>
          <w:p w14:paraId="6D362988" w14:textId="17A074DF" w:rsidR="003A1317" w:rsidRPr="00C43AE9" w:rsidRDefault="003A1317" w:rsidP="003A1317">
            <w:pPr>
              <w:spacing w:after="0" w:afterAutospacing="0" w:line="300" w:lineRule="auto"/>
              <w:ind w:left="720"/>
              <w:contextualSpacing/>
              <w:jc w:val="both"/>
              <w:rPr>
                <w:rFonts w:ascii="Calibri" w:eastAsia="Calibri" w:hAnsi="Calibri" w:cs="Times New Roman"/>
                <w:sz w:val="21"/>
                <w:szCs w:val="21"/>
              </w:rPr>
            </w:pPr>
            <w:r>
              <w:rPr>
                <w:rFonts w:ascii="Calibri" w:eastAsia="Calibri" w:hAnsi="Calibri" w:cs="Times New Roman"/>
                <w:sz w:val="21"/>
                <w:szCs w:val="21"/>
              </w:rPr>
              <w:t>Finance Director – Alan Wilson</w:t>
            </w:r>
          </w:p>
          <w:p w14:paraId="51E42C75" w14:textId="0477E271" w:rsidR="003A1317" w:rsidRDefault="003A1317" w:rsidP="003A1317">
            <w:pPr>
              <w:spacing w:after="0" w:afterAutospacing="0" w:line="300" w:lineRule="auto"/>
              <w:ind w:left="720"/>
              <w:contextualSpacing/>
              <w:jc w:val="both"/>
              <w:rPr>
                <w:rFonts w:ascii="Calibri" w:eastAsia="Calibri" w:hAnsi="Calibri" w:cs="Times New Roman"/>
                <w:sz w:val="21"/>
                <w:szCs w:val="21"/>
              </w:rPr>
            </w:pPr>
            <w:r w:rsidRPr="00C43AE9">
              <w:rPr>
                <w:rFonts w:ascii="Calibri" w:eastAsia="Calibri" w:hAnsi="Calibri" w:cs="Times New Roman"/>
                <w:sz w:val="21"/>
                <w:szCs w:val="21"/>
              </w:rPr>
              <w:t>Director</w:t>
            </w:r>
            <w:r w:rsidR="00B22B37">
              <w:rPr>
                <w:rFonts w:ascii="Calibri" w:eastAsia="Calibri" w:hAnsi="Calibri" w:cs="Times New Roman"/>
                <w:sz w:val="21"/>
                <w:szCs w:val="21"/>
              </w:rPr>
              <w:t xml:space="preserve"> of Coach Education</w:t>
            </w:r>
            <w:r w:rsidRPr="00C43AE9">
              <w:rPr>
                <w:rFonts w:ascii="Calibri" w:eastAsia="Calibri" w:hAnsi="Calibri" w:cs="Times New Roman"/>
                <w:sz w:val="21"/>
                <w:szCs w:val="21"/>
              </w:rPr>
              <w:t xml:space="preserve"> – </w:t>
            </w:r>
            <w:r>
              <w:rPr>
                <w:rFonts w:ascii="Calibri" w:eastAsia="Calibri" w:hAnsi="Calibri" w:cs="Times New Roman"/>
                <w:sz w:val="21"/>
                <w:szCs w:val="21"/>
              </w:rPr>
              <w:t>Vacant</w:t>
            </w:r>
          </w:p>
          <w:p w14:paraId="0636B1D1" w14:textId="5D92750D" w:rsidR="00B22B37" w:rsidRPr="00C43AE9" w:rsidRDefault="00B22B37" w:rsidP="003A1317">
            <w:pPr>
              <w:spacing w:after="0" w:afterAutospacing="0" w:line="300" w:lineRule="auto"/>
              <w:ind w:left="720"/>
              <w:contextualSpacing/>
              <w:jc w:val="both"/>
              <w:rPr>
                <w:rFonts w:ascii="Calibri" w:eastAsia="Calibri" w:hAnsi="Calibri" w:cs="Times New Roman"/>
                <w:sz w:val="21"/>
                <w:szCs w:val="21"/>
              </w:rPr>
            </w:pPr>
            <w:r>
              <w:rPr>
                <w:rFonts w:ascii="Calibri" w:eastAsia="Calibri" w:hAnsi="Calibri" w:cs="Times New Roman"/>
                <w:sz w:val="21"/>
                <w:szCs w:val="21"/>
              </w:rPr>
              <w:t>Performance Director – David Fairholm</w:t>
            </w:r>
          </w:p>
          <w:p w14:paraId="398A6DA1" w14:textId="77777777" w:rsidR="003A1317" w:rsidRPr="00C43AE9" w:rsidRDefault="003A1317" w:rsidP="003A1317">
            <w:pPr>
              <w:spacing w:after="0" w:afterAutospacing="0" w:line="300" w:lineRule="auto"/>
              <w:ind w:left="720"/>
              <w:contextualSpacing/>
              <w:jc w:val="both"/>
              <w:rPr>
                <w:rFonts w:ascii="Calibri" w:eastAsia="Calibri" w:hAnsi="Calibri" w:cs="Times New Roman"/>
                <w:sz w:val="21"/>
                <w:szCs w:val="21"/>
              </w:rPr>
            </w:pPr>
            <w:r w:rsidRPr="00C43AE9">
              <w:rPr>
                <w:rFonts w:ascii="Calibri" w:eastAsia="Calibri" w:hAnsi="Calibri" w:cs="Times New Roman"/>
                <w:sz w:val="21"/>
                <w:szCs w:val="21"/>
              </w:rPr>
              <w:t>Development Director – Vacant</w:t>
            </w:r>
          </w:p>
          <w:p w14:paraId="0E9C8D43" w14:textId="77777777" w:rsidR="003A1317" w:rsidRPr="00C43AE9" w:rsidRDefault="003A1317" w:rsidP="003A1317">
            <w:pPr>
              <w:spacing w:after="0" w:afterAutospacing="0" w:line="300" w:lineRule="auto"/>
              <w:ind w:left="720"/>
              <w:contextualSpacing/>
              <w:jc w:val="both"/>
              <w:rPr>
                <w:rFonts w:ascii="Calibri" w:eastAsia="Calibri" w:hAnsi="Calibri" w:cs="Times New Roman"/>
                <w:sz w:val="21"/>
                <w:szCs w:val="21"/>
              </w:rPr>
            </w:pPr>
            <w:r w:rsidRPr="00C43AE9">
              <w:rPr>
                <w:rFonts w:ascii="Calibri" w:eastAsia="Calibri" w:hAnsi="Calibri" w:cs="Times New Roman"/>
                <w:sz w:val="21"/>
                <w:szCs w:val="21"/>
              </w:rPr>
              <w:t xml:space="preserve">Administration Director – Billy Gibbs </w:t>
            </w:r>
          </w:p>
          <w:p w14:paraId="26E3F9AA" w14:textId="77777777" w:rsidR="003A1317" w:rsidRDefault="003A1317" w:rsidP="003A1317">
            <w:pPr>
              <w:spacing w:after="0" w:afterAutospacing="0" w:line="300" w:lineRule="auto"/>
              <w:ind w:left="720"/>
              <w:contextualSpacing/>
              <w:jc w:val="both"/>
              <w:rPr>
                <w:rFonts w:ascii="Calibri" w:eastAsia="Calibri" w:hAnsi="Calibri" w:cs="Times New Roman"/>
                <w:sz w:val="21"/>
                <w:szCs w:val="21"/>
              </w:rPr>
            </w:pPr>
            <w:r w:rsidRPr="00C43AE9">
              <w:rPr>
                <w:rFonts w:ascii="Calibri" w:eastAsia="Calibri" w:hAnsi="Calibri" w:cs="Times New Roman"/>
                <w:sz w:val="21"/>
                <w:szCs w:val="21"/>
              </w:rPr>
              <w:t>Non-Executive Director – Lorraine Johnston</w:t>
            </w:r>
          </w:p>
          <w:p w14:paraId="12EDBCB0" w14:textId="77777777" w:rsidR="003A1317" w:rsidRDefault="003A1317" w:rsidP="003A1317">
            <w:pPr>
              <w:spacing w:after="0" w:afterAutospacing="0" w:line="300" w:lineRule="auto"/>
              <w:ind w:left="720"/>
              <w:contextualSpacing/>
              <w:jc w:val="both"/>
              <w:rPr>
                <w:rFonts w:ascii="Calibri" w:eastAsia="Calibri" w:hAnsi="Calibri" w:cs="Times New Roman"/>
                <w:sz w:val="21"/>
                <w:szCs w:val="21"/>
              </w:rPr>
            </w:pPr>
            <w:r>
              <w:rPr>
                <w:rFonts w:ascii="Calibri" w:eastAsia="Calibri" w:hAnsi="Calibri" w:cs="Times New Roman"/>
                <w:sz w:val="21"/>
                <w:szCs w:val="21"/>
              </w:rPr>
              <w:t>Non-Executive Director – Angela Fowler</w:t>
            </w:r>
          </w:p>
          <w:p w14:paraId="456C5BD1" w14:textId="77777777" w:rsidR="003A1317" w:rsidRDefault="003A1317" w:rsidP="003A1317">
            <w:pPr>
              <w:spacing w:after="0" w:afterAutospacing="0" w:line="300" w:lineRule="auto"/>
              <w:ind w:left="720"/>
              <w:contextualSpacing/>
              <w:jc w:val="both"/>
              <w:rPr>
                <w:rFonts w:ascii="Calibri" w:eastAsia="Calibri" w:hAnsi="Calibri" w:cs="Times New Roman"/>
                <w:sz w:val="21"/>
                <w:szCs w:val="21"/>
              </w:rPr>
            </w:pPr>
            <w:r>
              <w:rPr>
                <w:rFonts w:ascii="Calibri" w:eastAsia="Calibri" w:hAnsi="Calibri" w:cs="Times New Roman"/>
                <w:sz w:val="21"/>
                <w:szCs w:val="21"/>
              </w:rPr>
              <w:t>Non-Executive Director – Susan Adamson</w:t>
            </w:r>
          </w:p>
          <w:p w14:paraId="690B3D63" w14:textId="77777777" w:rsidR="003A1317" w:rsidRDefault="003A1317" w:rsidP="003A1317">
            <w:pPr>
              <w:spacing w:after="0" w:afterAutospacing="0" w:line="300" w:lineRule="auto"/>
              <w:ind w:left="720"/>
              <w:contextualSpacing/>
              <w:jc w:val="both"/>
              <w:rPr>
                <w:rFonts w:ascii="Calibri" w:eastAsia="Calibri" w:hAnsi="Calibri" w:cs="Times New Roman"/>
                <w:sz w:val="21"/>
                <w:szCs w:val="21"/>
              </w:rPr>
            </w:pPr>
          </w:p>
          <w:p w14:paraId="6F3EDE59" w14:textId="77777777" w:rsidR="003A1317" w:rsidRPr="00C43AE9" w:rsidRDefault="003A1317" w:rsidP="003A1317">
            <w:pPr>
              <w:spacing w:after="0" w:afterAutospacing="0" w:line="300" w:lineRule="auto"/>
              <w:ind w:left="720"/>
              <w:contextualSpacing/>
              <w:jc w:val="both"/>
              <w:rPr>
                <w:rFonts w:ascii="Calibri" w:eastAsia="Calibri" w:hAnsi="Calibri" w:cs="Times New Roman"/>
                <w:sz w:val="21"/>
                <w:szCs w:val="21"/>
              </w:rPr>
            </w:pPr>
            <w:r w:rsidRPr="00C43AE9">
              <w:rPr>
                <w:rFonts w:ascii="Calibri" w:eastAsia="Calibri" w:hAnsi="Calibri" w:cs="Times New Roman"/>
                <w:sz w:val="21"/>
                <w:szCs w:val="21"/>
              </w:rPr>
              <w:t>New appointments:-</w:t>
            </w:r>
          </w:p>
          <w:p w14:paraId="59E4DEF0" w14:textId="77777777" w:rsidR="003A1317" w:rsidRPr="00C43AE9" w:rsidRDefault="003A1317" w:rsidP="003A1317">
            <w:pPr>
              <w:spacing w:after="0" w:afterAutospacing="0" w:line="300" w:lineRule="auto"/>
              <w:ind w:left="720"/>
              <w:contextualSpacing/>
              <w:jc w:val="both"/>
              <w:rPr>
                <w:rFonts w:ascii="Calibri" w:eastAsia="Calibri" w:hAnsi="Calibri" w:cs="Times New Roman"/>
                <w:sz w:val="21"/>
                <w:szCs w:val="21"/>
              </w:rPr>
            </w:pPr>
          </w:p>
          <w:p w14:paraId="7687849C" w14:textId="0A36D685" w:rsidR="003A1317" w:rsidRPr="00525A84" w:rsidRDefault="00B22B37" w:rsidP="005314AE">
            <w:pPr>
              <w:spacing w:after="0" w:afterAutospacing="0" w:line="300" w:lineRule="auto"/>
              <w:ind w:left="720"/>
              <w:contextualSpacing/>
              <w:jc w:val="both"/>
              <w:rPr>
                <w:rFonts w:ascii="Calibri" w:eastAsia="Calibri" w:hAnsi="Calibri" w:cs="Times New Roman"/>
              </w:rPr>
            </w:pPr>
            <w:r>
              <w:rPr>
                <w:rFonts w:ascii="Calibri" w:eastAsia="Calibri" w:hAnsi="Calibri" w:cs="Times New Roman"/>
                <w:sz w:val="21"/>
                <w:szCs w:val="21"/>
              </w:rPr>
              <w:t>Director of Coach Education – Senga Thomson</w:t>
            </w:r>
          </w:p>
          <w:p w14:paraId="47F75B2B" w14:textId="77777777" w:rsidR="003A1317" w:rsidRPr="00525A84" w:rsidRDefault="003A1317" w:rsidP="003A1317">
            <w:pPr>
              <w:spacing w:after="0" w:afterAutospacing="0"/>
              <w:contextualSpacing/>
              <w:jc w:val="both"/>
              <w:rPr>
                <w:rFonts w:ascii="Calibri" w:eastAsia="Calibri" w:hAnsi="Calibri" w:cs="Times New Roman"/>
              </w:rPr>
            </w:pPr>
          </w:p>
        </w:tc>
      </w:tr>
      <w:tr w:rsidR="003A1317" w:rsidRPr="00525A84" w14:paraId="63045F88" w14:textId="77777777" w:rsidTr="00525A84">
        <w:tc>
          <w:tcPr>
            <w:tcW w:w="2263" w:type="dxa"/>
            <w:shd w:val="clear" w:color="auto" w:fill="auto"/>
          </w:tcPr>
          <w:p w14:paraId="52ED2F6F" w14:textId="77777777" w:rsidR="003A1317" w:rsidRPr="00525A84" w:rsidRDefault="003A1317" w:rsidP="003A1317">
            <w:pPr>
              <w:numPr>
                <w:ilvl w:val="0"/>
                <w:numId w:val="4"/>
              </w:numPr>
              <w:spacing w:after="0" w:afterAutospacing="0" w:line="276" w:lineRule="auto"/>
              <w:jc w:val="both"/>
              <w:rPr>
                <w:rFonts w:ascii="Calibri" w:eastAsia="Calibri" w:hAnsi="Calibri" w:cs="Times New Roman"/>
              </w:rPr>
            </w:pPr>
            <w:r>
              <w:rPr>
                <w:rFonts w:ascii="Calibri" w:eastAsia="Calibri" w:hAnsi="Calibri" w:cs="Times New Roman"/>
              </w:rPr>
              <w:lastRenderedPageBreak/>
              <w:t>Awards</w:t>
            </w:r>
          </w:p>
          <w:p w14:paraId="70419F0C" w14:textId="77777777" w:rsidR="003A1317" w:rsidRPr="00525A84" w:rsidRDefault="003A1317" w:rsidP="003A1317">
            <w:pPr>
              <w:spacing w:after="0" w:afterAutospacing="0"/>
              <w:jc w:val="both"/>
              <w:rPr>
                <w:rFonts w:ascii="Calibri" w:eastAsia="Calibri" w:hAnsi="Calibri" w:cs="Times New Roman"/>
              </w:rPr>
            </w:pPr>
          </w:p>
        </w:tc>
        <w:tc>
          <w:tcPr>
            <w:tcW w:w="11624" w:type="dxa"/>
            <w:shd w:val="clear" w:color="auto" w:fill="auto"/>
          </w:tcPr>
          <w:p w14:paraId="403444DA" w14:textId="77777777" w:rsidR="00B22B37" w:rsidRDefault="00B22B37" w:rsidP="00B22B37">
            <w:pPr>
              <w:pStyle w:val="ListParagraph"/>
              <w:spacing w:after="0"/>
              <w:jc w:val="both"/>
              <w:rPr>
                <w:rFonts w:ascii="Calibri" w:eastAsia="Calibri" w:hAnsi="Calibri" w:cs="Times New Roman"/>
              </w:rPr>
            </w:pPr>
          </w:p>
          <w:p w14:paraId="3CF4777B" w14:textId="118897CD" w:rsidR="00B22B37" w:rsidRDefault="00B22B37" w:rsidP="00B22B37">
            <w:pPr>
              <w:pStyle w:val="ListParagraph"/>
              <w:spacing w:after="0"/>
              <w:jc w:val="both"/>
              <w:rPr>
                <w:rFonts w:ascii="Calibri" w:eastAsia="Calibri" w:hAnsi="Calibri" w:cs="Times New Roman"/>
              </w:rPr>
            </w:pPr>
            <w:r>
              <w:rPr>
                <w:rFonts w:ascii="Calibri" w:eastAsia="Calibri" w:hAnsi="Calibri" w:cs="Times New Roman"/>
              </w:rPr>
              <w:t>Honorary Life Member Awards were given to J Houghton, C Flint, M Singer, D Ferro, T McKenzie, L Muir</w:t>
            </w:r>
          </w:p>
          <w:p w14:paraId="09988061" w14:textId="77777777" w:rsidR="00B22B37" w:rsidRDefault="00B22B37" w:rsidP="00B22B37">
            <w:pPr>
              <w:pStyle w:val="ListParagraph"/>
              <w:spacing w:after="0"/>
              <w:jc w:val="both"/>
              <w:rPr>
                <w:rFonts w:ascii="Calibri" w:eastAsia="Calibri" w:hAnsi="Calibri" w:cs="Times New Roman"/>
              </w:rPr>
            </w:pPr>
            <w:r>
              <w:rPr>
                <w:rFonts w:ascii="Calibri" w:eastAsia="Calibri" w:hAnsi="Calibri" w:cs="Times New Roman"/>
              </w:rPr>
              <w:t>Merit Award for all their continued support to TTS was given to Peter Cameron and Hugh McLaughlin</w:t>
            </w:r>
          </w:p>
          <w:p w14:paraId="3A81C2C9" w14:textId="77777777" w:rsidR="00B22B37" w:rsidRPr="00E05521" w:rsidRDefault="00B22B37" w:rsidP="00B22B37">
            <w:pPr>
              <w:spacing w:after="0"/>
              <w:ind w:left="360"/>
              <w:jc w:val="both"/>
              <w:rPr>
                <w:rFonts w:ascii="Calibri" w:eastAsia="Calibri" w:hAnsi="Calibri" w:cs="Times New Roman"/>
              </w:rPr>
            </w:pPr>
            <w:r w:rsidRPr="00E05521">
              <w:rPr>
                <w:rFonts w:ascii="Calibri" w:eastAsia="Calibri" w:hAnsi="Calibri" w:cs="Times New Roman"/>
              </w:rPr>
              <w:t xml:space="preserve">       Stewart McGowan received the Harry Baxter Award.</w:t>
            </w:r>
          </w:p>
          <w:p w14:paraId="72240225" w14:textId="77777777" w:rsidR="003A1317" w:rsidRPr="00525A84" w:rsidRDefault="003A1317" w:rsidP="003A1317">
            <w:pPr>
              <w:spacing w:after="0" w:afterAutospacing="0"/>
              <w:jc w:val="both"/>
              <w:rPr>
                <w:rFonts w:ascii="Calibri" w:eastAsia="Calibri" w:hAnsi="Calibri" w:cs="Times New Roman"/>
              </w:rPr>
            </w:pPr>
          </w:p>
          <w:p w14:paraId="6A7343FE" w14:textId="77777777" w:rsidR="003A1317" w:rsidRPr="00525A84" w:rsidRDefault="003A1317" w:rsidP="003A1317">
            <w:pPr>
              <w:spacing w:after="0" w:afterAutospacing="0"/>
              <w:ind w:left="720"/>
              <w:contextualSpacing/>
              <w:jc w:val="both"/>
              <w:rPr>
                <w:rFonts w:ascii="Calibri" w:eastAsia="Calibri" w:hAnsi="Calibri" w:cs="Times New Roman"/>
              </w:rPr>
            </w:pPr>
          </w:p>
        </w:tc>
      </w:tr>
      <w:tr w:rsidR="00B22B37" w:rsidRPr="00525A84" w14:paraId="3F077469" w14:textId="77777777" w:rsidTr="00525A84">
        <w:tc>
          <w:tcPr>
            <w:tcW w:w="2263" w:type="dxa"/>
            <w:shd w:val="clear" w:color="auto" w:fill="auto"/>
          </w:tcPr>
          <w:p w14:paraId="39D1D2B4" w14:textId="77777777" w:rsidR="00B22B37" w:rsidRDefault="00B22B37" w:rsidP="00B22B37">
            <w:pPr>
              <w:numPr>
                <w:ilvl w:val="0"/>
                <w:numId w:val="4"/>
              </w:numPr>
              <w:spacing w:after="0" w:afterAutospacing="0" w:line="276" w:lineRule="auto"/>
              <w:jc w:val="both"/>
              <w:rPr>
                <w:rFonts w:ascii="Calibri" w:eastAsia="Calibri" w:hAnsi="Calibri" w:cs="Times New Roman"/>
              </w:rPr>
            </w:pPr>
            <w:r>
              <w:rPr>
                <w:rFonts w:ascii="Calibri" w:eastAsia="Calibri" w:hAnsi="Calibri" w:cs="Times New Roman"/>
              </w:rPr>
              <w:t>Any</w:t>
            </w:r>
          </w:p>
          <w:p w14:paraId="418D0541" w14:textId="77777777" w:rsidR="00B22B37" w:rsidRPr="00525A84" w:rsidRDefault="00B22B37" w:rsidP="00B22B37">
            <w:pPr>
              <w:spacing w:after="0" w:afterAutospacing="0" w:line="276" w:lineRule="auto"/>
              <w:ind w:left="360"/>
              <w:jc w:val="both"/>
              <w:rPr>
                <w:rFonts w:ascii="Calibri" w:eastAsia="Calibri" w:hAnsi="Calibri" w:cs="Times New Roman"/>
              </w:rPr>
            </w:pPr>
            <w:r w:rsidRPr="00525A84">
              <w:rPr>
                <w:rFonts w:ascii="Calibri" w:eastAsia="Calibri" w:hAnsi="Calibri" w:cs="Times New Roman"/>
              </w:rPr>
              <w:t>Other Competent Business</w:t>
            </w:r>
          </w:p>
        </w:tc>
        <w:tc>
          <w:tcPr>
            <w:tcW w:w="11624" w:type="dxa"/>
            <w:shd w:val="clear" w:color="auto" w:fill="auto"/>
          </w:tcPr>
          <w:p w14:paraId="6332B27D" w14:textId="77777777" w:rsidR="00B22B37" w:rsidRDefault="00B22B37" w:rsidP="00B22B37">
            <w:pPr>
              <w:pStyle w:val="ListParagraph"/>
              <w:spacing w:after="0"/>
              <w:jc w:val="both"/>
              <w:rPr>
                <w:rFonts w:ascii="Calibri" w:eastAsia="Calibri" w:hAnsi="Calibri" w:cs="Times New Roman"/>
              </w:rPr>
            </w:pPr>
          </w:p>
          <w:p w14:paraId="2AF64D43" w14:textId="77777777" w:rsidR="00B22B37" w:rsidRDefault="00B22B37" w:rsidP="00B22B37">
            <w:pPr>
              <w:pStyle w:val="ListParagraph"/>
              <w:spacing w:after="0"/>
              <w:jc w:val="both"/>
              <w:rPr>
                <w:rFonts w:ascii="Calibri" w:eastAsia="Calibri" w:hAnsi="Calibri" w:cs="Times New Roman"/>
              </w:rPr>
            </w:pPr>
            <w:r>
              <w:rPr>
                <w:rFonts w:ascii="Calibri" w:eastAsia="Calibri" w:hAnsi="Calibri" w:cs="Times New Roman"/>
              </w:rPr>
              <w:t>DB, Dundee, advised attendees of the difficulty they had recently to recover funds from Jarvis Sport and wanted to make everyone aware of this.</w:t>
            </w:r>
          </w:p>
          <w:p w14:paraId="45FED3BD" w14:textId="77777777" w:rsidR="00B22B37" w:rsidRDefault="00B22B37" w:rsidP="00B22B37">
            <w:pPr>
              <w:pStyle w:val="ListParagraph"/>
              <w:spacing w:after="0"/>
              <w:jc w:val="both"/>
              <w:rPr>
                <w:rFonts w:ascii="Calibri" w:eastAsia="Calibri" w:hAnsi="Calibri" w:cs="Times New Roman"/>
              </w:rPr>
            </w:pPr>
          </w:p>
          <w:p w14:paraId="5C0DCFAD" w14:textId="77777777" w:rsidR="00B22B37" w:rsidRDefault="00B22B37" w:rsidP="00B22B37">
            <w:pPr>
              <w:pStyle w:val="ListParagraph"/>
              <w:spacing w:after="0"/>
              <w:jc w:val="both"/>
              <w:rPr>
                <w:rFonts w:ascii="Calibri" w:eastAsia="Calibri" w:hAnsi="Calibri" w:cs="Times New Roman"/>
              </w:rPr>
            </w:pPr>
            <w:proofErr w:type="spellStart"/>
            <w:r>
              <w:rPr>
                <w:rFonts w:ascii="Calibri" w:eastAsia="Calibri" w:hAnsi="Calibri" w:cs="Times New Roman"/>
              </w:rPr>
              <w:t>IMcL</w:t>
            </w:r>
            <w:proofErr w:type="spellEnd"/>
            <w:r>
              <w:rPr>
                <w:rFonts w:ascii="Calibri" w:eastAsia="Calibri" w:hAnsi="Calibri" w:cs="Times New Roman"/>
              </w:rPr>
              <w:t xml:space="preserve"> made a request for umpires for VETTS tournament </w:t>
            </w:r>
            <w:proofErr w:type="gramStart"/>
            <w:r>
              <w:rPr>
                <w:rFonts w:ascii="Calibri" w:eastAsia="Calibri" w:hAnsi="Calibri" w:cs="Times New Roman"/>
              </w:rPr>
              <w:t>and also</w:t>
            </w:r>
            <w:proofErr w:type="gramEnd"/>
            <w:r>
              <w:rPr>
                <w:rFonts w:ascii="Calibri" w:eastAsia="Calibri" w:hAnsi="Calibri" w:cs="Times New Roman"/>
              </w:rPr>
              <w:t xml:space="preserve"> congratulated </w:t>
            </w:r>
            <w:proofErr w:type="spellStart"/>
            <w:r>
              <w:rPr>
                <w:rFonts w:ascii="Calibri" w:eastAsia="Calibri" w:hAnsi="Calibri" w:cs="Times New Roman"/>
              </w:rPr>
              <w:t>SMcG</w:t>
            </w:r>
            <w:proofErr w:type="spellEnd"/>
            <w:r>
              <w:rPr>
                <w:rFonts w:ascii="Calibri" w:eastAsia="Calibri" w:hAnsi="Calibri" w:cs="Times New Roman"/>
              </w:rPr>
              <w:t xml:space="preserve"> on his award.</w:t>
            </w:r>
          </w:p>
          <w:p w14:paraId="18E50DC5" w14:textId="77777777" w:rsidR="00B22B37" w:rsidRDefault="00B22B37" w:rsidP="00B22B37">
            <w:pPr>
              <w:pStyle w:val="ListParagraph"/>
              <w:spacing w:after="0"/>
              <w:jc w:val="both"/>
              <w:rPr>
                <w:rFonts w:ascii="Calibri" w:eastAsia="Calibri" w:hAnsi="Calibri" w:cs="Times New Roman"/>
              </w:rPr>
            </w:pPr>
          </w:p>
          <w:p w14:paraId="264E03F4" w14:textId="77777777" w:rsidR="00B22B37" w:rsidRDefault="00B22B37" w:rsidP="00B22B37">
            <w:pPr>
              <w:pStyle w:val="ListParagraph"/>
              <w:spacing w:after="0"/>
              <w:jc w:val="both"/>
              <w:rPr>
                <w:rFonts w:ascii="Calibri" w:eastAsia="Calibri" w:hAnsi="Calibri" w:cs="Times New Roman"/>
              </w:rPr>
            </w:pPr>
            <w:r>
              <w:rPr>
                <w:rFonts w:ascii="Calibri" w:eastAsia="Calibri" w:hAnsi="Calibri" w:cs="Times New Roman"/>
              </w:rPr>
              <w:t xml:space="preserve">DF advised of a re-launch of the summer school at </w:t>
            </w:r>
            <w:proofErr w:type="spellStart"/>
            <w:r>
              <w:rPr>
                <w:rFonts w:ascii="Calibri" w:eastAsia="Calibri" w:hAnsi="Calibri" w:cs="Times New Roman"/>
              </w:rPr>
              <w:t>Largs</w:t>
            </w:r>
            <w:proofErr w:type="spellEnd"/>
            <w:r>
              <w:rPr>
                <w:rFonts w:ascii="Calibri" w:eastAsia="Calibri" w:hAnsi="Calibri" w:cs="Times New Roman"/>
              </w:rPr>
              <w:t xml:space="preserve"> which was attended by a variety of age groups – all had a fantastic time.</w:t>
            </w:r>
          </w:p>
          <w:p w14:paraId="19FA62C3" w14:textId="77777777" w:rsidR="00B22B37" w:rsidRDefault="00B22B37" w:rsidP="00B22B37">
            <w:pPr>
              <w:pStyle w:val="ListParagraph"/>
              <w:spacing w:after="0"/>
              <w:jc w:val="both"/>
              <w:rPr>
                <w:rFonts w:ascii="Calibri" w:eastAsia="Calibri" w:hAnsi="Calibri" w:cs="Times New Roman"/>
              </w:rPr>
            </w:pPr>
          </w:p>
          <w:p w14:paraId="35AB9261" w14:textId="77777777" w:rsidR="00B22B37" w:rsidRDefault="00B22B37" w:rsidP="00B22B37">
            <w:pPr>
              <w:pStyle w:val="ListParagraph"/>
              <w:spacing w:after="0"/>
              <w:jc w:val="both"/>
              <w:rPr>
                <w:rFonts w:ascii="Calibri" w:eastAsia="Calibri" w:hAnsi="Calibri" w:cs="Times New Roman"/>
              </w:rPr>
            </w:pPr>
            <w:proofErr w:type="spellStart"/>
            <w:r>
              <w:rPr>
                <w:rFonts w:ascii="Calibri" w:eastAsia="Calibri" w:hAnsi="Calibri" w:cs="Times New Roman"/>
              </w:rPr>
              <w:t>TMcL</w:t>
            </w:r>
            <w:proofErr w:type="spellEnd"/>
            <w:r>
              <w:rPr>
                <w:rFonts w:ascii="Calibri" w:eastAsia="Calibri" w:hAnsi="Calibri" w:cs="Times New Roman"/>
              </w:rPr>
              <w:t xml:space="preserve"> thanked everyone for attending</w:t>
            </w:r>
          </w:p>
          <w:p w14:paraId="121B6E47" w14:textId="77777777" w:rsidR="00B22B37" w:rsidRDefault="00B22B37" w:rsidP="00B22B37">
            <w:pPr>
              <w:pStyle w:val="ListParagraph"/>
              <w:spacing w:after="0"/>
              <w:jc w:val="both"/>
              <w:rPr>
                <w:rFonts w:ascii="Calibri" w:eastAsia="Calibri" w:hAnsi="Calibri" w:cs="Times New Roman"/>
              </w:rPr>
            </w:pPr>
          </w:p>
          <w:p w14:paraId="71149E3D" w14:textId="416267DE" w:rsidR="00B22B37" w:rsidRPr="00525A84" w:rsidRDefault="00B22B37" w:rsidP="00B22B37">
            <w:pPr>
              <w:spacing w:after="0" w:afterAutospacing="0" w:line="300" w:lineRule="auto"/>
              <w:ind w:left="720"/>
              <w:contextualSpacing/>
              <w:jc w:val="both"/>
              <w:rPr>
                <w:rFonts w:ascii="Calibri" w:eastAsia="Calibri" w:hAnsi="Calibri" w:cs="Times New Roman"/>
              </w:rPr>
            </w:pPr>
            <w:r>
              <w:rPr>
                <w:rFonts w:ascii="Calibri" w:eastAsia="Calibri" w:hAnsi="Calibri" w:cs="Times New Roman"/>
              </w:rPr>
              <w:t>No other questions.</w:t>
            </w:r>
          </w:p>
        </w:tc>
      </w:tr>
      <w:tr w:rsidR="00B22B37" w:rsidRPr="00525A84" w14:paraId="72479FC9" w14:textId="77777777" w:rsidTr="00525A84">
        <w:tc>
          <w:tcPr>
            <w:tcW w:w="2263" w:type="dxa"/>
            <w:shd w:val="clear" w:color="auto" w:fill="auto"/>
          </w:tcPr>
          <w:p w14:paraId="1C09A980" w14:textId="77777777" w:rsidR="00B22B37" w:rsidRPr="00525A84" w:rsidRDefault="00B22B37" w:rsidP="00B22B37">
            <w:pPr>
              <w:spacing w:after="0" w:afterAutospacing="0"/>
              <w:jc w:val="both"/>
              <w:rPr>
                <w:rFonts w:ascii="Calibri" w:eastAsia="Calibri" w:hAnsi="Calibri" w:cs="Times New Roman"/>
              </w:rPr>
            </w:pPr>
          </w:p>
        </w:tc>
        <w:tc>
          <w:tcPr>
            <w:tcW w:w="11624" w:type="dxa"/>
            <w:shd w:val="clear" w:color="auto" w:fill="auto"/>
          </w:tcPr>
          <w:p w14:paraId="3ED02B15" w14:textId="77777777" w:rsidR="00B22B37" w:rsidRDefault="00B22B37" w:rsidP="00B22B37">
            <w:pPr>
              <w:spacing w:after="0" w:afterAutospacing="0"/>
              <w:jc w:val="both"/>
              <w:rPr>
                <w:rFonts w:ascii="Calibri" w:eastAsia="Calibri" w:hAnsi="Calibri" w:cs="Times New Roman"/>
              </w:rPr>
            </w:pPr>
            <w:r>
              <w:rPr>
                <w:rFonts w:ascii="Calibri" w:eastAsia="Calibri" w:hAnsi="Calibri" w:cs="Times New Roman"/>
              </w:rPr>
              <w:t xml:space="preserve">        </w:t>
            </w:r>
          </w:p>
          <w:p w14:paraId="39B866AC" w14:textId="20170677" w:rsidR="00B22B37" w:rsidRPr="00525A84" w:rsidRDefault="00B22B37" w:rsidP="00B22B37">
            <w:pPr>
              <w:spacing w:after="0" w:afterAutospacing="0"/>
              <w:jc w:val="both"/>
              <w:rPr>
                <w:rFonts w:ascii="Calibri" w:eastAsia="Calibri" w:hAnsi="Calibri" w:cs="Times New Roman"/>
              </w:rPr>
            </w:pPr>
            <w:r>
              <w:rPr>
                <w:rFonts w:ascii="Calibri" w:eastAsia="Calibri" w:hAnsi="Calibri" w:cs="Times New Roman"/>
              </w:rPr>
              <w:t xml:space="preserve">      Meeting closed </w:t>
            </w:r>
            <w:proofErr w:type="gramStart"/>
            <w:r>
              <w:rPr>
                <w:rFonts w:ascii="Calibri" w:eastAsia="Calibri" w:hAnsi="Calibri" w:cs="Times New Roman"/>
              </w:rPr>
              <w:t>at :</w:t>
            </w:r>
            <w:proofErr w:type="gramEnd"/>
            <w:r>
              <w:rPr>
                <w:rFonts w:ascii="Calibri" w:eastAsia="Calibri" w:hAnsi="Calibri" w:cs="Times New Roman"/>
              </w:rPr>
              <w:t xml:space="preserve"> 13.40</w:t>
            </w:r>
            <w:r w:rsidRPr="00525A84">
              <w:rPr>
                <w:rFonts w:ascii="Calibri" w:eastAsia="Calibri" w:hAnsi="Calibri" w:cs="Times New Roman"/>
              </w:rPr>
              <w:t>hrs</w:t>
            </w:r>
          </w:p>
        </w:tc>
      </w:tr>
    </w:tbl>
    <w:p w14:paraId="40C9D0EA" w14:textId="2A6C7E5B" w:rsidR="00637029" w:rsidRDefault="00B22B37" w:rsidP="00C45B71">
      <w:pPr>
        <w:sectPr w:rsidR="00637029" w:rsidSect="00637029">
          <w:pgSz w:w="16838" w:h="11906" w:orient="landscape"/>
          <w:pgMar w:top="720" w:right="720" w:bottom="720" w:left="720" w:header="709" w:footer="709" w:gutter="0"/>
          <w:cols w:space="708"/>
          <w:docGrid w:linePitch="360"/>
        </w:sectPr>
      </w:pPr>
      <w:r>
        <w:t xml:space="preserve">  </w:t>
      </w:r>
    </w:p>
    <w:p w14:paraId="19607441" w14:textId="0B074879" w:rsidR="00E02C6F" w:rsidRDefault="00B423E5" w:rsidP="00715544">
      <w:pPr>
        <w:pStyle w:val="Heading1"/>
        <w:numPr>
          <w:ilvl w:val="0"/>
          <w:numId w:val="12"/>
        </w:numPr>
        <w:spacing w:after="100"/>
        <w:rPr>
          <w:color w:val="auto"/>
        </w:rPr>
      </w:pPr>
      <w:bookmarkStart w:id="3" w:name="_Toc358192671"/>
      <w:bookmarkStart w:id="4" w:name="_Toc516127630"/>
      <w:r>
        <w:rPr>
          <w:color w:val="auto"/>
        </w:rPr>
        <w:lastRenderedPageBreak/>
        <w:t>BOARD OF MANAGEMENT MEMBERS 201</w:t>
      </w:r>
      <w:bookmarkEnd w:id="3"/>
      <w:bookmarkEnd w:id="4"/>
      <w:r w:rsidR="00884B6E">
        <w:rPr>
          <w:color w:val="auto"/>
        </w:rPr>
        <w:t>9-2020</w:t>
      </w:r>
    </w:p>
    <w:p w14:paraId="2458B3E3" w14:textId="77777777" w:rsidR="00434858" w:rsidRPr="00434858" w:rsidRDefault="00434858" w:rsidP="00434858"/>
    <w:tbl>
      <w:tblPr>
        <w:tblStyle w:val="TableGrid"/>
        <w:tblW w:w="0" w:type="auto"/>
        <w:tblLook w:val="02A0" w:firstRow="1" w:lastRow="0" w:firstColumn="1" w:lastColumn="0" w:noHBand="1" w:noVBand="0"/>
      </w:tblPr>
      <w:tblGrid>
        <w:gridCol w:w="2876"/>
        <w:gridCol w:w="3265"/>
        <w:gridCol w:w="4315"/>
      </w:tblGrid>
      <w:tr w:rsidR="00E02C6F" w14:paraId="6EA2C921" w14:textId="77777777" w:rsidTr="00E12993">
        <w:trPr>
          <w:cantSplit/>
        </w:trPr>
        <w:tc>
          <w:tcPr>
            <w:tcW w:w="2876" w:type="dxa"/>
          </w:tcPr>
          <w:p w14:paraId="79F9CFDF" w14:textId="77777777" w:rsidR="00E02C6F" w:rsidRPr="00E02C6F" w:rsidRDefault="00E02C6F" w:rsidP="00E02C6F">
            <w:pPr>
              <w:keepLines/>
              <w:spacing w:afterAutospacing="0"/>
              <w:rPr>
                <w:b/>
              </w:rPr>
            </w:pPr>
            <w:r w:rsidRPr="00E02C6F">
              <w:rPr>
                <w:b/>
              </w:rPr>
              <w:t>Position</w:t>
            </w:r>
          </w:p>
        </w:tc>
        <w:tc>
          <w:tcPr>
            <w:tcW w:w="3265" w:type="dxa"/>
          </w:tcPr>
          <w:p w14:paraId="7FA897FE" w14:textId="77777777" w:rsidR="00E02C6F" w:rsidRPr="00E02C6F" w:rsidRDefault="00E02C6F" w:rsidP="00E02C6F">
            <w:pPr>
              <w:keepLines/>
              <w:spacing w:afterAutospacing="0"/>
              <w:rPr>
                <w:b/>
              </w:rPr>
            </w:pPr>
            <w:r w:rsidRPr="00E02C6F">
              <w:rPr>
                <w:b/>
              </w:rPr>
              <w:t>Name/Date of Appointment</w:t>
            </w:r>
          </w:p>
          <w:p w14:paraId="01DBE064" w14:textId="77777777" w:rsidR="00E02C6F" w:rsidRPr="00E02C6F" w:rsidRDefault="00E02C6F" w:rsidP="00E02C6F">
            <w:pPr>
              <w:pStyle w:val="NoSpacing"/>
              <w:keepLines/>
              <w:spacing w:afterAutospacing="0"/>
              <w:rPr>
                <w:b/>
              </w:rPr>
            </w:pPr>
          </w:p>
        </w:tc>
        <w:tc>
          <w:tcPr>
            <w:tcW w:w="4315" w:type="dxa"/>
          </w:tcPr>
          <w:p w14:paraId="6B3C0C34" w14:textId="77777777" w:rsidR="00E02C6F" w:rsidRDefault="00E02C6F" w:rsidP="00E02C6F">
            <w:pPr>
              <w:keepLines/>
              <w:spacing w:afterAutospacing="0"/>
              <w:rPr>
                <w:b/>
              </w:rPr>
            </w:pPr>
            <w:r w:rsidRPr="00E02C6F">
              <w:rPr>
                <w:b/>
              </w:rPr>
              <w:t>Contact Details</w:t>
            </w:r>
          </w:p>
          <w:p w14:paraId="79AD29B7" w14:textId="77777777" w:rsidR="00434858" w:rsidRDefault="00434858" w:rsidP="00E02C6F">
            <w:pPr>
              <w:keepLines/>
              <w:spacing w:afterAutospacing="0"/>
              <w:rPr>
                <w:b/>
              </w:rPr>
            </w:pPr>
          </w:p>
          <w:p w14:paraId="032647F2" w14:textId="77777777" w:rsidR="00434858" w:rsidRPr="00E02C6F" w:rsidRDefault="00434858" w:rsidP="00E02C6F">
            <w:pPr>
              <w:keepLines/>
              <w:spacing w:afterAutospacing="0"/>
              <w:rPr>
                <w:b/>
              </w:rPr>
            </w:pPr>
          </w:p>
        </w:tc>
      </w:tr>
      <w:tr w:rsidR="00432A17" w14:paraId="27B83FC4" w14:textId="77777777" w:rsidTr="00E12993">
        <w:tc>
          <w:tcPr>
            <w:tcW w:w="2876" w:type="dxa"/>
          </w:tcPr>
          <w:p w14:paraId="760AFC5C" w14:textId="77777777" w:rsidR="00432A17" w:rsidRDefault="00F941A1" w:rsidP="00432A17">
            <w:pPr>
              <w:keepLines/>
              <w:spacing w:afterAutospacing="0"/>
            </w:pPr>
            <w:r>
              <w:t xml:space="preserve">Honorary </w:t>
            </w:r>
            <w:r w:rsidR="00432A17">
              <w:t>President</w:t>
            </w:r>
          </w:p>
        </w:tc>
        <w:tc>
          <w:tcPr>
            <w:tcW w:w="3265" w:type="dxa"/>
          </w:tcPr>
          <w:p w14:paraId="1E8052A1" w14:textId="77777777" w:rsidR="00432A17" w:rsidRDefault="00432A17" w:rsidP="00432A17">
            <w:pPr>
              <w:keepLines/>
              <w:spacing w:afterAutospacing="0"/>
            </w:pPr>
            <w:r>
              <w:t>Stewart McGowan</w:t>
            </w:r>
          </w:p>
          <w:p w14:paraId="3BEEB20C" w14:textId="77777777" w:rsidR="00432A17" w:rsidRDefault="00432A17" w:rsidP="00432A17">
            <w:pPr>
              <w:keepLines/>
              <w:spacing w:afterAutospacing="0"/>
            </w:pPr>
            <w:r>
              <w:t>(Appointed July 2015)</w:t>
            </w:r>
          </w:p>
        </w:tc>
        <w:tc>
          <w:tcPr>
            <w:tcW w:w="4315" w:type="dxa"/>
          </w:tcPr>
          <w:p w14:paraId="4F313BBE" w14:textId="77777777" w:rsidR="00432A17" w:rsidRDefault="00432A17" w:rsidP="00432A17">
            <w:pPr>
              <w:keepLines/>
              <w:spacing w:afterAutospacing="0"/>
            </w:pPr>
            <w:r>
              <w:t>Tel: 07425147748</w:t>
            </w:r>
          </w:p>
          <w:p w14:paraId="6930DC7D" w14:textId="77777777" w:rsidR="004328E0" w:rsidRDefault="00432A17" w:rsidP="004328E0">
            <w:pPr>
              <w:keepLines/>
              <w:spacing w:afterAutospacing="0"/>
            </w:pPr>
            <w:r>
              <w:t xml:space="preserve">Email: </w:t>
            </w:r>
            <w:hyperlink r:id="rId15" w:history="1">
              <w:r w:rsidR="004328E0" w:rsidRPr="0048396B">
                <w:rPr>
                  <w:rStyle w:val="Hyperlink"/>
                </w:rPr>
                <w:t>lovatsm@gmail.com</w:t>
              </w:r>
            </w:hyperlink>
          </w:p>
          <w:p w14:paraId="2ECDC982" w14:textId="09B4691B" w:rsidR="008D5FBC" w:rsidRDefault="008D5FBC" w:rsidP="004328E0">
            <w:pPr>
              <w:keepLines/>
              <w:spacing w:afterAutospacing="0"/>
            </w:pPr>
          </w:p>
        </w:tc>
      </w:tr>
      <w:tr w:rsidR="00432A17" w14:paraId="59A99795" w14:textId="77777777" w:rsidTr="00E12993">
        <w:tc>
          <w:tcPr>
            <w:tcW w:w="2876" w:type="dxa"/>
          </w:tcPr>
          <w:p w14:paraId="62731D3D" w14:textId="77777777" w:rsidR="00432A17" w:rsidRDefault="00432A17" w:rsidP="00432A17">
            <w:pPr>
              <w:keepLines/>
              <w:spacing w:afterAutospacing="0"/>
            </w:pPr>
            <w:r>
              <w:t>Chair</w:t>
            </w:r>
          </w:p>
        </w:tc>
        <w:tc>
          <w:tcPr>
            <w:tcW w:w="3265" w:type="dxa"/>
          </w:tcPr>
          <w:p w14:paraId="7535A199" w14:textId="77777777" w:rsidR="00432A17" w:rsidRDefault="00432A17" w:rsidP="00432A17">
            <w:pPr>
              <w:keepLines/>
              <w:spacing w:afterAutospacing="0"/>
            </w:pPr>
            <w:r>
              <w:t xml:space="preserve">Terry McLernon MBE </w:t>
            </w:r>
          </w:p>
          <w:p w14:paraId="25854EC3" w14:textId="77777777" w:rsidR="00432A17" w:rsidRDefault="00432A17" w:rsidP="00432A17">
            <w:pPr>
              <w:keepLines/>
              <w:spacing w:afterAutospacing="0"/>
            </w:pPr>
            <w:r>
              <w:t>(Appointed July 2012)</w:t>
            </w:r>
          </w:p>
        </w:tc>
        <w:tc>
          <w:tcPr>
            <w:tcW w:w="4315" w:type="dxa"/>
          </w:tcPr>
          <w:p w14:paraId="062B6323" w14:textId="77777777" w:rsidR="00432A17" w:rsidRDefault="00432A17" w:rsidP="00432A17">
            <w:pPr>
              <w:keepLines/>
              <w:spacing w:afterAutospacing="0"/>
            </w:pPr>
            <w:r>
              <w:t>Tel: 07743702744</w:t>
            </w:r>
          </w:p>
          <w:p w14:paraId="789DAA8F" w14:textId="77777777" w:rsidR="004328E0" w:rsidRDefault="00432A17" w:rsidP="004328E0">
            <w:pPr>
              <w:keepLines/>
              <w:spacing w:afterAutospacing="0"/>
            </w:pPr>
            <w:r>
              <w:t>Email:</w:t>
            </w:r>
            <w:r w:rsidR="00277D05">
              <w:t xml:space="preserve"> </w:t>
            </w:r>
            <w:hyperlink r:id="rId16" w:history="1">
              <w:r w:rsidR="004328E0" w:rsidRPr="0048396B">
                <w:rPr>
                  <w:rStyle w:val="Hyperlink"/>
                </w:rPr>
                <w:t>telldrumtt@aol.com</w:t>
              </w:r>
            </w:hyperlink>
          </w:p>
          <w:p w14:paraId="4986F674" w14:textId="1287A3A5" w:rsidR="008D5FBC" w:rsidRDefault="008D5FBC" w:rsidP="004328E0">
            <w:pPr>
              <w:keepLines/>
              <w:spacing w:afterAutospacing="0"/>
            </w:pPr>
          </w:p>
        </w:tc>
      </w:tr>
      <w:tr w:rsidR="00432A17" w14:paraId="5B4DFCD1" w14:textId="77777777" w:rsidTr="00E12993">
        <w:tc>
          <w:tcPr>
            <w:tcW w:w="2876" w:type="dxa"/>
          </w:tcPr>
          <w:p w14:paraId="5A2907FE" w14:textId="77777777" w:rsidR="00432A17" w:rsidRDefault="00F941A1" w:rsidP="00432A17">
            <w:pPr>
              <w:keepLines/>
              <w:spacing w:afterAutospacing="0"/>
            </w:pPr>
            <w:r>
              <w:t>Vice Chair</w:t>
            </w:r>
          </w:p>
        </w:tc>
        <w:tc>
          <w:tcPr>
            <w:tcW w:w="3265" w:type="dxa"/>
          </w:tcPr>
          <w:p w14:paraId="73248572" w14:textId="77777777" w:rsidR="00432A17" w:rsidRDefault="00432A17" w:rsidP="00432A17">
            <w:pPr>
              <w:keepLines/>
              <w:spacing w:afterAutospacing="0"/>
            </w:pPr>
            <w:r>
              <w:t>Senga Thomson</w:t>
            </w:r>
          </w:p>
          <w:p w14:paraId="5B204F03" w14:textId="77777777" w:rsidR="00432A17" w:rsidRDefault="00432A17" w:rsidP="00432A17">
            <w:pPr>
              <w:keepLines/>
              <w:spacing w:afterAutospacing="0"/>
            </w:pPr>
            <w:r>
              <w:t>(Appointed July 2015)</w:t>
            </w:r>
          </w:p>
        </w:tc>
        <w:tc>
          <w:tcPr>
            <w:tcW w:w="4315" w:type="dxa"/>
          </w:tcPr>
          <w:p w14:paraId="018415D0" w14:textId="77777777" w:rsidR="00432A17" w:rsidRDefault="00432A17" w:rsidP="00432A17">
            <w:pPr>
              <w:keepLines/>
              <w:spacing w:afterAutospacing="0"/>
            </w:pPr>
            <w:r>
              <w:t>Tel: 077</w:t>
            </w:r>
            <w:r w:rsidR="00215701">
              <w:t>593</w:t>
            </w:r>
            <w:r>
              <w:t>10043</w:t>
            </w:r>
          </w:p>
          <w:p w14:paraId="01608EED" w14:textId="77777777" w:rsidR="004328E0" w:rsidRDefault="00432A17" w:rsidP="004328E0">
            <w:pPr>
              <w:keepLines/>
              <w:spacing w:afterAutospacing="0"/>
            </w:pPr>
            <w:r>
              <w:t xml:space="preserve">Email: </w:t>
            </w:r>
            <w:hyperlink r:id="rId17" w:history="1">
              <w:r w:rsidR="004328E0" w:rsidRPr="0048396B">
                <w:rPr>
                  <w:rStyle w:val="Hyperlink"/>
                </w:rPr>
                <w:t>thomsonsenga@hotmail.co.uk</w:t>
              </w:r>
            </w:hyperlink>
          </w:p>
          <w:p w14:paraId="4345795F" w14:textId="53A523F0" w:rsidR="008D5FBC" w:rsidRDefault="008D5FBC" w:rsidP="004328E0">
            <w:pPr>
              <w:keepLines/>
              <w:spacing w:afterAutospacing="0"/>
            </w:pPr>
          </w:p>
        </w:tc>
      </w:tr>
      <w:tr w:rsidR="00432A17" w14:paraId="315DAE57" w14:textId="77777777" w:rsidTr="00E12993">
        <w:tc>
          <w:tcPr>
            <w:tcW w:w="2876" w:type="dxa"/>
          </w:tcPr>
          <w:p w14:paraId="59E8B1EB" w14:textId="77777777" w:rsidR="00432A17" w:rsidRDefault="00432A17" w:rsidP="00432A17">
            <w:pPr>
              <w:keepLines/>
              <w:spacing w:afterAutospacing="0"/>
            </w:pPr>
            <w:r>
              <w:t>Chief Operating Officer</w:t>
            </w:r>
          </w:p>
        </w:tc>
        <w:tc>
          <w:tcPr>
            <w:tcW w:w="3265" w:type="dxa"/>
          </w:tcPr>
          <w:p w14:paraId="4EFE75F6" w14:textId="77777777" w:rsidR="00432A17" w:rsidRDefault="00432A17" w:rsidP="00432A17">
            <w:pPr>
              <w:keepLines/>
              <w:spacing w:afterAutospacing="0"/>
            </w:pPr>
            <w:r>
              <w:t>Richard Yule</w:t>
            </w:r>
          </w:p>
          <w:p w14:paraId="1300464C" w14:textId="77777777" w:rsidR="00432A17" w:rsidRDefault="00432A17" w:rsidP="00432A17">
            <w:pPr>
              <w:keepLines/>
              <w:spacing w:afterAutospacing="0"/>
            </w:pPr>
            <w:r>
              <w:t>(Appointed Aug 2015)</w:t>
            </w:r>
          </w:p>
        </w:tc>
        <w:tc>
          <w:tcPr>
            <w:tcW w:w="4315" w:type="dxa"/>
          </w:tcPr>
          <w:p w14:paraId="0C95829E" w14:textId="77777777" w:rsidR="00432A17" w:rsidRDefault="00432A17" w:rsidP="00432A17">
            <w:pPr>
              <w:keepLines/>
              <w:spacing w:afterAutospacing="0"/>
            </w:pPr>
            <w:r>
              <w:t>Tel: 07739574356</w:t>
            </w:r>
          </w:p>
          <w:p w14:paraId="5EC092EE" w14:textId="77777777" w:rsidR="00432A17" w:rsidRDefault="00432A17" w:rsidP="00432A17">
            <w:pPr>
              <w:keepLines/>
              <w:spacing w:afterAutospacing="0"/>
            </w:pPr>
            <w:r>
              <w:t>Email:</w:t>
            </w:r>
          </w:p>
          <w:p w14:paraId="7093934F" w14:textId="77777777" w:rsidR="00432A17" w:rsidRDefault="002E146D" w:rsidP="00432A17">
            <w:pPr>
              <w:keepLines/>
              <w:spacing w:afterAutospacing="0"/>
              <w:rPr>
                <w:rStyle w:val="Hyperlink"/>
              </w:rPr>
            </w:pPr>
            <w:hyperlink r:id="rId18" w:history="1">
              <w:r w:rsidR="00432A17" w:rsidRPr="00D23D98">
                <w:rPr>
                  <w:rStyle w:val="Hyperlink"/>
                </w:rPr>
                <w:t>Richard.yule@tabletennisscotland.co.uk</w:t>
              </w:r>
            </w:hyperlink>
          </w:p>
          <w:p w14:paraId="1CD1A2C2" w14:textId="7057BA50" w:rsidR="008D5FBC" w:rsidRDefault="008D5FBC" w:rsidP="00432A17">
            <w:pPr>
              <w:keepLines/>
              <w:spacing w:afterAutospacing="0"/>
            </w:pPr>
          </w:p>
        </w:tc>
      </w:tr>
      <w:tr w:rsidR="00432A17" w14:paraId="6A3B4A1E" w14:textId="77777777" w:rsidTr="00E12993">
        <w:tc>
          <w:tcPr>
            <w:tcW w:w="2876" w:type="dxa"/>
          </w:tcPr>
          <w:p w14:paraId="71F60C7B" w14:textId="77777777" w:rsidR="00432A17" w:rsidRDefault="00432A17" w:rsidP="00432A17">
            <w:pPr>
              <w:keepLines/>
              <w:spacing w:afterAutospacing="0"/>
            </w:pPr>
            <w:r>
              <w:t>Director</w:t>
            </w:r>
            <w:r w:rsidR="00C43AE9">
              <w:t xml:space="preserve"> of Performance</w:t>
            </w:r>
          </w:p>
          <w:p w14:paraId="0749B277" w14:textId="77777777" w:rsidR="0023623E" w:rsidRDefault="0023623E" w:rsidP="00432A17">
            <w:pPr>
              <w:keepLines/>
              <w:spacing w:afterAutospacing="0"/>
            </w:pPr>
          </w:p>
          <w:p w14:paraId="31502260" w14:textId="77777777" w:rsidR="0023623E" w:rsidRDefault="0023623E" w:rsidP="00432A17">
            <w:pPr>
              <w:keepLines/>
              <w:spacing w:afterAutospacing="0"/>
            </w:pPr>
          </w:p>
        </w:tc>
        <w:tc>
          <w:tcPr>
            <w:tcW w:w="3265" w:type="dxa"/>
          </w:tcPr>
          <w:p w14:paraId="6A43779E" w14:textId="77777777" w:rsidR="00432A17" w:rsidRDefault="0038051D" w:rsidP="00432A17">
            <w:pPr>
              <w:keepLines/>
              <w:spacing w:afterAutospacing="0"/>
            </w:pPr>
            <w:r>
              <w:t>David Fairholm</w:t>
            </w:r>
          </w:p>
          <w:p w14:paraId="3950D1D3" w14:textId="77777777" w:rsidR="00434858" w:rsidRDefault="0038051D" w:rsidP="00432A17">
            <w:pPr>
              <w:keepLines/>
              <w:spacing w:afterAutospacing="0"/>
            </w:pPr>
            <w:r>
              <w:t>(Appointed July 2018)</w:t>
            </w:r>
          </w:p>
        </w:tc>
        <w:tc>
          <w:tcPr>
            <w:tcW w:w="4315" w:type="dxa"/>
          </w:tcPr>
          <w:p w14:paraId="6C8E54EE" w14:textId="77777777" w:rsidR="00432A17" w:rsidRDefault="0038051D" w:rsidP="00432A17">
            <w:pPr>
              <w:keepLines/>
              <w:spacing w:afterAutospacing="0"/>
            </w:pPr>
            <w:r>
              <w:t>Tel: 07729911294</w:t>
            </w:r>
          </w:p>
          <w:p w14:paraId="2EC8D90B" w14:textId="7FE32817" w:rsidR="004328E0" w:rsidRDefault="0038051D" w:rsidP="008D5FBC">
            <w:pPr>
              <w:keepLines/>
              <w:spacing w:afterAutospacing="0"/>
            </w:pPr>
            <w:r>
              <w:t>Emai</w:t>
            </w:r>
            <w:r w:rsidR="008D5FBC">
              <w:t xml:space="preserve">l: </w:t>
            </w:r>
            <w:hyperlink r:id="rId19" w:history="1">
              <w:r w:rsidR="004328E0" w:rsidRPr="0048396B">
                <w:rPr>
                  <w:rStyle w:val="Hyperlink"/>
                </w:rPr>
                <w:t>dafairholm@aol.com</w:t>
              </w:r>
            </w:hyperlink>
          </w:p>
        </w:tc>
      </w:tr>
      <w:tr w:rsidR="00434858" w14:paraId="337AFB27" w14:textId="77777777" w:rsidTr="00E12993">
        <w:tc>
          <w:tcPr>
            <w:tcW w:w="2876" w:type="dxa"/>
          </w:tcPr>
          <w:p w14:paraId="7F9759E7" w14:textId="77777777" w:rsidR="00434858" w:rsidRDefault="00434858" w:rsidP="00432A17">
            <w:pPr>
              <w:keepLines/>
              <w:spacing w:afterAutospacing="0"/>
            </w:pPr>
            <w:r>
              <w:t>Director of Development</w:t>
            </w:r>
          </w:p>
          <w:p w14:paraId="6C610088" w14:textId="77777777" w:rsidR="00434858" w:rsidRDefault="00434858" w:rsidP="00432A17">
            <w:pPr>
              <w:keepLines/>
              <w:spacing w:afterAutospacing="0"/>
            </w:pPr>
          </w:p>
        </w:tc>
        <w:tc>
          <w:tcPr>
            <w:tcW w:w="3265" w:type="dxa"/>
          </w:tcPr>
          <w:p w14:paraId="605E46EF" w14:textId="77777777" w:rsidR="00434858" w:rsidRDefault="0038051D" w:rsidP="00432A17">
            <w:pPr>
              <w:keepLines/>
              <w:spacing w:afterAutospacing="0"/>
            </w:pPr>
            <w:r>
              <w:t>Vacant</w:t>
            </w:r>
          </w:p>
        </w:tc>
        <w:tc>
          <w:tcPr>
            <w:tcW w:w="4315" w:type="dxa"/>
          </w:tcPr>
          <w:p w14:paraId="1BD41D76" w14:textId="77777777" w:rsidR="00434858" w:rsidRDefault="00434858" w:rsidP="00432A17">
            <w:pPr>
              <w:keepLines/>
              <w:spacing w:afterAutospacing="0"/>
            </w:pPr>
            <w:r>
              <w:t xml:space="preserve"> </w:t>
            </w:r>
          </w:p>
        </w:tc>
      </w:tr>
      <w:tr w:rsidR="00432A17" w14:paraId="11D106F6" w14:textId="77777777" w:rsidTr="00E12993">
        <w:tc>
          <w:tcPr>
            <w:tcW w:w="2876" w:type="dxa"/>
          </w:tcPr>
          <w:p w14:paraId="1001E55B" w14:textId="77777777" w:rsidR="00432A17" w:rsidRDefault="00432A17" w:rsidP="00432A17">
            <w:pPr>
              <w:keepLines/>
              <w:spacing w:afterAutospacing="0"/>
            </w:pPr>
            <w:r>
              <w:t>Finance Director</w:t>
            </w:r>
          </w:p>
          <w:p w14:paraId="33C893E6" w14:textId="77777777" w:rsidR="00432A17" w:rsidRDefault="00432A17" w:rsidP="00432A17">
            <w:pPr>
              <w:keepLines/>
              <w:spacing w:afterAutospacing="0"/>
            </w:pPr>
          </w:p>
          <w:p w14:paraId="30DEAF1B" w14:textId="77777777" w:rsidR="00432A17" w:rsidRDefault="00432A17" w:rsidP="00432A17">
            <w:pPr>
              <w:keepLines/>
              <w:spacing w:afterAutospacing="0"/>
            </w:pPr>
          </w:p>
        </w:tc>
        <w:tc>
          <w:tcPr>
            <w:tcW w:w="3265" w:type="dxa"/>
          </w:tcPr>
          <w:p w14:paraId="69F05C66" w14:textId="77777777" w:rsidR="00432A17" w:rsidRDefault="0038051D" w:rsidP="00432A17">
            <w:pPr>
              <w:keepLines/>
              <w:spacing w:afterAutospacing="0"/>
            </w:pPr>
            <w:r>
              <w:t>Alan Wilson</w:t>
            </w:r>
          </w:p>
          <w:p w14:paraId="45159ABB" w14:textId="77777777" w:rsidR="00432A17" w:rsidRDefault="0038051D" w:rsidP="00432A17">
            <w:pPr>
              <w:keepLines/>
              <w:spacing w:afterAutospacing="0"/>
            </w:pPr>
            <w:r>
              <w:t>(Appointed July 2018</w:t>
            </w:r>
            <w:r w:rsidR="00432A17">
              <w:t>)</w:t>
            </w:r>
          </w:p>
        </w:tc>
        <w:tc>
          <w:tcPr>
            <w:tcW w:w="4315" w:type="dxa"/>
          </w:tcPr>
          <w:p w14:paraId="68DDE46D" w14:textId="77777777" w:rsidR="00432A17" w:rsidRDefault="00432A17" w:rsidP="00432A17">
            <w:pPr>
              <w:keepLines/>
              <w:spacing w:afterAutospacing="0"/>
            </w:pPr>
            <w:r>
              <w:t xml:space="preserve">Tel: </w:t>
            </w:r>
            <w:r w:rsidR="0038051D">
              <w:t>07786260522</w:t>
            </w:r>
          </w:p>
          <w:p w14:paraId="23912A67" w14:textId="77777777" w:rsidR="00277D05" w:rsidRDefault="00432A17" w:rsidP="0038051D">
            <w:pPr>
              <w:keepLines/>
              <w:spacing w:afterAutospacing="0"/>
            </w:pPr>
            <w:r>
              <w:t xml:space="preserve">Email: </w:t>
            </w:r>
          </w:p>
          <w:p w14:paraId="13146E1D" w14:textId="77777777" w:rsidR="0038051D" w:rsidRDefault="002E146D" w:rsidP="0038051D">
            <w:pPr>
              <w:keepLines/>
              <w:spacing w:afterAutospacing="0"/>
            </w:pPr>
            <w:hyperlink r:id="rId20" w:history="1">
              <w:r w:rsidR="0038051D" w:rsidRPr="00C267A6">
                <w:rPr>
                  <w:rStyle w:val="Hyperlink"/>
                </w:rPr>
                <w:t>Alan.wilson@tabletennisscotland.co.uk</w:t>
              </w:r>
            </w:hyperlink>
          </w:p>
        </w:tc>
      </w:tr>
      <w:tr w:rsidR="00432A17" w14:paraId="57A04743" w14:textId="77777777" w:rsidTr="00E12993">
        <w:tc>
          <w:tcPr>
            <w:tcW w:w="2876" w:type="dxa"/>
          </w:tcPr>
          <w:p w14:paraId="1B04B63B" w14:textId="77777777" w:rsidR="00432A17" w:rsidRDefault="00432A17" w:rsidP="00432A17">
            <w:pPr>
              <w:keepLines/>
              <w:spacing w:afterAutospacing="0"/>
            </w:pPr>
            <w:r>
              <w:t>Director of Adm</w:t>
            </w:r>
            <w:r w:rsidR="001E31CF">
              <w:t>i</w:t>
            </w:r>
            <w:r>
              <w:t>nistration</w:t>
            </w:r>
          </w:p>
        </w:tc>
        <w:tc>
          <w:tcPr>
            <w:tcW w:w="3265" w:type="dxa"/>
          </w:tcPr>
          <w:tbl>
            <w:tblPr>
              <w:tblStyle w:val="TableGrid"/>
              <w:tblW w:w="3049" w:type="dxa"/>
              <w:tblLook w:val="02A0" w:firstRow="1" w:lastRow="0" w:firstColumn="1" w:lastColumn="0" w:noHBand="1" w:noVBand="0"/>
            </w:tblPr>
            <w:tblGrid>
              <w:gridCol w:w="3049"/>
            </w:tblGrid>
            <w:tr w:rsidR="00277D05" w14:paraId="031DAE81" w14:textId="77777777" w:rsidTr="00277D05">
              <w:tc>
                <w:tcPr>
                  <w:tcW w:w="3049" w:type="dxa"/>
                  <w:tcBorders>
                    <w:top w:val="nil"/>
                    <w:left w:val="nil"/>
                    <w:bottom w:val="nil"/>
                    <w:right w:val="nil"/>
                  </w:tcBorders>
                </w:tcPr>
                <w:p w14:paraId="1ECFA504" w14:textId="77777777" w:rsidR="00277D05" w:rsidRDefault="00277D05" w:rsidP="00277D05">
                  <w:pPr>
                    <w:keepLines/>
                    <w:spacing w:afterAutospacing="0"/>
                  </w:pPr>
                  <w:r>
                    <w:t>Billy Gibbs</w:t>
                  </w:r>
                </w:p>
                <w:p w14:paraId="1EFA4B0B" w14:textId="77777777" w:rsidR="00277D05" w:rsidRDefault="00163BC4" w:rsidP="00277D05">
                  <w:pPr>
                    <w:keepLines/>
                    <w:spacing w:afterAutospacing="0"/>
                  </w:pPr>
                  <w:r>
                    <w:t>(Appointed 2016)</w:t>
                  </w:r>
                </w:p>
              </w:tc>
            </w:tr>
          </w:tbl>
          <w:p w14:paraId="24BC459C" w14:textId="77777777" w:rsidR="00432A17" w:rsidRDefault="00432A17" w:rsidP="00432A17">
            <w:pPr>
              <w:keepLines/>
              <w:spacing w:afterAutospacing="0"/>
            </w:pPr>
          </w:p>
        </w:tc>
        <w:tc>
          <w:tcPr>
            <w:tcW w:w="4315" w:type="dxa"/>
          </w:tcPr>
          <w:p w14:paraId="65C734BC" w14:textId="77777777" w:rsidR="00277D05" w:rsidRDefault="00292EFB" w:rsidP="00277D05">
            <w:pPr>
              <w:keepLines/>
              <w:spacing w:afterAutospacing="0"/>
            </w:pPr>
            <w:r>
              <w:t>Tel: 07504554220</w:t>
            </w:r>
          </w:p>
          <w:p w14:paraId="3659E754" w14:textId="77777777" w:rsidR="004328E0" w:rsidRDefault="00277D05" w:rsidP="004328E0">
            <w:pPr>
              <w:keepLines/>
              <w:spacing w:afterAutospacing="0"/>
            </w:pPr>
            <w:r>
              <w:t xml:space="preserve">Email: </w:t>
            </w:r>
            <w:hyperlink r:id="rId21" w:history="1">
              <w:r w:rsidR="004328E0" w:rsidRPr="0048396B">
                <w:rPr>
                  <w:rStyle w:val="Hyperlink"/>
                </w:rPr>
                <w:t>williamgibbs123@btinternet.com</w:t>
              </w:r>
            </w:hyperlink>
          </w:p>
          <w:p w14:paraId="263EF095" w14:textId="1DD959E2" w:rsidR="008D5FBC" w:rsidRDefault="008D5FBC" w:rsidP="004328E0">
            <w:pPr>
              <w:keepLines/>
              <w:spacing w:afterAutospacing="0"/>
            </w:pPr>
          </w:p>
        </w:tc>
      </w:tr>
      <w:tr w:rsidR="00432A17" w14:paraId="3964C78F" w14:textId="77777777" w:rsidTr="00E12993">
        <w:tc>
          <w:tcPr>
            <w:tcW w:w="2876" w:type="dxa"/>
          </w:tcPr>
          <w:p w14:paraId="3ADACBF4" w14:textId="61F31EEA" w:rsidR="00432A17" w:rsidRDefault="00432A17" w:rsidP="00432A17">
            <w:pPr>
              <w:keepLines/>
              <w:spacing w:afterAutospacing="0"/>
            </w:pPr>
            <w:r>
              <w:t>Director of Coach</w:t>
            </w:r>
            <w:r w:rsidR="00884B6E">
              <w:t xml:space="preserve"> Education</w:t>
            </w:r>
          </w:p>
        </w:tc>
        <w:tc>
          <w:tcPr>
            <w:tcW w:w="3265" w:type="dxa"/>
          </w:tcPr>
          <w:p w14:paraId="250BB986" w14:textId="77777777" w:rsidR="00432A17" w:rsidRDefault="00884B6E" w:rsidP="00432A17">
            <w:pPr>
              <w:keepLines/>
              <w:spacing w:afterAutospacing="0"/>
            </w:pPr>
            <w:r>
              <w:t>Senga Thomson</w:t>
            </w:r>
          </w:p>
          <w:p w14:paraId="01CDE403" w14:textId="6E45C19F" w:rsidR="00884B6E" w:rsidRDefault="00884B6E" w:rsidP="00432A17">
            <w:pPr>
              <w:keepLines/>
              <w:spacing w:afterAutospacing="0"/>
            </w:pPr>
            <w:r>
              <w:t>(Appointed July 2019)</w:t>
            </w:r>
          </w:p>
        </w:tc>
        <w:tc>
          <w:tcPr>
            <w:tcW w:w="4315" w:type="dxa"/>
          </w:tcPr>
          <w:p w14:paraId="086D0EBB" w14:textId="77777777" w:rsidR="00884B6E" w:rsidRDefault="00884B6E" w:rsidP="00884B6E">
            <w:pPr>
              <w:keepLines/>
              <w:spacing w:afterAutospacing="0"/>
            </w:pPr>
            <w:r>
              <w:t>Tel: 07759310043</w:t>
            </w:r>
          </w:p>
          <w:p w14:paraId="57882AA8" w14:textId="77777777" w:rsidR="004328E0" w:rsidRDefault="00884B6E" w:rsidP="004328E0">
            <w:pPr>
              <w:keepLines/>
              <w:spacing w:afterAutospacing="0"/>
            </w:pPr>
            <w:r>
              <w:t xml:space="preserve">Email: </w:t>
            </w:r>
            <w:hyperlink r:id="rId22" w:history="1">
              <w:r w:rsidR="004328E0" w:rsidRPr="0048396B">
                <w:rPr>
                  <w:rStyle w:val="Hyperlink"/>
                </w:rPr>
                <w:t>thomsonsenga@hotmail.co.uk</w:t>
              </w:r>
            </w:hyperlink>
          </w:p>
          <w:p w14:paraId="675EC2D1" w14:textId="4885FEAE" w:rsidR="008D5FBC" w:rsidRDefault="008D5FBC" w:rsidP="004328E0">
            <w:pPr>
              <w:keepLines/>
              <w:spacing w:afterAutospacing="0"/>
            </w:pPr>
          </w:p>
        </w:tc>
      </w:tr>
      <w:tr w:rsidR="000A2DE3" w14:paraId="01BB22B3" w14:textId="77777777" w:rsidTr="00E12993">
        <w:tc>
          <w:tcPr>
            <w:tcW w:w="2876" w:type="dxa"/>
          </w:tcPr>
          <w:p w14:paraId="6A48878C" w14:textId="77777777" w:rsidR="000A2DE3" w:rsidRDefault="00680C63" w:rsidP="00432A17">
            <w:pPr>
              <w:keepLines/>
              <w:spacing w:afterAutospacing="0"/>
            </w:pPr>
            <w:r>
              <w:t>Non-Executive</w:t>
            </w:r>
            <w:r w:rsidR="00434858">
              <w:t xml:space="preserve"> Director</w:t>
            </w:r>
          </w:p>
          <w:p w14:paraId="7B84F473" w14:textId="77777777" w:rsidR="000A2DE3" w:rsidRDefault="000A2DE3" w:rsidP="00432A17">
            <w:pPr>
              <w:keepLines/>
              <w:spacing w:afterAutospacing="0"/>
            </w:pPr>
          </w:p>
          <w:p w14:paraId="36A2E3E0" w14:textId="77777777" w:rsidR="000A2DE3" w:rsidRDefault="000A2DE3" w:rsidP="00432A17">
            <w:pPr>
              <w:keepLines/>
              <w:spacing w:afterAutospacing="0"/>
            </w:pPr>
          </w:p>
        </w:tc>
        <w:tc>
          <w:tcPr>
            <w:tcW w:w="3265" w:type="dxa"/>
          </w:tcPr>
          <w:p w14:paraId="220CEB35" w14:textId="77777777" w:rsidR="001958F5" w:rsidRDefault="003E0BE4" w:rsidP="00432A17">
            <w:pPr>
              <w:keepLines/>
              <w:spacing w:afterAutospacing="0"/>
            </w:pPr>
            <w:r>
              <w:t>Lorraine Johnston</w:t>
            </w:r>
          </w:p>
          <w:p w14:paraId="64A81A22" w14:textId="77777777" w:rsidR="003E0BE4" w:rsidRDefault="003E0BE4" w:rsidP="00432A17">
            <w:pPr>
              <w:keepLines/>
              <w:spacing w:afterAutospacing="0"/>
            </w:pPr>
          </w:p>
        </w:tc>
        <w:tc>
          <w:tcPr>
            <w:tcW w:w="4315" w:type="dxa"/>
          </w:tcPr>
          <w:p w14:paraId="2DE34871" w14:textId="77777777" w:rsidR="004328E0" w:rsidRDefault="00215701" w:rsidP="004328E0">
            <w:pPr>
              <w:keepLines/>
              <w:spacing w:afterAutospacing="0"/>
            </w:pPr>
            <w:r>
              <w:t>Tel: 077455</w:t>
            </w:r>
            <w:r w:rsidR="003E0BE4">
              <w:t>71181</w:t>
            </w:r>
          </w:p>
          <w:p w14:paraId="41A212E1" w14:textId="035ED612" w:rsidR="004328E0" w:rsidRDefault="003E0BE4" w:rsidP="004328E0">
            <w:pPr>
              <w:keepLines/>
              <w:spacing w:afterAutospacing="0"/>
            </w:pPr>
            <w:r>
              <w:t>Email:</w:t>
            </w:r>
            <w:r w:rsidR="004328E0">
              <w:t xml:space="preserve"> </w:t>
            </w:r>
            <w:hyperlink r:id="rId23" w:history="1">
              <w:r w:rsidR="004328E0" w:rsidRPr="0048396B">
                <w:rPr>
                  <w:rStyle w:val="Hyperlink"/>
                </w:rPr>
                <w:t>lorrainebgj@yahoo.co.uk</w:t>
              </w:r>
            </w:hyperlink>
          </w:p>
        </w:tc>
      </w:tr>
      <w:tr w:rsidR="00C43AE9" w14:paraId="0CBD9BEB" w14:textId="77777777" w:rsidTr="00E12993">
        <w:tc>
          <w:tcPr>
            <w:tcW w:w="2876" w:type="dxa"/>
          </w:tcPr>
          <w:p w14:paraId="032EE228" w14:textId="77777777" w:rsidR="00C43AE9" w:rsidRDefault="00680C63" w:rsidP="00432A17">
            <w:pPr>
              <w:keepLines/>
              <w:spacing w:afterAutospacing="0"/>
            </w:pPr>
            <w:r>
              <w:t>Non-Executive</w:t>
            </w:r>
            <w:r w:rsidR="00434858">
              <w:t xml:space="preserve"> Director</w:t>
            </w:r>
          </w:p>
          <w:p w14:paraId="38A6C3B1" w14:textId="77777777" w:rsidR="00C43AE9" w:rsidRDefault="00C43AE9" w:rsidP="00432A17">
            <w:pPr>
              <w:keepLines/>
              <w:spacing w:afterAutospacing="0"/>
            </w:pPr>
          </w:p>
        </w:tc>
        <w:tc>
          <w:tcPr>
            <w:tcW w:w="3265" w:type="dxa"/>
          </w:tcPr>
          <w:p w14:paraId="70AE3FC0" w14:textId="77777777" w:rsidR="00C43AE9" w:rsidRDefault="00434858" w:rsidP="00432A17">
            <w:pPr>
              <w:keepLines/>
              <w:spacing w:afterAutospacing="0"/>
            </w:pPr>
            <w:r>
              <w:t>Angela Fowler</w:t>
            </w:r>
          </w:p>
        </w:tc>
        <w:tc>
          <w:tcPr>
            <w:tcW w:w="4315" w:type="dxa"/>
          </w:tcPr>
          <w:p w14:paraId="67D094DF" w14:textId="77777777" w:rsidR="00C43AE9" w:rsidRDefault="00434858" w:rsidP="003E0BE4">
            <w:pPr>
              <w:keepLines/>
              <w:spacing w:afterAutospacing="0"/>
            </w:pPr>
            <w:r>
              <w:t>Tel: 07871552986</w:t>
            </w:r>
          </w:p>
          <w:p w14:paraId="47EC0D0C" w14:textId="77777777" w:rsidR="00434858" w:rsidRDefault="00434858" w:rsidP="003E0BE4">
            <w:pPr>
              <w:keepLines/>
              <w:spacing w:afterAutospacing="0"/>
            </w:pPr>
            <w:r>
              <w:t>Email:</w:t>
            </w:r>
          </w:p>
          <w:p w14:paraId="45BD5DA0" w14:textId="53513F22" w:rsidR="004328E0" w:rsidRDefault="002E146D" w:rsidP="004328E0">
            <w:pPr>
              <w:keepLines/>
              <w:spacing w:afterAutospacing="0"/>
            </w:pPr>
            <w:hyperlink r:id="rId24" w:history="1">
              <w:r w:rsidR="004328E0" w:rsidRPr="0048396B">
                <w:rPr>
                  <w:rStyle w:val="Hyperlink"/>
                </w:rPr>
                <w:t>angela@confidoconsulting.co.uk</w:t>
              </w:r>
            </w:hyperlink>
          </w:p>
        </w:tc>
      </w:tr>
      <w:tr w:rsidR="00C43AE9" w14:paraId="46D93BA2" w14:textId="77777777" w:rsidTr="00E12993">
        <w:tc>
          <w:tcPr>
            <w:tcW w:w="2876" w:type="dxa"/>
          </w:tcPr>
          <w:p w14:paraId="61134336" w14:textId="77777777" w:rsidR="00C43AE9" w:rsidRDefault="00680C63" w:rsidP="00432A17">
            <w:pPr>
              <w:keepLines/>
              <w:spacing w:afterAutospacing="0"/>
            </w:pPr>
            <w:r>
              <w:t>Non-Executive</w:t>
            </w:r>
            <w:r w:rsidR="00434858">
              <w:t xml:space="preserve"> Director</w:t>
            </w:r>
          </w:p>
          <w:p w14:paraId="3B065B57" w14:textId="77777777" w:rsidR="00C43AE9" w:rsidRDefault="00C43AE9" w:rsidP="00432A17">
            <w:pPr>
              <w:keepLines/>
              <w:spacing w:afterAutospacing="0"/>
            </w:pPr>
          </w:p>
        </w:tc>
        <w:tc>
          <w:tcPr>
            <w:tcW w:w="3265" w:type="dxa"/>
          </w:tcPr>
          <w:p w14:paraId="7DEAE195" w14:textId="77777777" w:rsidR="00C43AE9" w:rsidRDefault="00434858" w:rsidP="00432A17">
            <w:pPr>
              <w:keepLines/>
              <w:spacing w:afterAutospacing="0"/>
            </w:pPr>
            <w:r>
              <w:t>Susan Adamson</w:t>
            </w:r>
          </w:p>
        </w:tc>
        <w:tc>
          <w:tcPr>
            <w:tcW w:w="4315" w:type="dxa"/>
          </w:tcPr>
          <w:p w14:paraId="36DD0E2F" w14:textId="77777777" w:rsidR="00C43AE9" w:rsidRDefault="00434858" w:rsidP="003E0BE4">
            <w:pPr>
              <w:keepLines/>
              <w:spacing w:afterAutospacing="0"/>
            </w:pPr>
            <w:r>
              <w:t>Tel: 07527876078</w:t>
            </w:r>
          </w:p>
          <w:p w14:paraId="5976010E" w14:textId="77777777" w:rsidR="00434858" w:rsidRDefault="00434858" w:rsidP="003E0BE4">
            <w:pPr>
              <w:keepLines/>
              <w:spacing w:afterAutospacing="0"/>
            </w:pPr>
            <w:r>
              <w:t>Email:</w:t>
            </w:r>
          </w:p>
          <w:p w14:paraId="1CD1FDFC" w14:textId="77777777" w:rsidR="004328E0" w:rsidRDefault="002E146D" w:rsidP="004328E0">
            <w:pPr>
              <w:keepLines/>
              <w:spacing w:afterAutospacing="0"/>
            </w:pPr>
            <w:hyperlink r:id="rId25" w:history="1">
              <w:r w:rsidR="004328E0" w:rsidRPr="0048396B">
                <w:rPr>
                  <w:rStyle w:val="Hyperlink"/>
                </w:rPr>
                <w:t>Susanadamson430@btinternet.com</w:t>
              </w:r>
            </w:hyperlink>
          </w:p>
          <w:p w14:paraId="1F136A14" w14:textId="320C4C25" w:rsidR="008D5FBC" w:rsidRDefault="008D5FBC" w:rsidP="004328E0">
            <w:pPr>
              <w:keepLines/>
              <w:spacing w:afterAutospacing="0"/>
            </w:pPr>
          </w:p>
        </w:tc>
      </w:tr>
    </w:tbl>
    <w:p w14:paraId="035F4A00" w14:textId="77777777" w:rsidR="0023623E" w:rsidRDefault="0023623E" w:rsidP="0023623E"/>
    <w:p w14:paraId="046E35C4" w14:textId="5749B2C7" w:rsidR="0023623E" w:rsidRDefault="00C70E23" w:rsidP="005314AE">
      <w:pPr>
        <w:pStyle w:val="Heading1"/>
        <w:numPr>
          <w:ilvl w:val="0"/>
          <w:numId w:val="12"/>
        </w:numPr>
        <w:rPr>
          <w:color w:val="auto"/>
        </w:rPr>
      </w:pPr>
      <w:bookmarkStart w:id="5" w:name="_Toc358192672"/>
      <w:bookmarkStart w:id="6" w:name="_Toc516127631"/>
      <w:r w:rsidRPr="000A18FC">
        <w:rPr>
          <w:color w:val="auto"/>
        </w:rPr>
        <w:lastRenderedPageBreak/>
        <w:t xml:space="preserve">LEAGUE </w:t>
      </w:r>
      <w:r w:rsidR="00B423E5" w:rsidRPr="000A18FC">
        <w:rPr>
          <w:color w:val="auto"/>
        </w:rPr>
        <w:t>CO-ORDINATORS &amp; SECRETARIES 201</w:t>
      </w:r>
      <w:bookmarkEnd w:id="5"/>
      <w:bookmarkEnd w:id="6"/>
      <w:r w:rsidR="00F617D0">
        <w:rPr>
          <w:color w:val="auto"/>
        </w:rPr>
        <w:t>9-2020</w:t>
      </w:r>
    </w:p>
    <w:tbl>
      <w:tblPr>
        <w:tblStyle w:val="TableGrid"/>
        <w:tblW w:w="9782" w:type="dxa"/>
        <w:tblLook w:val="04A0" w:firstRow="1" w:lastRow="0" w:firstColumn="1" w:lastColumn="0" w:noHBand="0" w:noVBand="1"/>
      </w:tblPr>
      <w:tblGrid>
        <w:gridCol w:w="1863"/>
        <w:gridCol w:w="4232"/>
        <w:gridCol w:w="3687"/>
      </w:tblGrid>
      <w:tr w:rsidR="00C70E23" w:rsidRPr="0017291F" w14:paraId="5DE22585" w14:textId="77777777" w:rsidTr="00847474">
        <w:tc>
          <w:tcPr>
            <w:tcW w:w="1976" w:type="dxa"/>
          </w:tcPr>
          <w:p w14:paraId="13115C60" w14:textId="77777777" w:rsidR="00C70E23" w:rsidRPr="0017291F" w:rsidRDefault="00C70E23" w:rsidP="00C70E23">
            <w:pPr>
              <w:spacing w:afterAutospacing="0"/>
              <w:contextualSpacing/>
              <w:rPr>
                <w:b/>
              </w:rPr>
            </w:pPr>
            <w:r w:rsidRPr="0017291F">
              <w:rPr>
                <w:b/>
              </w:rPr>
              <w:t>League</w:t>
            </w:r>
          </w:p>
        </w:tc>
        <w:tc>
          <w:tcPr>
            <w:tcW w:w="3951" w:type="dxa"/>
          </w:tcPr>
          <w:p w14:paraId="1C117CE2" w14:textId="77777777" w:rsidR="00C70E23" w:rsidRPr="0017291F" w:rsidRDefault="00C70E23" w:rsidP="00C70E23">
            <w:pPr>
              <w:spacing w:afterAutospacing="0"/>
              <w:contextualSpacing/>
              <w:rPr>
                <w:b/>
              </w:rPr>
            </w:pPr>
            <w:r w:rsidRPr="0017291F">
              <w:rPr>
                <w:b/>
              </w:rPr>
              <w:t>League Co-ordinator</w:t>
            </w:r>
          </w:p>
        </w:tc>
        <w:tc>
          <w:tcPr>
            <w:tcW w:w="3855" w:type="dxa"/>
          </w:tcPr>
          <w:p w14:paraId="65F0B1CE" w14:textId="77777777" w:rsidR="00C70E23" w:rsidRPr="0017291F" w:rsidRDefault="00C70E23" w:rsidP="00C70E23">
            <w:pPr>
              <w:spacing w:afterAutospacing="0"/>
              <w:contextualSpacing/>
              <w:rPr>
                <w:b/>
              </w:rPr>
            </w:pPr>
            <w:r w:rsidRPr="0017291F">
              <w:rPr>
                <w:b/>
              </w:rPr>
              <w:t>League Secretary</w:t>
            </w:r>
          </w:p>
        </w:tc>
      </w:tr>
      <w:tr w:rsidR="00C70E23" w:rsidRPr="0017291F" w14:paraId="15DEC34B" w14:textId="77777777" w:rsidTr="00847474">
        <w:tc>
          <w:tcPr>
            <w:tcW w:w="1976" w:type="dxa"/>
          </w:tcPr>
          <w:p w14:paraId="47C6388E" w14:textId="77777777" w:rsidR="00C70E23" w:rsidRPr="00BE480E" w:rsidRDefault="00C70E23" w:rsidP="00C70E23">
            <w:pPr>
              <w:spacing w:afterAutospacing="0"/>
              <w:contextualSpacing/>
              <w:rPr>
                <w:b/>
              </w:rPr>
            </w:pPr>
            <w:r w:rsidRPr="00BE480E">
              <w:rPr>
                <w:b/>
              </w:rPr>
              <w:t>Aberdeen &amp; District</w:t>
            </w:r>
          </w:p>
        </w:tc>
        <w:tc>
          <w:tcPr>
            <w:tcW w:w="3951" w:type="dxa"/>
          </w:tcPr>
          <w:p w14:paraId="1A74863E" w14:textId="77777777" w:rsidR="00C8648B" w:rsidRDefault="00C8648B" w:rsidP="00C70E23">
            <w:pPr>
              <w:spacing w:afterAutospacing="0"/>
              <w:contextualSpacing/>
            </w:pPr>
            <w:r>
              <w:t>Dick Ferro</w:t>
            </w:r>
          </w:p>
          <w:p w14:paraId="034EA629" w14:textId="77777777" w:rsidR="00C8648B" w:rsidRDefault="00C8648B" w:rsidP="00C70E23">
            <w:pPr>
              <w:spacing w:afterAutospacing="0"/>
              <w:contextualSpacing/>
            </w:pPr>
            <w:proofErr w:type="spellStart"/>
            <w:r>
              <w:t>Suilven</w:t>
            </w:r>
            <w:proofErr w:type="spellEnd"/>
            <w:r w:rsidR="00634F92">
              <w:t xml:space="preserve">, </w:t>
            </w:r>
            <w:proofErr w:type="spellStart"/>
            <w:r>
              <w:t>Beaconhill</w:t>
            </w:r>
            <w:proofErr w:type="spellEnd"/>
            <w:r>
              <w:t xml:space="preserve"> Road</w:t>
            </w:r>
          </w:p>
          <w:p w14:paraId="7B4917C2" w14:textId="77777777" w:rsidR="00C8648B" w:rsidRDefault="00C8648B" w:rsidP="00C70E23">
            <w:pPr>
              <w:spacing w:afterAutospacing="0"/>
              <w:contextualSpacing/>
            </w:pPr>
            <w:proofErr w:type="spellStart"/>
            <w:r>
              <w:t>Militimber</w:t>
            </w:r>
            <w:proofErr w:type="spellEnd"/>
            <w:r>
              <w:t>, Aberdeen</w:t>
            </w:r>
            <w:r w:rsidR="00634F92">
              <w:t xml:space="preserve"> </w:t>
            </w:r>
            <w:r>
              <w:t>AB13 0JR</w:t>
            </w:r>
          </w:p>
          <w:p w14:paraId="3E215568" w14:textId="77777777" w:rsidR="00634F92" w:rsidRDefault="00634F92" w:rsidP="00C70E23">
            <w:pPr>
              <w:spacing w:afterAutospacing="0"/>
              <w:contextualSpacing/>
            </w:pPr>
            <w:r>
              <w:t>Tel: 07766488723</w:t>
            </w:r>
          </w:p>
          <w:p w14:paraId="1FD63ECA" w14:textId="453FCB7C" w:rsidR="007C4FA1" w:rsidRPr="0017291F" w:rsidRDefault="00C8648B" w:rsidP="007C4FA1">
            <w:pPr>
              <w:spacing w:afterAutospacing="0"/>
              <w:contextualSpacing/>
            </w:pPr>
            <w:r>
              <w:t>Email</w:t>
            </w:r>
            <w:r w:rsidR="007C4FA1">
              <w:t xml:space="preserve">: </w:t>
            </w:r>
            <w:hyperlink r:id="rId26" w:history="1">
              <w:r w:rsidR="007C4FA1" w:rsidRPr="00E92CF5">
                <w:rPr>
                  <w:rStyle w:val="Hyperlink"/>
                </w:rPr>
                <w:t>richard@ferro6.plus.com</w:t>
              </w:r>
            </w:hyperlink>
          </w:p>
        </w:tc>
        <w:tc>
          <w:tcPr>
            <w:tcW w:w="3855" w:type="dxa"/>
          </w:tcPr>
          <w:p w14:paraId="79339436" w14:textId="77777777" w:rsidR="00C70E23" w:rsidRPr="0017291F" w:rsidRDefault="00C70E23" w:rsidP="00C70E23">
            <w:pPr>
              <w:spacing w:afterAutospacing="0"/>
              <w:contextualSpacing/>
            </w:pPr>
            <w:r w:rsidRPr="0017291F">
              <w:t>Alison Woods</w:t>
            </w:r>
          </w:p>
          <w:p w14:paraId="4AC9CABC" w14:textId="77777777" w:rsidR="00C70E23" w:rsidRPr="0017291F" w:rsidRDefault="00C70E23" w:rsidP="00C70E23">
            <w:pPr>
              <w:spacing w:afterAutospacing="0"/>
              <w:contextualSpacing/>
            </w:pPr>
            <w:r w:rsidRPr="0017291F">
              <w:t>86 Carnie Avenue</w:t>
            </w:r>
          </w:p>
          <w:p w14:paraId="3A737686" w14:textId="77777777" w:rsidR="00C70E23" w:rsidRPr="0017291F" w:rsidRDefault="00C70E23" w:rsidP="00C70E23">
            <w:pPr>
              <w:spacing w:afterAutospacing="0"/>
              <w:contextualSpacing/>
            </w:pPr>
            <w:proofErr w:type="spellStart"/>
            <w:r w:rsidRPr="0017291F">
              <w:t>Elrick</w:t>
            </w:r>
            <w:proofErr w:type="spellEnd"/>
            <w:r w:rsidRPr="0017291F">
              <w:t>, Westhill, AB32 6HT</w:t>
            </w:r>
          </w:p>
          <w:p w14:paraId="7A96BF8E" w14:textId="77777777" w:rsidR="00C70E23" w:rsidRPr="0017291F" w:rsidRDefault="00C70E23" w:rsidP="00C70E23">
            <w:pPr>
              <w:spacing w:afterAutospacing="0"/>
              <w:contextualSpacing/>
            </w:pPr>
            <w:r w:rsidRPr="0017291F">
              <w:t>Tel: 01224 279565</w:t>
            </w:r>
          </w:p>
          <w:p w14:paraId="043F925E" w14:textId="77777777" w:rsidR="00C70E23" w:rsidRPr="0017291F" w:rsidRDefault="00C70E23" w:rsidP="00C70E23">
            <w:pPr>
              <w:spacing w:afterAutospacing="0"/>
              <w:contextualSpacing/>
            </w:pPr>
            <w:r w:rsidRPr="0017291F">
              <w:t xml:space="preserve">Email: </w:t>
            </w:r>
            <w:hyperlink r:id="rId27" w:history="1">
              <w:r w:rsidRPr="0017291F">
                <w:rPr>
                  <w:rStyle w:val="Hyperlink"/>
                </w:rPr>
                <w:t>a.woods179@btinternet.com</w:t>
              </w:r>
            </w:hyperlink>
            <w:r w:rsidRPr="0017291F">
              <w:t xml:space="preserve"> </w:t>
            </w:r>
          </w:p>
        </w:tc>
      </w:tr>
      <w:tr w:rsidR="00C70E23" w:rsidRPr="0017291F" w14:paraId="6DEA18E6" w14:textId="77777777" w:rsidTr="00847474">
        <w:tc>
          <w:tcPr>
            <w:tcW w:w="1976" w:type="dxa"/>
          </w:tcPr>
          <w:p w14:paraId="1DF6CEFE" w14:textId="77777777" w:rsidR="00C70E23" w:rsidRPr="00D43B38" w:rsidRDefault="00C70E23" w:rsidP="00C70E23">
            <w:pPr>
              <w:spacing w:afterAutospacing="0"/>
              <w:contextualSpacing/>
              <w:rPr>
                <w:b/>
              </w:rPr>
            </w:pPr>
            <w:r w:rsidRPr="00D43B38">
              <w:rPr>
                <w:b/>
              </w:rPr>
              <w:t>Dumfries</w:t>
            </w:r>
          </w:p>
          <w:p w14:paraId="206FA956" w14:textId="77777777" w:rsidR="001958F5" w:rsidRPr="0017291F" w:rsidRDefault="001958F5" w:rsidP="009F7166">
            <w:pPr>
              <w:spacing w:afterAutospacing="0"/>
              <w:contextualSpacing/>
            </w:pPr>
          </w:p>
        </w:tc>
        <w:tc>
          <w:tcPr>
            <w:tcW w:w="3951" w:type="dxa"/>
          </w:tcPr>
          <w:p w14:paraId="76C01185" w14:textId="77777777" w:rsidR="00C70E23" w:rsidRPr="0017291F" w:rsidRDefault="00C70E23" w:rsidP="00C70E23">
            <w:pPr>
              <w:spacing w:afterAutospacing="0"/>
              <w:contextualSpacing/>
            </w:pPr>
            <w:r w:rsidRPr="0017291F">
              <w:t>Gordon Duff</w:t>
            </w:r>
          </w:p>
          <w:p w14:paraId="416D0DE2" w14:textId="77777777" w:rsidR="00C70E23" w:rsidRPr="0017291F" w:rsidRDefault="00C70E23" w:rsidP="00C70E23">
            <w:pPr>
              <w:spacing w:afterAutospacing="0"/>
              <w:contextualSpacing/>
            </w:pPr>
            <w:r w:rsidRPr="0017291F">
              <w:t xml:space="preserve">8 </w:t>
            </w:r>
            <w:proofErr w:type="spellStart"/>
            <w:r w:rsidRPr="0017291F">
              <w:t>Wolfgill</w:t>
            </w:r>
            <w:proofErr w:type="spellEnd"/>
            <w:r w:rsidRPr="0017291F">
              <w:t xml:space="preserve"> Drive</w:t>
            </w:r>
          </w:p>
          <w:p w14:paraId="0FBA669B" w14:textId="77777777" w:rsidR="00C70E23" w:rsidRPr="0017291F" w:rsidRDefault="00C70E23" w:rsidP="00C70E23">
            <w:pPr>
              <w:spacing w:afterAutospacing="0"/>
              <w:contextualSpacing/>
            </w:pPr>
            <w:r w:rsidRPr="0017291F">
              <w:t>Dumfries DG1 4XY</w:t>
            </w:r>
          </w:p>
          <w:p w14:paraId="7CFEF111" w14:textId="77777777" w:rsidR="00C70E23" w:rsidRPr="0017291F" w:rsidRDefault="00C70E23" w:rsidP="00C70E23">
            <w:pPr>
              <w:spacing w:afterAutospacing="0"/>
              <w:contextualSpacing/>
            </w:pPr>
            <w:r w:rsidRPr="0017291F">
              <w:t>Tel: 01387 263592</w:t>
            </w:r>
          </w:p>
          <w:p w14:paraId="5B73122F" w14:textId="0F2CD051" w:rsidR="00C70E23" w:rsidRPr="0017291F" w:rsidRDefault="00C70E23" w:rsidP="00C70E23">
            <w:pPr>
              <w:spacing w:afterAutospacing="0"/>
              <w:contextualSpacing/>
            </w:pPr>
            <w:r w:rsidRPr="0017291F">
              <w:t>Email:</w:t>
            </w:r>
            <w:hyperlink r:id="rId28" w:history="1">
              <w:r w:rsidR="005A3F25" w:rsidRPr="007D4DBA">
                <w:rPr>
                  <w:rStyle w:val="Hyperlink"/>
                </w:rPr>
                <w:t>Gordon.duff@jobcentreplus.gsi.gov.uk</w:t>
              </w:r>
            </w:hyperlink>
          </w:p>
        </w:tc>
        <w:tc>
          <w:tcPr>
            <w:tcW w:w="3855" w:type="dxa"/>
          </w:tcPr>
          <w:p w14:paraId="688D7C66" w14:textId="77777777" w:rsidR="00C70E23" w:rsidRPr="0017291F" w:rsidRDefault="009B009F" w:rsidP="00C70E23">
            <w:pPr>
              <w:spacing w:afterAutospacing="0"/>
              <w:contextualSpacing/>
            </w:pPr>
            <w:r>
              <w:t>Kenny Lee</w:t>
            </w:r>
          </w:p>
          <w:p w14:paraId="16EA4167" w14:textId="77777777" w:rsidR="00C70E23" w:rsidRPr="0017291F" w:rsidRDefault="009B009F" w:rsidP="00C70E23">
            <w:pPr>
              <w:spacing w:afterAutospacing="0"/>
              <w:contextualSpacing/>
            </w:pPr>
            <w:r>
              <w:t>2 McLellan Street</w:t>
            </w:r>
          </w:p>
          <w:p w14:paraId="33DBD8EC" w14:textId="77777777" w:rsidR="00C70E23" w:rsidRPr="0017291F" w:rsidRDefault="009B009F" w:rsidP="00C70E23">
            <w:pPr>
              <w:spacing w:afterAutospacing="0"/>
              <w:contextualSpacing/>
            </w:pPr>
            <w:r>
              <w:t>Dumfries DG1 2JN</w:t>
            </w:r>
          </w:p>
          <w:p w14:paraId="141D9AAC" w14:textId="77777777" w:rsidR="00C70E23" w:rsidRPr="0017291F" w:rsidRDefault="009B009F" w:rsidP="00C70E23">
            <w:pPr>
              <w:spacing w:afterAutospacing="0"/>
              <w:contextualSpacing/>
            </w:pPr>
            <w:r>
              <w:t>Tel: 07968336876</w:t>
            </w:r>
          </w:p>
          <w:p w14:paraId="3AB286CC" w14:textId="30957BE9" w:rsidR="009B009F" w:rsidRPr="0017291F" w:rsidRDefault="00C70E23" w:rsidP="005A3F25">
            <w:pPr>
              <w:spacing w:afterAutospacing="0"/>
              <w:contextualSpacing/>
            </w:pPr>
            <w:r w:rsidRPr="0017291F">
              <w:t xml:space="preserve">Email: </w:t>
            </w:r>
            <w:hyperlink r:id="rId29" w:history="1">
              <w:r w:rsidR="009B009F" w:rsidRPr="00D23D98">
                <w:rPr>
                  <w:rStyle w:val="Hyperlink"/>
                </w:rPr>
                <w:t>Kenneth.lee2828@gmail.com</w:t>
              </w:r>
            </w:hyperlink>
          </w:p>
        </w:tc>
      </w:tr>
      <w:tr w:rsidR="004351B3" w:rsidRPr="0017291F" w14:paraId="7DD1BAB5" w14:textId="77777777" w:rsidTr="00847474">
        <w:tc>
          <w:tcPr>
            <w:tcW w:w="1976" w:type="dxa"/>
          </w:tcPr>
          <w:p w14:paraId="48CA12C2" w14:textId="77777777" w:rsidR="004351B3" w:rsidRPr="00BE480E" w:rsidRDefault="004351B3" w:rsidP="004351B3">
            <w:pPr>
              <w:spacing w:afterAutospacing="0"/>
              <w:contextualSpacing/>
              <w:rPr>
                <w:b/>
              </w:rPr>
            </w:pPr>
            <w:r w:rsidRPr="00BE480E">
              <w:rPr>
                <w:b/>
              </w:rPr>
              <w:t xml:space="preserve">Dundee &amp; District </w:t>
            </w:r>
          </w:p>
        </w:tc>
        <w:tc>
          <w:tcPr>
            <w:tcW w:w="3951" w:type="dxa"/>
          </w:tcPr>
          <w:p w14:paraId="0B3E8933" w14:textId="77777777" w:rsidR="0002452B" w:rsidRDefault="00215701" w:rsidP="00215701">
            <w:pPr>
              <w:spacing w:afterAutospacing="0"/>
              <w:contextualSpacing/>
            </w:pPr>
            <w:r>
              <w:t>Elaine Forbes</w:t>
            </w:r>
          </w:p>
          <w:p w14:paraId="79223281" w14:textId="77777777" w:rsidR="00215701" w:rsidRDefault="00215701" w:rsidP="00215701">
            <w:pPr>
              <w:spacing w:afterAutospacing="0"/>
              <w:contextualSpacing/>
            </w:pPr>
            <w:r>
              <w:t xml:space="preserve">4 </w:t>
            </w:r>
            <w:proofErr w:type="spellStart"/>
            <w:r>
              <w:t>Hallowhill</w:t>
            </w:r>
            <w:proofErr w:type="spellEnd"/>
          </w:p>
          <w:p w14:paraId="2FF87BEB" w14:textId="77777777" w:rsidR="00215701" w:rsidRDefault="00215701" w:rsidP="00215701">
            <w:pPr>
              <w:spacing w:afterAutospacing="0"/>
              <w:contextualSpacing/>
            </w:pPr>
            <w:r>
              <w:t>St Andrews</w:t>
            </w:r>
          </w:p>
          <w:p w14:paraId="6AB6C65A" w14:textId="77777777" w:rsidR="00215701" w:rsidRDefault="00215701" w:rsidP="00215701">
            <w:pPr>
              <w:spacing w:afterAutospacing="0"/>
              <w:contextualSpacing/>
            </w:pPr>
            <w:r>
              <w:t>KY16 8SF</w:t>
            </w:r>
          </w:p>
          <w:p w14:paraId="00E45EB0" w14:textId="77777777" w:rsidR="00215701" w:rsidRDefault="00215701" w:rsidP="00215701">
            <w:pPr>
              <w:spacing w:afterAutospacing="0"/>
              <w:contextualSpacing/>
            </w:pPr>
            <w:r>
              <w:t>Tel 07790924698</w:t>
            </w:r>
          </w:p>
          <w:p w14:paraId="5411404E" w14:textId="77777777" w:rsidR="00215701" w:rsidRPr="0017291F" w:rsidRDefault="00215701" w:rsidP="00215701">
            <w:pPr>
              <w:spacing w:afterAutospacing="0"/>
              <w:contextualSpacing/>
            </w:pPr>
            <w:r>
              <w:t xml:space="preserve">Email: </w:t>
            </w:r>
            <w:hyperlink r:id="rId30" w:history="1">
              <w:r w:rsidRPr="00C6072B">
                <w:rPr>
                  <w:rStyle w:val="Hyperlink"/>
                </w:rPr>
                <w:t>chairman@DDTTA.co.uk</w:t>
              </w:r>
            </w:hyperlink>
          </w:p>
        </w:tc>
        <w:tc>
          <w:tcPr>
            <w:tcW w:w="3855" w:type="dxa"/>
          </w:tcPr>
          <w:p w14:paraId="34DCDD49" w14:textId="77777777" w:rsidR="00215701" w:rsidRDefault="00215701" w:rsidP="00215701">
            <w:pPr>
              <w:spacing w:afterAutospacing="0"/>
              <w:contextualSpacing/>
            </w:pPr>
            <w:r>
              <w:t>Elaine Forbes</w:t>
            </w:r>
          </w:p>
          <w:p w14:paraId="1821FC82" w14:textId="77777777" w:rsidR="00215701" w:rsidRDefault="00215701" w:rsidP="00215701">
            <w:pPr>
              <w:spacing w:afterAutospacing="0"/>
              <w:contextualSpacing/>
            </w:pPr>
            <w:r>
              <w:t xml:space="preserve">4 </w:t>
            </w:r>
            <w:proofErr w:type="spellStart"/>
            <w:r>
              <w:t>Hallowhill</w:t>
            </w:r>
            <w:proofErr w:type="spellEnd"/>
          </w:p>
          <w:p w14:paraId="6AE0C989" w14:textId="77777777" w:rsidR="00215701" w:rsidRDefault="00215701" w:rsidP="00215701">
            <w:pPr>
              <w:spacing w:afterAutospacing="0"/>
              <w:contextualSpacing/>
            </w:pPr>
            <w:r>
              <w:t>St Andrews</w:t>
            </w:r>
          </w:p>
          <w:p w14:paraId="4CA08375" w14:textId="77777777" w:rsidR="00215701" w:rsidRDefault="00215701" w:rsidP="00215701">
            <w:pPr>
              <w:spacing w:afterAutospacing="0"/>
              <w:contextualSpacing/>
            </w:pPr>
            <w:r>
              <w:t>KY16 8SF</w:t>
            </w:r>
          </w:p>
          <w:p w14:paraId="44DFEE8E" w14:textId="77777777" w:rsidR="00215701" w:rsidRDefault="00215701" w:rsidP="00215701">
            <w:pPr>
              <w:spacing w:afterAutospacing="0"/>
              <w:contextualSpacing/>
            </w:pPr>
            <w:r>
              <w:t>Tel 07790924698</w:t>
            </w:r>
          </w:p>
          <w:p w14:paraId="5DCF8943" w14:textId="77777777" w:rsidR="003B0C91" w:rsidRPr="0017291F" w:rsidRDefault="00215701" w:rsidP="003B0C91">
            <w:pPr>
              <w:spacing w:afterAutospacing="0"/>
              <w:contextualSpacing/>
            </w:pPr>
            <w:r>
              <w:t xml:space="preserve">Email: </w:t>
            </w:r>
            <w:hyperlink r:id="rId31" w:history="1">
              <w:r w:rsidR="003B0C91" w:rsidRPr="0055087A">
                <w:rPr>
                  <w:rStyle w:val="Hyperlink"/>
                </w:rPr>
                <w:t>forbesfables@gmail.com</w:t>
              </w:r>
            </w:hyperlink>
          </w:p>
        </w:tc>
      </w:tr>
      <w:tr w:rsidR="004351B3" w:rsidRPr="0017291F" w14:paraId="00B8195F" w14:textId="77777777" w:rsidTr="00847474">
        <w:tc>
          <w:tcPr>
            <w:tcW w:w="1976" w:type="dxa"/>
          </w:tcPr>
          <w:p w14:paraId="71F4BD1E" w14:textId="77777777" w:rsidR="004351B3" w:rsidRPr="001E2B02" w:rsidRDefault="009F7166" w:rsidP="004351B3">
            <w:pPr>
              <w:spacing w:afterAutospacing="0"/>
              <w:contextualSpacing/>
              <w:rPr>
                <w:b/>
              </w:rPr>
            </w:pPr>
            <w:r w:rsidRPr="001E2B02">
              <w:rPr>
                <w:b/>
              </w:rPr>
              <w:t>Edinburgh &amp; District TTL</w:t>
            </w:r>
          </w:p>
        </w:tc>
        <w:tc>
          <w:tcPr>
            <w:tcW w:w="3951" w:type="dxa"/>
          </w:tcPr>
          <w:p w14:paraId="55082268" w14:textId="77777777" w:rsidR="004351B3" w:rsidRPr="0017291F" w:rsidRDefault="004351B3" w:rsidP="004351B3">
            <w:pPr>
              <w:pStyle w:val="NoSpacing"/>
              <w:spacing w:afterAutospacing="0"/>
              <w:contextualSpacing/>
            </w:pPr>
            <w:r w:rsidRPr="0017291F">
              <w:t>Lindsay Muir</w:t>
            </w:r>
          </w:p>
          <w:p w14:paraId="341CC906" w14:textId="77777777" w:rsidR="004351B3" w:rsidRPr="0017291F" w:rsidRDefault="004351B3" w:rsidP="004351B3">
            <w:pPr>
              <w:pStyle w:val="NoSpacing"/>
              <w:spacing w:afterAutospacing="0"/>
              <w:contextualSpacing/>
            </w:pPr>
            <w:r w:rsidRPr="0017291F">
              <w:t>29 Succoth Park</w:t>
            </w:r>
          </w:p>
          <w:p w14:paraId="4F58AB78" w14:textId="77777777" w:rsidR="004351B3" w:rsidRPr="0017291F" w:rsidRDefault="004351B3" w:rsidP="004351B3">
            <w:pPr>
              <w:pStyle w:val="NoSpacing"/>
              <w:spacing w:afterAutospacing="0"/>
              <w:contextualSpacing/>
            </w:pPr>
            <w:r w:rsidRPr="0017291F">
              <w:t>Edinburgh</w:t>
            </w:r>
          </w:p>
          <w:p w14:paraId="17B6EE97" w14:textId="77777777" w:rsidR="004351B3" w:rsidRPr="0017291F" w:rsidRDefault="004351B3" w:rsidP="004351B3">
            <w:pPr>
              <w:pStyle w:val="NoSpacing"/>
              <w:spacing w:afterAutospacing="0"/>
              <w:contextualSpacing/>
            </w:pPr>
            <w:r w:rsidRPr="0017291F">
              <w:t>EH12 6BX</w:t>
            </w:r>
          </w:p>
          <w:p w14:paraId="5FEBE215" w14:textId="77777777" w:rsidR="004351B3" w:rsidRPr="0017291F" w:rsidRDefault="004351B3" w:rsidP="004351B3">
            <w:pPr>
              <w:pStyle w:val="NoSpacing"/>
              <w:spacing w:afterAutospacing="0"/>
              <w:contextualSpacing/>
            </w:pPr>
            <w:r>
              <w:t>Tel</w:t>
            </w:r>
            <w:r w:rsidRPr="0017291F">
              <w:t>: 01313377020</w:t>
            </w:r>
          </w:p>
          <w:p w14:paraId="774D278D" w14:textId="77777777" w:rsidR="004351B3" w:rsidRPr="0017291F" w:rsidRDefault="004351B3" w:rsidP="004351B3">
            <w:pPr>
              <w:tabs>
                <w:tab w:val="left" w:pos="2805"/>
              </w:tabs>
              <w:spacing w:afterAutospacing="0"/>
              <w:contextualSpacing/>
            </w:pPr>
            <w:r w:rsidRPr="0017291F">
              <w:t xml:space="preserve">Email: </w:t>
            </w:r>
            <w:hyperlink r:id="rId32" w:history="1">
              <w:r w:rsidRPr="0017291F">
                <w:rPr>
                  <w:rStyle w:val="Hyperlink"/>
                </w:rPr>
                <w:t>Lindsay@muir.cc</w:t>
              </w:r>
            </w:hyperlink>
            <w:r w:rsidRPr="0017291F">
              <w:t xml:space="preserve"> </w:t>
            </w:r>
          </w:p>
        </w:tc>
        <w:tc>
          <w:tcPr>
            <w:tcW w:w="3855" w:type="dxa"/>
          </w:tcPr>
          <w:p w14:paraId="65F349F3" w14:textId="77777777" w:rsidR="004351B3" w:rsidRPr="0017291F" w:rsidRDefault="004351B3" w:rsidP="004351B3">
            <w:pPr>
              <w:pStyle w:val="NoSpacing"/>
              <w:spacing w:afterAutospacing="0"/>
              <w:contextualSpacing/>
            </w:pPr>
            <w:r w:rsidRPr="0017291F">
              <w:t>Lynn Somerville</w:t>
            </w:r>
          </w:p>
          <w:p w14:paraId="4168E7B0" w14:textId="77777777" w:rsidR="004351B3" w:rsidRPr="0017291F" w:rsidRDefault="004351B3" w:rsidP="004351B3">
            <w:pPr>
              <w:pStyle w:val="NoSpacing"/>
              <w:spacing w:afterAutospacing="0"/>
              <w:contextualSpacing/>
            </w:pPr>
            <w:r w:rsidRPr="0017291F">
              <w:t>9 Main Street, Crossford</w:t>
            </w:r>
          </w:p>
          <w:p w14:paraId="708D20CD" w14:textId="77777777" w:rsidR="004351B3" w:rsidRPr="0017291F" w:rsidRDefault="004351B3" w:rsidP="004351B3">
            <w:pPr>
              <w:pStyle w:val="NoSpacing"/>
              <w:spacing w:afterAutospacing="0"/>
              <w:contextualSpacing/>
            </w:pPr>
            <w:r w:rsidRPr="0017291F">
              <w:t>Dunfermline, Fife</w:t>
            </w:r>
          </w:p>
          <w:p w14:paraId="71305ED1" w14:textId="77777777" w:rsidR="004351B3" w:rsidRPr="0017291F" w:rsidRDefault="004351B3" w:rsidP="004351B3">
            <w:pPr>
              <w:pStyle w:val="NoSpacing"/>
              <w:spacing w:afterAutospacing="0"/>
              <w:contextualSpacing/>
            </w:pPr>
            <w:r w:rsidRPr="0017291F">
              <w:t>KY12 8NJ</w:t>
            </w:r>
          </w:p>
          <w:p w14:paraId="67B26BFD" w14:textId="77777777" w:rsidR="004351B3" w:rsidRPr="0017291F" w:rsidRDefault="004351B3" w:rsidP="004351B3">
            <w:pPr>
              <w:pStyle w:val="NoSpacing"/>
              <w:spacing w:afterAutospacing="0"/>
              <w:contextualSpacing/>
            </w:pPr>
            <w:r>
              <w:t>Tel</w:t>
            </w:r>
            <w:r w:rsidRPr="0017291F">
              <w:t>: 01383 724584</w:t>
            </w:r>
          </w:p>
          <w:p w14:paraId="42E5B0B0" w14:textId="77777777" w:rsidR="004351B3" w:rsidRPr="0017291F" w:rsidRDefault="004351B3" w:rsidP="004351B3">
            <w:pPr>
              <w:pStyle w:val="NoSpacing"/>
              <w:spacing w:afterAutospacing="0"/>
              <w:contextualSpacing/>
            </w:pPr>
            <w:r w:rsidRPr="0017291F">
              <w:t xml:space="preserve">E-mail: </w:t>
            </w:r>
            <w:hyperlink r:id="rId33" w:history="1">
              <w:r w:rsidRPr="0017291F">
                <w:rPr>
                  <w:rStyle w:val="Hyperlink"/>
                </w:rPr>
                <w:t>D8WLS@talktalk.net</w:t>
              </w:r>
            </w:hyperlink>
            <w:r w:rsidRPr="0017291F">
              <w:t xml:space="preserve"> </w:t>
            </w:r>
          </w:p>
        </w:tc>
      </w:tr>
      <w:tr w:rsidR="004351B3" w:rsidRPr="0017291F" w14:paraId="6A19A866" w14:textId="77777777" w:rsidTr="00847474">
        <w:tc>
          <w:tcPr>
            <w:tcW w:w="1976" w:type="dxa"/>
          </w:tcPr>
          <w:p w14:paraId="31B2054A" w14:textId="77777777" w:rsidR="004351B3" w:rsidRPr="00BE480E" w:rsidRDefault="004351B3" w:rsidP="004351B3">
            <w:pPr>
              <w:spacing w:afterAutospacing="0"/>
              <w:contextualSpacing/>
              <w:rPr>
                <w:b/>
              </w:rPr>
            </w:pPr>
            <w:r w:rsidRPr="00BE480E">
              <w:rPr>
                <w:b/>
              </w:rPr>
              <w:t>Perth &amp; District</w:t>
            </w:r>
          </w:p>
        </w:tc>
        <w:tc>
          <w:tcPr>
            <w:tcW w:w="3951" w:type="dxa"/>
          </w:tcPr>
          <w:p w14:paraId="1581AF12" w14:textId="77777777" w:rsidR="004351B3" w:rsidRDefault="004351B3" w:rsidP="004351B3">
            <w:pPr>
              <w:pStyle w:val="NoSpacing"/>
              <w:spacing w:afterAutospacing="0"/>
              <w:contextualSpacing/>
            </w:pPr>
            <w:r>
              <w:t>Pat Duffy</w:t>
            </w:r>
          </w:p>
          <w:p w14:paraId="2B25F396" w14:textId="77777777" w:rsidR="004351B3" w:rsidRDefault="004351B3" w:rsidP="004351B3">
            <w:pPr>
              <w:pStyle w:val="NoSpacing"/>
              <w:spacing w:afterAutospacing="0"/>
              <w:contextualSpacing/>
            </w:pPr>
            <w:r>
              <w:t>15 Craigie Road</w:t>
            </w:r>
          </w:p>
          <w:p w14:paraId="69FE7980" w14:textId="77777777" w:rsidR="004351B3" w:rsidRDefault="004351B3" w:rsidP="004351B3">
            <w:pPr>
              <w:pStyle w:val="NoSpacing"/>
              <w:spacing w:afterAutospacing="0"/>
              <w:contextualSpacing/>
            </w:pPr>
            <w:r>
              <w:t>Perth</w:t>
            </w:r>
          </w:p>
          <w:p w14:paraId="628807F1" w14:textId="77777777" w:rsidR="004351B3" w:rsidRDefault="004351B3" w:rsidP="004351B3">
            <w:pPr>
              <w:pStyle w:val="NoSpacing"/>
              <w:spacing w:afterAutospacing="0"/>
              <w:contextualSpacing/>
            </w:pPr>
            <w:r>
              <w:t>PH2 0BL</w:t>
            </w:r>
          </w:p>
          <w:p w14:paraId="17A58205" w14:textId="77777777" w:rsidR="004351B3" w:rsidRDefault="004351B3" w:rsidP="004351B3">
            <w:pPr>
              <w:pStyle w:val="NoSpacing"/>
              <w:spacing w:afterAutospacing="0"/>
              <w:contextualSpacing/>
            </w:pPr>
            <w:r>
              <w:t>Tel: 07902210994</w:t>
            </w:r>
          </w:p>
          <w:p w14:paraId="4379A8A6" w14:textId="77777777" w:rsidR="004351B3" w:rsidRPr="0017291F" w:rsidRDefault="004351B3" w:rsidP="004351B3">
            <w:pPr>
              <w:pStyle w:val="NoSpacing"/>
              <w:spacing w:afterAutospacing="0"/>
              <w:contextualSpacing/>
            </w:pPr>
            <w:r>
              <w:t xml:space="preserve">Email: </w:t>
            </w:r>
            <w:hyperlink r:id="rId34" w:history="1">
              <w:r w:rsidRPr="00E70095">
                <w:rPr>
                  <w:rStyle w:val="Hyperlink"/>
                </w:rPr>
                <w:t>patduffy@blueyonder.co.uk</w:t>
              </w:r>
            </w:hyperlink>
          </w:p>
        </w:tc>
        <w:tc>
          <w:tcPr>
            <w:tcW w:w="3855" w:type="dxa"/>
          </w:tcPr>
          <w:p w14:paraId="2D47AFF0" w14:textId="77777777" w:rsidR="004351B3" w:rsidRDefault="004351B3" w:rsidP="004351B3">
            <w:pPr>
              <w:pStyle w:val="NoSpacing"/>
              <w:spacing w:afterAutospacing="0"/>
              <w:contextualSpacing/>
            </w:pPr>
            <w:r>
              <w:t>Ian McLagan</w:t>
            </w:r>
          </w:p>
          <w:p w14:paraId="3235568A" w14:textId="77777777" w:rsidR="004351B3" w:rsidRDefault="004351B3" w:rsidP="004351B3">
            <w:pPr>
              <w:pStyle w:val="NoSpacing"/>
              <w:spacing w:afterAutospacing="0"/>
              <w:contextualSpacing/>
            </w:pPr>
            <w:r>
              <w:t xml:space="preserve">531 </w:t>
            </w:r>
            <w:proofErr w:type="spellStart"/>
            <w:r>
              <w:t>Balunie</w:t>
            </w:r>
            <w:proofErr w:type="spellEnd"/>
            <w:r>
              <w:t xml:space="preserve"> Drive</w:t>
            </w:r>
          </w:p>
          <w:p w14:paraId="4345C97E" w14:textId="77777777" w:rsidR="004351B3" w:rsidRDefault="004351B3" w:rsidP="004351B3">
            <w:pPr>
              <w:pStyle w:val="NoSpacing"/>
              <w:spacing w:afterAutospacing="0"/>
              <w:contextualSpacing/>
            </w:pPr>
            <w:r>
              <w:t xml:space="preserve">Dundee </w:t>
            </w:r>
          </w:p>
          <w:p w14:paraId="674FCD0C" w14:textId="77777777" w:rsidR="004351B3" w:rsidRDefault="004351B3" w:rsidP="004351B3">
            <w:pPr>
              <w:pStyle w:val="NoSpacing"/>
              <w:spacing w:afterAutospacing="0"/>
              <w:contextualSpacing/>
            </w:pPr>
            <w:r>
              <w:t>DD4 8UR</w:t>
            </w:r>
          </w:p>
          <w:p w14:paraId="7B7A433C" w14:textId="77777777" w:rsidR="004351B3" w:rsidRDefault="004351B3" w:rsidP="004351B3">
            <w:pPr>
              <w:pStyle w:val="NoSpacing"/>
              <w:spacing w:afterAutospacing="0"/>
              <w:contextualSpacing/>
            </w:pPr>
            <w:r>
              <w:t>Tel: 07799883311</w:t>
            </w:r>
          </w:p>
          <w:p w14:paraId="1C725AFF" w14:textId="4E7551FF" w:rsidR="007C4FA1" w:rsidRPr="0017291F" w:rsidRDefault="004351B3" w:rsidP="007C4FA1">
            <w:pPr>
              <w:pStyle w:val="NoSpacing"/>
              <w:spacing w:afterAutospacing="0"/>
              <w:contextualSpacing/>
            </w:pPr>
            <w:r>
              <w:t>Email:</w:t>
            </w:r>
            <w:r w:rsidR="007C4FA1">
              <w:t xml:space="preserve"> </w:t>
            </w:r>
            <w:hyperlink r:id="rId35" w:history="1">
              <w:r w:rsidR="007C4FA1" w:rsidRPr="00E92CF5">
                <w:rPr>
                  <w:rStyle w:val="Hyperlink"/>
                </w:rPr>
                <w:t>ian.mclagan531@gmail.com</w:t>
              </w:r>
            </w:hyperlink>
          </w:p>
        </w:tc>
      </w:tr>
      <w:tr w:rsidR="004351B3" w:rsidRPr="0017291F" w14:paraId="7C81CD8D" w14:textId="77777777" w:rsidTr="00847474">
        <w:tc>
          <w:tcPr>
            <w:tcW w:w="1976" w:type="dxa"/>
          </w:tcPr>
          <w:p w14:paraId="755E40FF" w14:textId="77777777" w:rsidR="004351B3" w:rsidRPr="00BE480E" w:rsidRDefault="004351B3" w:rsidP="004351B3">
            <w:pPr>
              <w:spacing w:afterAutospacing="0"/>
              <w:contextualSpacing/>
              <w:rPr>
                <w:b/>
              </w:rPr>
            </w:pPr>
            <w:r w:rsidRPr="00BE480E">
              <w:rPr>
                <w:b/>
              </w:rPr>
              <w:t>Stirlingshire &amp; Midlands</w:t>
            </w:r>
          </w:p>
        </w:tc>
        <w:tc>
          <w:tcPr>
            <w:tcW w:w="3951" w:type="dxa"/>
          </w:tcPr>
          <w:p w14:paraId="3BF05EB6" w14:textId="77777777" w:rsidR="004351B3" w:rsidRPr="0017291F" w:rsidRDefault="004351B3" w:rsidP="004351B3">
            <w:pPr>
              <w:pStyle w:val="NoSpacing"/>
              <w:spacing w:afterAutospacing="0"/>
              <w:contextualSpacing/>
            </w:pPr>
            <w:r w:rsidRPr="0017291F">
              <w:t xml:space="preserve">Lisa Notarangelo </w:t>
            </w:r>
          </w:p>
          <w:p w14:paraId="0F6E5180" w14:textId="77777777" w:rsidR="004351B3" w:rsidRPr="0017291F" w:rsidRDefault="004351B3" w:rsidP="004351B3">
            <w:pPr>
              <w:pStyle w:val="NoSpacing"/>
              <w:spacing w:afterAutospacing="0"/>
              <w:contextualSpacing/>
            </w:pPr>
            <w:r w:rsidRPr="0017291F">
              <w:t xml:space="preserve">10 </w:t>
            </w:r>
            <w:proofErr w:type="spellStart"/>
            <w:r w:rsidRPr="0017291F">
              <w:t>Longdales</w:t>
            </w:r>
            <w:proofErr w:type="spellEnd"/>
            <w:r w:rsidRPr="0017291F">
              <w:t xml:space="preserve"> Road</w:t>
            </w:r>
          </w:p>
          <w:p w14:paraId="163945C3" w14:textId="77777777" w:rsidR="004351B3" w:rsidRPr="0017291F" w:rsidRDefault="004351B3" w:rsidP="004351B3">
            <w:pPr>
              <w:pStyle w:val="NoSpacing"/>
              <w:spacing w:afterAutospacing="0"/>
              <w:contextualSpacing/>
            </w:pPr>
            <w:r w:rsidRPr="0017291F">
              <w:t>New Carron Village</w:t>
            </w:r>
          </w:p>
          <w:p w14:paraId="2E360E67" w14:textId="77777777" w:rsidR="004351B3" w:rsidRPr="0017291F" w:rsidRDefault="004351B3" w:rsidP="004351B3">
            <w:pPr>
              <w:pStyle w:val="NoSpacing"/>
              <w:spacing w:afterAutospacing="0"/>
              <w:contextualSpacing/>
            </w:pPr>
            <w:r w:rsidRPr="0017291F">
              <w:t>Falkirk FK2 7EQ</w:t>
            </w:r>
          </w:p>
          <w:p w14:paraId="6AD3409C" w14:textId="77777777" w:rsidR="004351B3" w:rsidRPr="0017291F" w:rsidRDefault="004351B3" w:rsidP="004351B3">
            <w:pPr>
              <w:pStyle w:val="NoSpacing"/>
              <w:spacing w:afterAutospacing="0"/>
              <w:contextualSpacing/>
            </w:pPr>
            <w:r>
              <w:t>Tel</w:t>
            </w:r>
            <w:r w:rsidRPr="0017291F">
              <w:t>: 01324 627071</w:t>
            </w:r>
          </w:p>
          <w:p w14:paraId="45628D8B" w14:textId="77777777" w:rsidR="004351B3" w:rsidRPr="0017291F" w:rsidRDefault="004351B3" w:rsidP="004351B3">
            <w:pPr>
              <w:pStyle w:val="NoSpacing"/>
              <w:spacing w:afterAutospacing="0"/>
              <w:contextualSpacing/>
            </w:pPr>
            <w:r w:rsidRPr="0017291F">
              <w:t xml:space="preserve">Email: </w:t>
            </w:r>
            <w:hyperlink r:id="rId36" w:history="1">
              <w:r w:rsidRPr="0017291F">
                <w:rPr>
                  <w:rStyle w:val="Hyperlink"/>
                </w:rPr>
                <w:t>lisamn4@hotmail.com</w:t>
              </w:r>
            </w:hyperlink>
          </w:p>
        </w:tc>
        <w:tc>
          <w:tcPr>
            <w:tcW w:w="3855" w:type="dxa"/>
          </w:tcPr>
          <w:p w14:paraId="70DCE47C" w14:textId="77777777" w:rsidR="004351B3" w:rsidRPr="0017291F" w:rsidRDefault="004351B3" w:rsidP="004351B3">
            <w:pPr>
              <w:pStyle w:val="NoSpacing"/>
              <w:spacing w:afterAutospacing="0"/>
              <w:contextualSpacing/>
            </w:pPr>
            <w:r w:rsidRPr="0017291F">
              <w:t xml:space="preserve">Lisa Notarangelo </w:t>
            </w:r>
            <w:r>
              <w:t>(temporary)</w:t>
            </w:r>
          </w:p>
          <w:p w14:paraId="653664D4" w14:textId="77777777" w:rsidR="004351B3" w:rsidRPr="0017291F" w:rsidRDefault="004351B3" w:rsidP="004351B3">
            <w:pPr>
              <w:pStyle w:val="NoSpacing"/>
              <w:spacing w:afterAutospacing="0"/>
              <w:contextualSpacing/>
            </w:pPr>
            <w:r w:rsidRPr="0017291F">
              <w:t xml:space="preserve">10 </w:t>
            </w:r>
            <w:proofErr w:type="spellStart"/>
            <w:r w:rsidRPr="0017291F">
              <w:t>Longdales</w:t>
            </w:r>
            <w:proofErr w:type="spellEnd"/>
            <w:r w:rsidRPr="0017291F">
              <w:t xml:space="preserve"> Road</w:t>
            </w:r>
          </w:p>
          <w:p w14:paraId="72C6F58D" w14:textId="77777777" w:rsidR="004351B3" w:rsidRPr="0017291F" w:rsidRDefault="004351B3" w:rsidP="004351B3">
            <w:pPr>
              <w:pStyle w:val="NoSpacing"/>
              <w:spacing w:afterAutospacing="0"/>
              <w:contextualSpacing/>
            </w:pPr>
            <w:r w:rsidRPr="0017291F">
              <w:t>New Carron Village</w:t>
            </w:r>
          </w:p>
          <w:p w14:paraId="55C70893" w14:textId="77777777" w:rsidR="004351B3" w:rsidRPr="0017291F" w:rsidRDefault="004351B3" w:rsidP="004351B3">
            <w:pPr>
              <w:pStyle w:val="NoSpacing"/>
              <w:spacing w:afterAutospacing="0"/>
              <w:contextualSpacing/>
            </w:pPr>
            <w:r w:rsidRPr="0017291F">
              <w:t>Falkirk FK2 7EQ</w:t>
            </w:r>
          </w:p>
          <w:p w14:paraId="4FA0CE09" w14:textId="77777777" w:rsidR="004351B3" w:rsidRPr="0017291F" w:rsidRDefault="004351B3" w:rsidP="004351B3">
            <w:pPr>
              <w:pStyle w:val="NoSpacing"/>
              <w:spacing w:afterAutospacing="0"/>
              <w:contextualSpacing/>
            </w:pPr>
            <w:r>
              <w:t>Tel</w:t>
            </w:r>
            <w:r w:rsidRPr="0017291F">
              <w:t>: 01324 627071</w:t>
            </w:r>
          </w:p>
          <w:p w14:paraId="670D18EB" w14:textId="77777777" w:rsidR="004351B3" w:rsidRPr="0017291F" w:rsidRDefault="004351B3" w:rsidP="004351B3">
            <w:pPr>
              <w:pStyle w:val="NoSpacing"/>
              <w:spacing w:afterAutospacing="0"/>
              <w:contextualSpacing/>
            </w:pPr>
            <w:r w:rsidRPr="0017291F">
              <w:t xml:space="preserve">Email: </w:t>
            </w:r>
            <w:hyperlink r:id="rId37" w:history="1">
              <w:r w:rsidRPr="0017291F">
                <w:rPr>
                  <w:rStyle w:val="Hyperlink"/>
                </w:rPr>
                <w:t>lisamn4@hotmail.com</w:t>
              </w:r>
            </w:hyperlink>
          </w:p>
        </w:tc>
      </w:tr>
      <w:tr w:rsidR="004351B3" w:rsidRPr="0017291F" w14:paraId="01670E30" w14:textId="77777777" w:rsidTr="00847474">
        <w:tc>
          <w:tcPr>
            <w:tcW w:w="1976" w:type="dxa"/>
          </w:tcPr>
          <w:p w14:paraId="1AB7A6CA" w14:textId="77777777" w:rsidR="004351B3" w:rsidRPr="00BE480E" w:rsidRDefault="004351B3" w:rsidP="004351B3">
            <w:pPr>
              <w:spacing w:afterAutospacing="0"/>
              <w:contextualSpacing/>
              <w:rPr>
                <w:b/>
              </w:rPr>
            </w:pPr>
            <w:r w:rsidRPr="00BE480E">
              <w:rPr>
                <w:b/>
              </w:rPr>
              <w:t>West of Scotland</w:t>
            </w:r>
          </w:p>
        </w:tc>
        <w:tc>
          <w:tcPr>
            <w:tcW w:w="3951" w:type="dxa"/>
          </w:tcPr>
          <w:p w14:paraId="128663EF" w14:textId="77777777" w:rsidR="00403758" w:rsidRDefault="00403758" w:rsidP="00403758">
            <w:pPr>
              <w:pStyle w:val="NoSpacing"/>
              <w:spacing w:afterAutospacing="0"/>
            </w:pPr>
            <w:r>
              <w:t>Lucy Elliott</w:t>
            </w:r>
          </w:p>
          <w:p w14:paraId="48B4856A" w14:textId="77777777" w:rsidR="00403758" w:rsidRDefault="00403758" w:rsidP="00403758">
            <w:pPr>
              <w:pStyle w:val="NoSpacing"/>
              <w:spacing w:afterAutospacing="0"/>
            </w:pPr>
            <w:r>
              <w:t>21 Talisman Crescent</w:t>
            </w:r>
          </w:p>
          <w:p w14:paraId="506F192F" w14:textId="77777777" w:rsidR="00403758" w:rsidRDefault="00403758" w:rsidP="00403758">
            <w:pPr>
              <w:pStyle w:val="NoSpacing"/>
              <w:spacing w:afterAutospacing="0"/>
            </w:pPr>
            <w:r>
              <w:t>Helensburgh</w:t>
            </w:r>
          </w:p>
          <w:p w14:paraId="51260C92" w14:textId="77777777" w:rsidR="00403758" w:rsidRDefault="00403758" w:rsidP="00403758">
            <w:pPr>
              <w:pStyle w:val="NoSpacing"/>
              <w:spacing w:afterAutospacing="0"/>
            </w:pPr>
            <w:r>
              <w:t>G84 7TF</w:t>
            </w:r>
          </w:p>
          <w:p w14:paraId="3BBD177A" w14:textId="77777777" w:rsidR="00403758" w:rsidRDefault="00403758" w:rsidP="00403758">
            <w:pPr>
              <w:pStyle w:val="NoSpacing"/>
              <w:spacing w:afterAutospacing="0"/>
            </w:pPr>
            <w:r>
              <w:t>Tel: 07735996667</w:t>
            </w:r>
          </w:p>
          <w:p w14:paraId="603A8660" w14:textId="77777777" w:rsidR="004351B3" w:rsidRPr="0017291F" w:rsidRDefault="00403758" w:rsidP="00403758">
            <w:pPr>
              <w:pStyle w:val="NoSpacing"/>
              <w:spacing w:afterAutospacing="0"/>
              <w:contextualSpacing/>
            </w:pPr>
            <w:r>
              <w:t xml:space="preserve">Email: </w:t>
            </w:r>
            <w:hyperlink r:id="rId38" w:history="1">
              <w:r>
                <w:rPr>
                  <w:rStyle w:val="Hyperlink"/>
                </w:rPr>
                <w:t>lucyelliott_tt@aol.co.uk</w:t>
              </w:r>
            </w:hyperlink>
          </w:p>
        </w:tc>
        <w:tc>
          <w:tcPr>
            <w:tcW w:w="3855" w:type="dxa"/>
          </w:tcPr>
          <w:p w14:paraId="4041EFA9" w14:textId="77777777" w:rsidR="004351B3" w:rsidRPr="0017291F" w:rsidRDefault="004351B3" w:rsidP="004351B3">
            <w:pPr>
              <w:pStyle w:val="NoSpacing"/>
              <w:spacing w:afterAutospacing="0"/>
              <w:contextualSpacing/>
            </w:pPr>
            <w:r w:rsidRPr="0017291F">
              <w:t>Liam Hughes</w:t>
            </w:r>
          </w:p>
          <w:p w14:paraId="3C93F79E" w14:textId="77777777" w:rsidR="004351B3" w:rsidRPr="0017291F" w:rsidRDefault="004351B3" w:rsidP="004351B3">
            <w:pPr>
              <w:pStyle w:val="NoSpacing"/>
              <w:spacing w:afterAutospacing="0"/>
              <w:contextualSpacing/>
            </w:pPr>
            <w:r w:rsidRPr="0017291F">
              <w:t xml:space="preserve">1 </w:t>
            </w:r>
            <w:proofErr w:type="spellStart"/>
            <w:r w:rsidRPr="0017291F">
              <w:t>Bankview</w:t>
            </w:r>
            <w:proofErr w:type="spellEnd"/>
            <w:r w:rsidRPr="0017291F">
              <w:t xml:space="preserve"> Drive</w:t>
            </w:r>
          </w:p>
          <w:p w14:paraId="138F3E58" w14:textId="77777777" w:rsidR="004351B3" w:rsidRPr="0017291F" w:rsidRDefault="004351B3" w:rsidP="004351B3">
            <w:pPr>
              <w:pStyle w:val="NoSpacing"/>
              <w:spacing w:afterAutospacing="0"/>
              <w:contextualSpacing/>
            </w:pPr>
            <w:r w:rsidRPr="0017291F">
              <w:t xml:space="preserve">Kirkintilloch </w:t>
            </w:r>
          </w:p>
          <w:p w14:paraId="7957768E" w14:textId="77777777" w:rsidR="004351B3" w:rsidRPr="0017291F" w:rsidRDefault="004351B3" w:rsidP="004351B3">
            <w:pPr>
              <w:pStyle w:val="NoSpacing"/>
              <w:spacing w:afterAutospacing="0"/>
              <w:contextualSpacing/>
            </w:pPr>
            <w:r w:rsidRPr="0017291F">
              <w:t>G66 1DE</w:t>
            </w:r>
          </w:p>
          <w:p w14:paraId="2B6C1575" w14:textId="77777777" w:rsidR="004351B3" w:rsidRPr="0017291F" w:rsidRDefault="004351B3" w:rsidP="004351B3">
            <w:pPr>
              <w:pStyle w:val="NoSpacing"/>
              <w:spacing w:afterAutospacing="0"/>
              <w:contextualSpacing/>
            </w:pPr>
            <w:proofErr w:type="spellStart"/>
            <w:r>
              <w:t>Te</w:t>
            </w:r>
            <w:r w:rsidRPr="0017291F">
              <w:t>L</w:t>
            </w:r>
            <w:proofErr w:type="spellEnd"/>
            <w:r w:rsidRPr="0017291F">
              <w:t>: 0141 578 6502</w:t>
            </w:r>
          </w:p>
          <w:p w14:paraId="6C7FE452" w14:textId="77777777" w:rsidR="004351B3" w:rsidRPr="0017291F" w:rsidRDefault="004351B3" w:rsidP="004351B3">
            <w:pPr>
              <w:pStyle w:val="NoSpacing"/>
              <w:spacing w:afterAutospacing="0"/>
              <w:contextualSpacing/>
            </w:pPr>
            <w:r w:rsidRPr="0017291F">
              <w:t xml:space="preserve">Email: </w:t>
            </w:r>
            <w:hyperlink r:id="rId39" w:history="1">
              <w:r w:rsidRPr="0017291F">
                <w:rPr>
                  <w:rStyle w:val="Hyperlink"/>
                </w:rPr>
                <w:t>openlh@ntlworld.com</w:t>
              </w:r>
            </w:hyperlink>
          </w:p>
        </w:tc>
      </w:tr>
      <w:tr w:rsidR="004351B3" w:rsidRPr="0017291F" w14:paraId="167ED45C" w14:textId="77777777" w:rsidTr="00847474">
        <w:tc>
          <w:tcPr>
            <w:tcW w:w="1976" w:type="dxa"/>
          </w:tcPr>
          <w:p w14:paraId="6997E63B" w14:textId="77777777" w:rsidR="004351B3" w:rsidRDefault="004351B3" w:rsidP="004351B3">
            <w:pPr>
              <w:spacing w:afterAutospacing="0"/>
              <w:contextualSpacing/>
            </w:pPr>
          </w:p>
          <w:p w14:paraId="03685861" w14:textId="77777777" w:rsidR="004351B3" w:rsidRPr="00DF1210" w:rsidRDefault="004351B3" w:rsidP="004351B3">
            <w:pPr>
              <w:spacing w:afterAutospacing="0"/>
              <w:contextualSpacing/>
              <w:rPr>
                <w:b/>
              </w:rPr>
            </w:pPr>
            <w:r w:rsidRPr="00DF1210">
              <w:rPr>
                <w:b/>
              </w:rPr>
              <w:t>West Lothian</w:t>
            </w:r>
          </w:p>
          <w:p w14:paraId="5513323E" w14:textId="77777777" w:rsidR="004351B3" w:rsidRDefault="004351B3" w:rsidP="004351B3">
            <w:pPr>
              <w:spacing w:afterAutospacing="0"/>
              <w:contextualSpacing/>
            </w:pPr>
          </w:p>
          <w:p w14:paraId="5C7B466B" w14:textId="77777777" w:rsidR="004351B3" w:rsidRDefault="004351B3" w:rsidP="004351B3">
            <w:pPr>
              <w:spacing w:afterAutospacing="0"/>
              <w:contextualSpacing/>
            </w:pPr>
          </w:p>
          <w:p w14:paraId="0049652B" w14:textId="77777777" w:rsidR="004351B3" w:rsidRDefault="004351B3" w:rsidP="004351B3">
            <w:pPr>
              <w:spacing w:afterAutospacing="0"/>
              <w:contextualSpacing/>
            </w:pPr>
          </w:p>
          <w:p w14:paraId="1ABAE47C" w14:textId="77777777" w:rsidR="004351B3" w:rsidRPr="0017291F" w:rsidRDefault="004351B3" w:rsidP="004351B3">
            <w:pPr>
              <w:spacing w:afterAutospacing="0"/>
              <w:contextualSpacing/>
            </w:pPr>
          </w:p>
        </w:tc>
        <w:tc>
          <w:tcPr>
            <w:tcW w:w="3951" w:type="dxa"/>
          </w:tcPr>
          <w:p w14:paraId="0EDC35EE" w14:textId="77777777" w:rsidR="00DF1210" w:rsidRDefault="00DF1210" w:rsidP="004351B3">
            <w:pPr>
              <w:pStyle w:val="NoSpacing"/>
              <w:spacing w:afterAutospacing="0"/>
              <w:contextualSpacing/>
            </w:pPr>
            <w:r>
              <w:t>Martin Rumsey</w:t>
            </w:r>
          </w:p>
          <w:p w14:paraId="310D94E6" w14:textId="77777777" w:rsidR="00DF1210" w:rsidRDefault="00DF1210" w:rsidP="004351B3">
            <w:pPr>
              <w:pStyle w:val="NoSpacing"/>
              <w:spacing w:afterAutospacing="0"/>
              <w:contextualSpacing/>
            </w:pPr>
            <w:r>
              <w:t>50 Ravenswood Drive</w:t>
            </w:r>
          </w:p>
          <w:p w14:paraId="71160030" w14:textId="77777777" w:rsidR="00DF1210" w:rsidRDefault="00DF1210" w:rsidP="004351B3">
            <w:pPr>
              <w:pStyle w:val="NoSpacing"/>
              <w:spacing w:afterAutospacing="0"/>
              <w:contextualSpacing/>
            </w:pPr>
            <w:r>
              <w:t>Livingston</w:t>
            </w:r>
          </w:p>
          <w:p w14:paraId="741219F6" w14:textId="77777777" w:rsidR="00DF1210" w:rsidRDefault="00DF1210" w:rsidP="004351B3">
            <w:pPr>
              <w:pStyle w:val="NoSpacing"/>
              <w:spacing w:afterAutospacing="0"/>
              <w:contextualSpacing/>
            </w:pPr>
            <w:r>
              <w:t>EH54 6PF</w:t>
            </w:r>
          </w:p>
          <w:p w14:paraId="757ADB30" w14:textId="77777777" w:rsidR="004351B3" w:rsidRDefault="004351B3" w:rsidP="004351B3">
            <w:pPr>
              <w:pStyle w:val="NoSpacing"/>
              <w:spacing w:afterAutospacing="0"/>
              <w:contextualSpacing/>
            </w:pPr>
            <w:r>
              <w:t xml:space="preserve">Tel: </w:t>
            </w:r>
            <w:r w:rsidR="00DF1210">
              <w:t>07962237572</w:t>
            </w:r>
          </w:p>
          <w:p w14:paraId="47929D91" w14:textId="5B42E14C" w:rsidR="004351B3" w:rsidRDefault="004351B3" w:rsidP="005A3F25">
            <w:pPr>
              <w:pStyle w:val="NoSpacing"/>
              <w:spacing w:afterAutospacing="0"/>
              <w:contextualSpacing/>
            </w:pPr>
            <w:r>
              <w:t xml:space="preserve">Email: </w:t>
            </w:r>
            <w:r w:rsidR="00DF1210">
              <w:rPr>
                <w:rStyle w:val="Hyperlink"/>
              </w:rPr>
              <w:t>martin.rumsey@blueyonder.co.uk</w:t>
            </w:r>
          </w:p>
        </w:tc>
        <w:tc>
          <w:tcPr>
            <w:tcW w:w="3855" w:type="dxa"/>
          </w:tcPr>
          <w:p w14:paraId="5EB392F3" w14:textId="77777777" w:rsidR="004351B3" w:rsidRDefault="004351B3" w:rsidP="004351B3">
            <w:pPr>
              <w:pStyle w:val="NoSpacing"/>
              <w:spacing w:afterAutospacing="0"/>
              <w:contextualSpacing/>
            </w:pPr>
            <w:r>
              <w:t>Tommy Hamill</w:t>
            </w:r>
          </w:p>
          <w:p w14:paraId="2A1954DD" w14:textId="77777777" w:rsidR="004351B3" w:rsidRDefault="004351B3" w:rsidP="004351B3">
            <w:pPr>
              <w:pStyle w:val="NoSpacing"/>
              <w:spacing w:afterAutospacing="0"/>
              <w:contextualSpacing/>
            </w:pPr>
            <w:r>
              <w:t>3 Neilson Court</w:t>
            </w:r>
          </w:p>
          <w:p w14:paraId="3FCC2A4D" w14:textId="77777777" w:rsidR="005314AE" w:rsidRDefault="004351B3" w:rsidP="004351B3">
            <w:pPr>
              <w:pStyle w:val="NoSpacing"/>
              <w:spacing w:afterAutospacing="0"/>
              <w:contextualSpacing/>
            </w:pPr>
            <w:r>
              <w:t>Blackburn</w:t>
            </w:r>
            <w:r w:rsidR="005314AE">
              <w:t>,</w:t>
            </w:r>
          </w:p>
          <w:p w14:paraId="35824297" w14:textId="219A8424" w:rsidR="004351B3" w:rsidRDefault="005314AE" w:rsidP="004351B3">
            <w:pPr>
              <w:pStyle w:val="NoSpacing"/>
              <w:spacing w:afterAutospacing="0"/>
              <w:contextualSpacing/>
            </w:pPr>
            <w:r>
              <w:t xml:space="preserve"> </w:t>
            </w:r>
            <w:r w:rsidR="004351B3">
              <w:t>EH47 7NA</w:t>
            </w:r>
          </w:p>
          <w:p w14:paraId="6141646F" w14:textId="77777777" w:rsidR="004351B3" w:rsidRDefault="004351B3" w:rsidP="004351B3">
            <w:pPr>
              <w:pStyle w:val="NoSpacing"/>
              <w:spacing w:afterAutospacing="0"/>
              <w:contextualSpacing/>
            </w:pPr>
            <w:r>
              <w:t>Tel: 07999510111</w:t>
            </w:r>
          </w:p>
          <w:p w14:paraId="24B6DE67" w14:textId="75C9D6D0" w:rsidR="005314AE" w:rsidRPr="0017291F" w:rsidRDefault="004351B3" w:rsidP="005A3F25">
            <w:pPr>
              <w:pStyle w:val="NoSpacing"/>
              <w:spacing w:afterAutospacing="0"/>
              <w:contextualSpacing/>
            </w:pPr>
            <w:r>
              <w:t xml:space="preserve">Email: </w:t>
            </w:r>
            <w:hyperlink r:id="rId40" w:history="1">
              <w:r w:rsidRPr="00E70095">
                <w:rPr>
                  <w:rStyle w:val="Hyperlink"/>
                </w:rPr>
                <w:t>thamill62.th@gmail.com</w:t>
              </w:r>
            </w:hyperlink>
          </w:p>
        </w:tc>
      </w:tr>
    </w:tbl>
    <w:p w14:paraId="1AA59714" w14:textId="77777777" w:rsidR="00A16A15" w:rsidRPr="00492B60" w:rsidRDefault="00A16A15" w:rsidP="00460996">
      <w:pPr>
        <w:rPr>
          <w:rFonts w:asciiTheme="majorHAnsi" w:eastAsiaTheme="majorEastAsia" w:hAnsiTheme="majorHAnsi" w:cstheme="majorBidi"/>
          <w:b/>
          <w:bCs/>
          <w:sz w:val="28"/>
          <w:szCs w:val="28"/>
        </w:rPr>
        <w:sectPr w:rsidR="00A16A15" w:rsidRPr="00492B60" w:rsidSect="00E12993">
          <w:pgSz w:w="11906" w:h="16838"/>
          <w:pgMar w:top="720" w:right="720" w:bottom="720" w:left="720" w:header="708" w:footer="708" w:gutter="0"/>
          <w:cols w:space="708"/>
          <w:docGrid w:linePitch="360"/>
        </w:sectPr>
      </w:pPr>
    </w:p>
    <w:p w14:paraId="5DA1A2F2" w14:textId="03DB4CD6" w:rsidR="002A7C21" w:rsidRDefault="00B423E5" w:rsidP="00715544">
      <w:pPr>
        <w:pStyle w:val="Heading1"/>
        <w:numPr>
          <w:ilvl w:val="0"/>
          <w:numId w:val="13"/>
        </w:numPr>
        <w:tabs>
          <w:tab w:val="left" w:pos="8145"/>
        </w:tabs>
        <w:spacing w:after="100"/>
        <w:rPr>
          <w:color w:val="auto"/>
        </w:rPr>
      </w:pPr>
      <w:bookmarkStart w:id="7" w:name="_Toc358192673"/>
      <w:bookmarkStart w:id="8" w:name="_Toc516127632"/>
      <w:r>
        <w:rPr>
          <w:color w:val="auto"/>
        </w:rPr>
        <w:lastRenderedPageBreak/>
        <w:t>AFFILIATED SCHOOLS 201</w:t>
      </w:r>
      <w:bookmarkEnd w:id="7"/>
      <w:bookmarkEnd w:id="8"/>
      <w:r w:rsidR="00884B6E">
        <w:rPr>
          <w:color w:val="auto"/>
        </w:rPr>
        <w:t>9-2020</w:t>
      </w:r>
      <w:r w:rsidR="003E0BE4">
        <w:rPr>
          <w:color w:val="auto"/>
        </w:rPr>
        <w:t xml:space="preserve"> </w:t>
      </w:r>
    </w:p>
    <w:tbl>
      <w:tblPr>
        <w:tblW w:w="0" w:type="auto"/>
        <w:tblInd w:w="-30" w:type="dxa"/>
        <w:tblLayout w:type="fixed"/>
        <w:tblLook w:val="0000" w:firstRow="0" w:lastRow="0" w:firstColumn="0" w:lastColumn="0" w:noHBand="0" w:noVBand="0"/>
      </w:tblPr>
      <w:tblGrid>
        <w:gridCol w:w="4500"/>
      </w:tblGrid>
      <w:tr w:rsidR="00133F47" w14:paraId="3F4869FD" w14:textId="77777777" w:rsidTr="00133F47">
        <w:trPr>
          <w:trHeight w:val="290"/>
        </w:trPr>
        <w:tc>
          <w:tcPr>
            <w:tcW w:w="4500" w:type="dxa"/>
            <w:tcBorders>
              <w:top w:val="nil"/>
              <w:left w:val="nil"/>
              <w:bottom w:val="nil"/>
              <w:right w:val="nil"/>
            </w:tcBorders>
          </w:tcPr>
          <w:p w14:paraId="5B9D3B6F" w14:textId="77777777" w:rsidR="007A19CF" w:rsidRDefault="007A19CF">
            <w:pPr>
              <w:autoSpaceDE w:val="0"/>
              <w:autoSpaceDN w:val="0"/>
              <w:adjustRightInd w:val="0"/>
              <w:spacing w:after="0" w:afterAutospacing="0"/>
              <w:rPr>
                <w:rFonts w:ascii="Calibri" w:hAnsi="Calibri" w:cs="Calibri"/>
                <w:color w:val="000000"/>
              </w:rPr>
            </w:pPr>
          </w:p>
          <w:p w14:paraId="2017774C" w14:textId="25557CB0" w:rsidR="00133F47" w:rsidRDefault="00133F47">
            <w:pPr>
              <w:autoSpaceDE w:val="0"/>
              <w:autoSpaceDN w:val="0"/>
              <w:adjustRightInd w:val="0"/>
              <w:spacing w:after="0" w:afterAutospacing="0"/>
              <w:rPr>
                <w:rFonts w:ascii="Calibri" w:hAnsi="Calibri" w:cs="Calibri"/>
                <w:color w:val="000000"/>
              </w:rPr>
            </w:pPr>
            <w:r>
              <w:rPr>
                <w:rFonts w:ascii="Calibri" w:hAnsi="Calibri" w:cs="Calibri"/>
                <w:color w:val="000000"/>
              </w:rPr>
              <w:t>Blackhall PS Edinburgh</w:t>
            </w:r>
          </w:p>
        </w:tc>
      </w:tr>
      <w:tr w:rsidR="00133F47" w14:paraId="005F3146" w14:textId="77777777" w:rsidTr="00133F47">
        <w:trPr>
          <w:trHeight w:val="290"/>
        </w:trPr>
        <w:tc>
          <w:tcPr>
            <w:tcW w:w="4500" w:type="dxa"/>
            <w:tcBorders>
              <w:top w:val="nil"/>
              <w:left w:val="nil"/>
              <w:bottom w:val="nil"/>
              <w:right w:val="nil"/>
            </w:tcBorders>
          </w:tcPr>
          <w:p w14:paraId="5816DE68" w14:textId="77777777" w:rsidR="00133F47" w:rsidRDefault="00133F47">
            <w:pPr>
              <w:autoSpaceDE w:val="0"/>
              <w:autoSpaceDN w:val="0"/>
              <w:adjustRightInd w:val="0"/>
              <w:spacing w:after="0" w:afterAutospacing="0"/>
              <w:rPr>
                <w:rFonts w:ascii="Calibri" w:hAnsi="Calibri" w:cs="Calibri"/>
                <w:color w:val="000000"/>
              </w:rPr>
            </w:pPr>
            <w:r>
              <w:rPr>
                <w:rFonts w:ascii="Calibri" w:hAnsi="Calibri" w:cs="Calibri"/>
                <w:color w:val="000000"/>
              </w:rPr>
              <w:t>Craiglockhart PS Edinburgh</w:t>
            </w:r>
          </w:p>
        </w:tc>
      </w:tr>
      <w:tr w:rsidR="00133F47" w14:paraId="03928B60" w14:textId="77777777" w:rsidTr="00133F47">
        <w:trPr>
          <w:trHeight w:val="290"/>
        </w:trPr>
        <w:tc>
          <w:tcPr>
            <w:tcW w:w="4500" w:type="dxa"/>
            <w:tcBorders>
              <w:top w:val="nil"/>
              <w:left w:val="nil"/>
              <w:bottom w:val="nil"/>
              <w:right w:val="nil"/>
            </w:tcBorders>
          </w:tcPr>
          <w:p w14:paraId="5EF1F6B6" w14:textId="77777777" w:rsidR="00133F47" w:rsidRDefault="00133F47">
            <w:pPr>
              <w:autoSpaceDE w:val="0"/>
              <w:autoSpaceDN w:val="0"/>
              <w:adjustRightInd w:val="0"/>
              <w:spacing w:after="0" w:afterAutospacing="0"/>
              <w:rPr>
                <w:rFonts w:ascii="Calibri" w:hAnsi="Calibri" w:cs="Calibri"/>
                <w:color w:val="000000"/>
              </w:rPr>
            </w:pPr>
            <w:proofErr w:type="spellStart"/>
            <w:r>
              <w:rPr>
                <w:rFonts w:ascii="Calibri" w:hAnsi="Calibri" w:cs="Calibri"/>
                <w:color w:val="000000"/>
              </w:rPr>
              <w:t>Cramond</w:t>
            </w:r>
            <w:proofErr w:type="spellEnd"/>
            <w:r>
              <w:rPr>
                <w:rFonts w:ascii="Calibri" w:hAnsi="Calibri" w:cs="Calibri"/>
                <w:color w:val="000000"/>
              </w:rPr>
              <w:t xml:space="preserve"> PS Edinburgh</w:t>
            </w:r>
          </w:p>
        </w:tc>
      </w:tr>
      <w:tr w:rsidR="00133F47" w14:paraId="2B0644D6" w14:textId="77777777" w:rsidTr="00133F47">
        <w:trPr>
          <w:trHeight w:val="290"/>
        </w:trPr>
        <w:tc>
          <w:tcPr>
            <w:tcW w:w="4500" w:type="dxa"/>
            <w:tcBorders>
              <w:top w:val="nil"/>
              <w:left w:val="nil"/>
              <w:bottom w:val="nil"/>
              <w:right w:val="nil"/>
            </w:tcBorders>
          </w:tcPr>
          <w:p w14:paraId="27F988EA" w14:textId="77777777" w:rsidR="00133F47" w:rsidRDefault="00133F47">
            <w:pPr>
              <w:autoSpaceDE w:val="0"/>
              <w:autoSpaceDN w:val="0"/>
              <w:adjustRightInd w:val="0"/>
              <w:spacing w:after="0" w:afterAutospacing="0"/>
              <w:rPr>
                <w:rFonts w:ascii="Calibri" w:hAnsi="Calibri" w:cs="Calibri"/>
                <w:color w:val="000000"/>
              </w:rPr>
            </w:pPr>
            <w:proofErr w:type="spellStart"/>
            <w:r>
              <w:rPr>
                <w:rFonts w:ascii="Calibri" w:hAnsi="Calibri" w:cs="Calibri"/>
                <w:color w:val="000000"/>
              </w:rPr>
              <w:t>Clermiston</w:t>
            </w:r>
            <w:proofErr w:type="spellEnd"/>
            <w:r>
              <w:rPr>
                <w:rFonts w:ascii="Calibri" w:hAnsi="Calibri" w:cs="Calibri"/>
                <w:color w:val="000000"/>
              </w:rPr>
              <w:t xml:space="preserve"> PS Edinburgh</w:t>
            </w:r>
          </w:p>
        </w:tc>
      </w:tr>
      <w:tr w:rsidR="00133F47" w14:paraId="486D74B3" w14:textId="77777777" w:rsidTr="00133F47">
        <w:trPr>
          <w:trHeight w:val="290"/>
        </w:trPr>
        <w:tc>
          <w:tcPr>
            <w:tcW w:w="4500" w:type="dxa"/>
            <w:tcBorders>
              <w:top w:val="nil"/>
              <w:left w:val="nil"/>
              <w:bottom w:val="nil"/>
              <w:right w:val="nil"/>
            </w:tcBorders>
          </w:tcPr>
          <w:p w14:paraId="2A8B98B0" w14:textId="77777777" w:rsidR="00133F47" w:rsidRDefault="00133F47">
            <w:pPr>
              <w:autoSpaceDE w:val="0"/>
              <w:autoSpaceDN w:val="0"/>
              <w:adjustRightInd w:val="0"/>
              <w:spacing w:after="0" w:afterAutospacing="0"/>
              <w:rPr>
                <w:rFonts w:ascii="Calibri" w:hAnsi="Calibri" w:cs="Calibri"/>
                <w:color w:val="000000"/>
              </w:rPr>
            </w:pPr>
            <w:r>
              <w:rPr>
                <w:rFonts w:ascii="Calibri" w:hAnsi="Calibri" w:cs="Calibri"/>
                <w:color w:val="000000"/>
              </w:rPr>
              <w:t>Davidsons Mains PS Edinburgh</w:t>
            </w:r>
          </w:p>
        </w:tc>
      </w:tr>
      <w:tr w:rsidR="00133F47" w14:paraId="13F5EEDC" w14:textId="77777777" w:rsidTr="00133F47">
        <w:trPr>
          <w:trHeight w:val="290"/>
        </w:trPr>
        <w:tc>
          <w:tcPr>
            <w:tcW w:w="4500" w:type="dxa"/>
            <w:tcBorders>
              <w:top w:val="nil"/>
              <w:left w:val="nil"/>
              <w:bottom w:val="nil"/>
              <w:right w:val="nil"/>
            </w:tcBorders>
          </w:tcPr>
          <w:p w14:paraId="2A22CBEC" w14:textId="77777777" w:rsidR="00133F47" w:rsidRDefault="00133F47">
            <w:pPr>
              <w:autoSpaceDE w:val="0"/>
              <w:autoSpaceDN w:val="0"/>
              <w:adjustRightInd w:val="0"/>
              <w:spacing w:after="0" w:afterAutospacing="0"/>
              <w:rPr>
                <w:rFonts w:ascii="Calibri" w:hAnsi="Calibri" w:cs="Calibri"/>
                <w:color w:val="000000"/>
              </w:rPr>
            </w:pPr>
            <w:proofErr w:type="spellStart"/>
            <w:r>
              <w:rPr>
                <w:rFonts w:ascii="Calibri" w:hAnsi="Calibri" w:cs="Calibri"/>
                <w:color w:val="000000"/>
              </w:rPr>
              <w:t>Dalry</w:t>
            </w:r>
            <w:proofErr w:type="spellEnd"/>
            <w:r>
              <w:rPr>
                <w:rFonts w:ascii="Calibri" w:hAnsi="Calibri" w:cs="Calibri"/>
                <w:color w:val="000000"/>
              </w:rPr>
              <w:t xml:space="preserve"> PS Edinburgh</w:t>
            </w:r>
          </w:p>
        </w:tc>
      </w:tr>
      <w:tr w:rsidR="00133F47" w14:paraId="1156128F" w14:textId="77777777" w:rsidTr="00133F47">
        <w:trPr>
          <w:trHeight w:val="290"/>
        </w:trPr>
        <w:tc>
          <w:tcPr>
            <w:tcW w:w="4500" w:type="dxa"/>
            <w:tcBorders>
              <w:top w:val="nil"/>
              <w:left w:val="nil"/>
              <w:bottom w:val="nil"/>
              <w:right w:val="nil"/>
            </w:tcBorders>
          </w:tcPr>
          <w:p w14:paraId="5CD92465" w14:textId="77777777" w:rsidR="00133F47" w:rsidRDefault="00133F47">
            <w:pPr>
              <w:autoSpaceDE w:val="0"/>
              <w:autoSpaceDN w:val="0"/>
              <w:adjustRightInd w:val="0"/>
              <w:spacing w:after="0" w:afterAutospacing="0"/>
              <w:rPr>
                <w:rFonts w:ascii="Calibri" w:hAnsi="Calibri" w:cs="Calibri"/>
                <w:color w:val="000000"/>
              </w:rPr>
            </w:pPr>
            <w:r>
              <w:rPr>
                <w:rFonts w:ascii="Calibri" w:hAnsi="Calibri" w:cs="Calibri"/>
                <w:color w:val="000000"/>
              </w:rPr>
              <w:t>Stenhouse PS Edinburgh</w:t>
            </w:r>
          </w:p>
        </w:tc>
      </w:tr>
      <w:tr w:rsidR="00133F47" w14:paraId="1B811AB5" w14:textId="77777777" w:rsidTr="00133F47">
        <w:trPr>
          <w:trHeight w:val="290"/>
        </w:trPr>
        <w:tc>
          <w:tcPr>
            <w:tcW w:w="4500" w:type="dxa"/>
            <w:tcBorders>
              <w:top w:val="nil"/>
              <w:left w:val="nil"/>
              <w:bottom w:val="nil"/>
              <w:right w:val="nil"/>
            </w:tcBorders>
          </w:tcPr>
          <w:p w14:paraId="2E129F96" w14:textId="77777777" w:rsidR="00133F47" w:rsidRDefault="00133F47">
            <w:pPr>
              <w:autoSpaceDE w:val="0"/>
              <w:autoSpaceDN w:val="0"/>
              <w:adjustRightInd w:val="0"/>
              <w:spacing w:after="0" w:afterAutospacing="0"/>
              <w:rPr>
                <w:rFonts w:ascii="Calibri" w:hAnsi="Calibri" w:cs="Calibri"/>
                <w:color w:val="000000"/>
              </w:rPr>
            </w:pPr>
            <w:proofErr w:type="spellStart"/>
            <w:r>
              <w:rPr>
                <w:rFonts w:ascii="Calibri" w:hAnsi="Calibri" w:cs="Calibri"/>
                <w:color w:val="000000"/>
              </w:rPr>
              <w:t>Balgreen</w:t>
            </w:r>
            <w:proofErr w:type="spellEnd"/>
            <w:r>
              <w:rPr>
                <w:rFonts w:ascii="Calibri" w:hAnsi="Calibri" w:cs="Calibri"/>
                <w:color w:val="000000"/>
              </w:rPr>
              <w:t xml:space="preserve"> PS Edinburgh</w:t>
            </w:r>
          </w:p>
        </w:tc>
      </w:tr>
      <w:tr w:rsidR="00133F47" w14:paraId="30353CB1" w14:textId="77777777" w:rsidTr="00133F47">
        <w:trPr>
          <w:trHeight w:val="290"/>
        </w:trPr>
        <w:tc>
          <w:tcPr>
            <w:tcW w:w="4500" w:type="dxa"/>
            <w:tcBorders>
              <w:top w:val="nil"/>
              <w:left w:val="nil"/>
              <w:bottom w:val="nil"/>
              <w:right w:val="nil"/>
            </w:tcBorders>
          </w:tcPr>
          <w:p w14:paraId="42EA43BB" w14:textId="77777777" w:rsidR="00133F47" w:rsidRDefault="00133F47">
            <w:pPr>
              <w:autoSpaceDE w:val="0"/>
              <w:autoSpaceDN w:val="0"/>
              <w:adjustRightInd w:val="0"/>
              <w:spacing w:after="0" w:afterAutospacing="0"/>
              <w:rPr>
                <w:rFonts w:ascii="Calibri" w:hAnsi="Calibri" w:cs="Calibri"/>
                <w:color w:val="000000"/>
              </w:rPr>
            </w:pPr>
            <w:proofErr w:type="spellStart"/>
            <w:r>
              <w:rPr>
                <w:rFonts w:ascii="Calibri" w:hAnsi="Calibri" w:cs="Calibri"/>
                <w:color w:val="000000"/>
              </w:rPr>
              <w:t>Granton</w:t>
            </w:r>
            <w:proofErr w:type="spellEnd"/>
            <w:r>
              <w:rPr>
                <w:rFonts w:ascii="Calibri" w:hAnsi="Calibri" w:cs="Calibri"/>
                <w:color w:val="000000"/>
              </w:rPr>
              <w:t xml:space="preserve"> PS Edinburgh</w:t>
            </w:r>
          </w:p>
        </w:tc>
      </w:tr>
      <w:tr w:rsidR="00133F47" w14:paraId="3C8169B3" w14:textId="77777777" w:rsidTr="00133F47">
        <w:trPr>
          <w:trHeight w:val="290"/>
        </w:trPr>
        <w:tc>
          <w:tcPr>
            <w:tcW w:w="4500" w:type="dxa"/>
            <w:tcBorders>
              <w:top w:val="nil"/>
              <w:left w:val="nil"/>
              <w:bottom w:val="nil"/>
              <w:right w:val="nil"/>
            </w:tcBorders>
          </w:tcPr>
          <w:p w14:paraId="05663164" w14:textId="77777777" w:rsidR="00133F47" w:rsidRDefault="00133F47">
            <w:pPr>
              <w:autoSpaceDE w:val="0"/>
              <w:autoSpaceDN w:val="0"/>
              <w:adjustRightInd w:val="0"/>
              <w:spacing w:after="0" w:afterAutospacing="0"/>
              <w:rPr>
                <w:rFonts w:ascii="Calibri" w:hAnsi="Calibri" w:cs="Calibri"/>
                <w:color w:val="000000"/>
              </w:rPr>
            </w:pPr>
            <w:r>
              <w:rPr>
                <w:rFonts w:ascii="Calibri" w:hAnsi="Calibri" w:cs="Calibri"/>
                <w:color w:val="000000"/>
              </w:rPr>
              <w:t>Flora Stevenson PS Edinburgh</w:t>
            </w:r>
          </w:p>
        </w:tc>
      </w:tr>
      <w:tr w:rsidR="00133F47" w14:paraId="3C32267F" w14:textId="77777777" w:rsidTr="00133F47">
        <w:trPr>
          <w:trHeight w:val="290"/>
        </w:trPr>
        <w:tc>
          <w:tcPr>
            <w:tcW w:w="4500" w:type="dxa"/>
            <w:tcBorders>
              <w:top w:val="nil"/>
              <w:left w:val="nil"/>
              <w:bottom w:val="nil"/>
              <w:right w:val="nil"/>
            </w:tcBorders>
          </w:tcPr>
          <w:p w14:paraId="4BC0BD7C" w14:textId="77777777" w:rsidR="00133F47" w:rsidRDefault="00133F47">
            <w:pPr>
              <w:autoSpaceDE w:val="0"/>
              <w:autoSpaceDN w:val="0"/>
              <w:adjustRightInd w:val="0"/>
              <w:spacing w:after="0" w:afterAutospacing="0"/>
              <w:rPr>
                <w:rFonts w:ascii="Calibri" w:hAnsi="Calibri" w:cs="Calibri"/>
                <w:color w:val="000000"/>
              </w:rPr>
            </w:pPr>
            <w:r>
              <w:rPr>
                <w:rFonts w:ascii="Calibri" w:hAnsi="Calibri" w:cs="Calibri"/>
                <w:color w:val="000000"/>
              </w:rPr>
              <w:t>Stockbridge PS Edinburgh</w:t>
            </w:r>
          </w:p>
        </w:tc>
      </w:tr>
      <w:tr w:rsidR="00133F47" w14:paraId="55CB8DC8" w14:textId="77777777" w:rsidTr="00133F47">
        <w:trPr>
          <w:trHeight w:val="290"/>
        </w:trPr>
        <w:tc>
          <w:tcPr>
            <w:tcW w:w="4500" w:type="dxa"/>
            <w:tcBorders>
              <w:top w:val="nil"/>
              <w:left w:val="nil"/>
              <w:bottom w:val="nil"/>
              <w:right w:val="nil"/>
            </w:tcBorders>
          </w:tcPr>
          <w:p w14:paraId="6AFBB7EA" w14:textId="77777777" w:rsidR="00133F47" w:rsidRDefault="00133F47">
            <w:pPr>
              <w:autoSpaceDE w:val="0"/>
              <w:autoSpaceDN w:val="0"/>
              <w:adjustRightInd w:val="0"/>
              <w:spacing w:after="0" w:afterAutospacing="0"/>
              <w:rPr>
                <w:rFonts w:ascii="Calibri" w:hAnsi="Calibri" w:cs="Calibri"/>
                <w:color w:val="000000"/>
              </w:rPr>
            </w:pPr>
            <w:r>
              <w:rPr>
                <w:rFonts w:ascii="Calibri" w:hAnsi="Calibri" w:cs="Calibri"/>
                <w:color w:val="000000"/>
              </w:rPr>
              <w:t>Ferryhill PS Edinburgh</w:t>
            </w:r>
          </w:p>
        </w:tc>
      </w:tr>
      <w:tr w:rsidR="00133F47" w14:paraId="2F3A30FA" w14:textId="77777777" w:rsidTr="00133F47">
        <w:trPr>
          <w:trHeight w:val="290"/>
        </w:trPr>
        <w:tc>
          <w:tcPr>
            <w:tcW w:w="4500" w:type="dxa"/>
            <w:tcBorders>
              <w:top w:val="nil"/>
              <w:left w:val="nil"/>
              <w:bottom w:val="nil"/>
              <w:right w:val="nil"/>
            </w:tcBorders>
          </w:tcPr>
          <w:p w14:paraId="7D0B2292" w14:textId="77777777" w:rsidR="00133F47" w:rsidRDefault="00133F47">
            <w:pPr>
              <w:autoSpaceDE w:val="0"/>
              <w:autoSpaceDN w:val="0"/>
              <w:adjustRightInd w:val="0"/>
              <w:spacing w:after="0" w:afterAutospacing="0"/>
              <w:rPr>
                <w:rFonts w:ascii="Calibri" w:hAnsi="Calibri" w:cs="Calibri"/>
                <w:color w:val="000000"/>
              </w:rPr>
            </w:pPr>
            <w:r>
              <w:rPr>
                <w:rFonts w:ascii="Calibri" w:hAnsi="Calibri" w:cs="Calibri"/>
                <w:color w:val="000000"/>
              </w:rPr>
              <w:t>Tollcross PS Edinburgh</w:t>
            </w:r>
          </w:p>
        </w:tc>
      </w:tr>
      <w:tr w:rsidR="00133F47" w14:paraId="4DE2EB46" w14:textId="77777777" w:rsidTr="00133F47">
        <w:trPr>
          <w:trHeight w:val="290"/>
        </w:trPr>
        <w:tc>
          <w:tcPr>
            <w:tcW w:w="4500" w:type="dxa"/>
            <w:tcBorders>
              <w:top w:val="nil"/>
              <w:left w:val="nil"/>
              <w:bottom w:val="nil"/>
              <w:right w:val="nil"/>
            </w:tcBorders>
          </w:tcPr>
          <w:p w14:paraId="6675BD10" w14:textId="77777777" w:rsidR="00133F47" w:rsidRDefault="00133F47">
            <w:pPr>
              <w:autoSpaceDE w:val="0"/>
              <w:autoSpaceDN w:val="0"/>
              <w:adjustRightInd w:val="0"/>
              <w:spacing w:after="0" w:afterAutospacing="0"/>
              <w:rPr>
                <w:rFonts w:ascii="Calibri" w:hAnsi="Calibri" w:cs="Calibri"/>
                <w:color w:val="000000"/>
              </w:rPr>
            </w:pPr>
            <w:proofErr w:type="spellStart"/>
            <w:r>
              <w:rPr>
                <w:rFonts w:ascii="Calibri" w:hAnsi="Calibri" w:cs="Calibri"/>
                <w:color w:val="000000"/>
              </w:rPr>
              <w:t>Sciennes</w:t>
            </w:r>
            <w:proofErr w:type="spellEnd"/>
            <w:r>
              <w:rPr>
                <w:rFonts w:ascii="Calibri" w:hAnsi="Calibri" w:cs="Calibri"/>
                <w:color w:val="000000"/>
              </w:rPr>
              <w:t xml:space="preserve"> PS Edinburgh</w:t>
            </w:r>
          </w:p>
        </w:tc>
      </w:tr>
      <w:tr w:rsidR="00133F47" w14:paraId="6DF9FD2A" w14:textId="77777777" w:rsidTr="00133F47">
        <w:trPr>
          <w:trHeight w:val="290"/>
        </w:trPr>
        <w:tc>
          <w:tcPr>
            <w:tcW w:w="4500" w:type="dxa"/>
            <w:tcBorders>
              <w:top w:val="nil"/>
              <w:left w:val="nil"/>
              <w:bottom w:val="nil"/>
              <w:right w:val="nil"/>
            </w:tcBorders>
          </w:tcPr>
          <w:p w14:paraId="1568BBD1" w14:textId="77777777" w:rsidR="00133F47" w:rsidRDefault="00133F47">
            <w:pPr>
              <w:autoSpaceDE w:val="0"/>
              <w:autoSpaceDN w:val="0"/>
              <w:adjustRightInd w:val="0"/>
              <w:spacing w:after="0" w:afterAutospacing="0"/>
              <w:rPr>
                <w:rFonts w:ascii="Calibri" w:hAnsi="Calibri" w:cs="Calibri"/>
                <w:color w:val="000000"/>
              </w:rPr>
            </w:pPr>
            <w:r>
              <w:rPr>
                <w:rFonts w:ascii="Calibri" w:hAnsi="Calibri" w:cs="Calibri"/>
                <w:color w:val="000000"/>
              </w:rPr>
              <w:t>Gillespie PS Edinburgh</w:t>
            </w:r>
          </w:p>
        </w:tc>
      </w:tr>
      <w:tr w:rsidR="00133F47" w14:paraId="7A8CE206" w14:textId="77777777" w:rsidTr="00133F47">
        <w:trPr>
          <w:trHeight w:val="290"/>
        </w:trPr>
        <w:tc>
          <w:tcPr>
            <w:tcW w:w="4500" w:type="dxa"/>
            <w:tcBorders>
              <w:top w:val="nil"/>
              <w:left w:val="nil"/>
              <w:bottom w:val="nil"/>
              <w:right w:val="nil"/>
            </w:tcBorders>
          </w:tcPr>
          <w:p w14:paraId="2A7235F6" w14:textId="77777777" w:rsidR="00133F47" w:rsidRDefault="00133F47">
            <w:pPr>
              <w:autoSpaceDE w:val="0"/>
              <w:autoSpaceDN w:val="0"/>
              <w:adjustRightInd w:val="0"/>
              <w:spacing w:after="0" w:afterAutospacing="0"/>
              <w:rPr>
                <w:rFonts w:ascii="Calibri" w:hAnsi="Calibri" w:cs="Calibri"/>
                <w:color w:val="000000"/>
              </w:rPr>
            </w:pPr>
            <w:r>
              <w:rPr>
                <w:rFonts w:ascii="Calibri" w:hAnsi="Calibri" w:cs="Calibri"/>
                <w:color w:val="000000"/>
              </w:rPr>
              <w:t>East Craigs PS Edinburgh</w:t>
            </w:r>
          </w:p>
        </w:tc>
      </w:tr>
      <w:tr w:rsidR="00133F47" w14:paraId="58E32000" w14:textId="77777777" w:rsidTr="00133F47">
        <w:trPr>
          <w:trHeight w:val="290"/>
        </w:trPr>
        <w:tc>
          <w:tcPr>
            <w:tcW w:w="4500" w:type="dxa"/>
            <w:tcBorders>
              <w:top w:val="nil"/>
              <w:left w:val="nil"/>
              <w:bottom w:val="nil"/>
              <w:right w:val="nil"/>
            </w:tcBorders>
          </w:tcPr>
          <w:p w14:paraId="09C80136" w14:textId="77777777" w:rsidR="00133F47" w:rsidRDefault="00133F47">
            <w:pPr>
              <w:autoSpaceDE w:val="0"/>
              <w:autoSpaceDN w:val="0"/>
              <w:adjustRightInd w:val="0"/>
              <w:spacing w:after="0" w:afterAutospacing="0"/>
              <w:rPr>
                <w:rFonts w:ascii="Calibri" w:hAnsi="Calibri" w:cs="Calibri"/>
                <w:color w:val="000000"/>
              </w:rPr>
            </w:pPr>
            <w:r>
              <w:rPr>
                <w:rFonts w:ascii="Calibri" w:hAnsi="Calibri" w:cs="Calibri"/>
                <w:color w:val="000000"/>
              </w:rPr>
              <w:t>Canal View PS Edinburgh</w:t>
            </w:r>
          </w:p>
        </w:tc>
      </w:tr>
      <w:tr w:rsidR="00133F47" w14:paraId="30FC1387" w14:textId="77777777" w:rsidTr="00133F47">
        <w:trPr>
          <w:trHeight w:val="290"/>
        </w:trPr>
        <w:tc>
          <w:tcPr>
            <w:tcW w:w="4500" w:type="dxa"/>
            <w:tcBorders>
              <w:top w:val="nil"/>
              <w:left w:val="nil"/>
              <w:bottom w:val="nil"/>
              <w:right w:val="nil"/>
            </w:tcBorders>
          </w:tcPr>
          <w:p w14:paraId="1C4F805C" w14:textId="77777777" w:rsidR="00133F47" w:rsidRDefault="00133F47">
            <w:pPr>
              <w:autoSpaceDE w:val="0"/>
              <w:autoSpaceDN w:val="0"/>
              <w:adjustRightInd w:val="0"/>
              <w:spacing w:after="0" w:afterAutospacing="0"/>
              <w:rPr>
                <w:rFonts w:ascii="Calibri" w:hAnsi="Calibri" w:cs="Calibri"/>
                <w:color w:val="000000"/>
              </w:rPr>
            </w:pPr>
            <w:r>
              <w:rPr>
                <w:rFonts w:ascii="Calibri" w:hAnsi="Calibri" w:cs="Calibri"/>
                <w:color w:val="000000"/>
              </w:rPr>
              <w:t>Sighthill PS Edinburgh</w:t>
            </w:r>
          </w:p>
        </w:tc>
      </w:tr>
      <w:tr w:rsidR="00133F47" w14:paraId="1A0ED671" w14:textId="77777777" w:rsidTr="00133F47">
        <w:trPr>
          <w:trHeight w:val="290"/>
        </w:trPr>
        <w:tc>
          <w:tcPr>
            <w:tcW w:w="4500" w:type="dxa"/>
            <w:tcBorders>
              <w:top w:val="nil"/>
              <w:left w:val="nil"/>
              <w:bottom w:val="nil"/>
              <w:right w:val="nil"/>
            </w:tcBorders>
          </w:tcPr>
          <w:p w14:paraId="5185EE2B" w14:textId="77777777" w:rsidR="00133F47" w:rsidRDefault="00133F47">
            <w:pPr>
              <w:autoSpaceDE w:val="0"/>
              <w:autoSpaceDN w:val="0"/>
              <w:adjustRightInd w:val="0"/>
              <w:spacing w:after="0" w:afterAutospacing="0"/>
              <w:rPr>
                <w:rFonts w:ascii="Calibri" w:hAnsi="Calibri" w:cs="Calibri"/>
                <w:color w:val="000000"/>
              </w:rPr>
            </w:pPr>
            <w:r>
              <w:rPr>
                <w:rFonts w:ascii="Calibri" w:hAnsi="Calibri" w:cs="Calibri"/>
                <w:color w:val="000000"/>
              </w:rPr>
              <w:t>Royal High School Edinburgh</w:t>
            </w:r>
          </w:p>
        </w:tc>
      </w:tr>
      <w:tr w:rsidR="00133F47" w14:paraId="724C61E8" w14:textId="77777777" w:rsidTr="00133F47">
        <w:trPr>
          <w:trHeight w:val="290"/>
        </w:trPr>
        <w:tc>
          <w:tcPr>
            <w:tcW w:w="4500" w:type="dxa"/>
            <w:tcBorders>
              <w:top w:val="nil"/>
              <w:left w:val="nil"/>
              <w:bottom w:val="nil"/>
              <w:right w:val="nil"/>
            </w:tcBorders>
          </w:tcPr>
          <w:p w14:paraId="46457954" w14:textId="77777777" w:rsidR="00133F47" w:rsidRDefault="00133F47">
            <w:pPr>
              <w:autoSpaceDE w:val="0"/>
              <w:autoSpaceDN w:val="0"/>
              <w:adjustRightInd w:val="0"/>
              <w:spacing w:after="0" w:afterAutospacing="0"/>
              <w:rPr>
                <w:rFonts w:ascii="Calibri" w:hAnsi="Calibri" w:cs="Calibri"/>
                <w:color w:val="000000"/>
              </w:rPr>
            </w:pPr>
            <w:r>
              <w:rPr>
                <w:rFonts w:ascii="Calibri" w:hAnsi="Calibri" w:cs="Calibri"/>
                <w:color w:val="000000"/>
              </w:rPr>
              <w:t>Tynecastle HS Edinburgh</w:t>
            </w:r>
          </w:p>
        </w:tc>
      </w:tr>
      <w:tr w:rsidR="00133F47" w14:paraId="0FE2495B" w14:textId="77777777" w:rsidTr="00133F47">
        <w:trPr>
          <w:trHeight w:val="290"/>
        </w:trPr>
        <w:tc>
          <w:tcPr>
            <w:tcW w:w="4500" w:type="dxa"/>
            <w:tcBorders>
              <w:top w:val="nil"/>
              <w:left w:val="nil"/>
              <w:bottom w:val="nil"/>
              <w:right w:val="nil"/>
            </w:tcBorders>
          </w:tcPr>
          <w:p w14:paraId="7754EBAD" w14:textId="77777777" w:rsidR="00133F47" w:rsidRDefault="00133F47">
            <w:pPr>
              <w:autoSpaceDE w:val="0"/>
              <w:autoSpaceDN w:val="0"/>
              <w:adjustRightInd w:val="0"/>
              <w:spacing w:after="0" w:afterAutospacing="0"/>
              <w:rPr>
                <w:rFonts w:ascii="Calibri" w:hAnsi="Calibri" w:cs="Calibri"/>
                <w:color w:val="000000"/>
              </w:rPr>
            </w:pPr>
            <w:r>
              <w:rPr>
                <w:rFonts w:ascii="Calibri" w:hAnsi="Calibri" w:cs="Calibri"/>
                <w:color w:val="000000"/>
              </w:rPr>
              <w:t>Broughton HS Edinburgh</w:t>
            </w:r>
          </w:p>
        </w:tc>
      </w:tr>
      <w:tr w:rsidR="00133F47" w14:paraId="5D76D7E3" w14:textId="77777777" w:rsidTr="00133F47">
        <w:trPr>
          <w:trHeight w:val="290"/>
        </w:trPr>
        <w:tc>
          <w:tcPr>
            <w:tcW w:w="4500" w:type="dxa"/>
            <w:tcBorders>
              <w:top w:val="nil"/>
              <w:left w:val="nil"/>
              <w:bottom w:val="nil"/>
              <w:right w:val="nil"/>
            </w:tcBorders>
          </w:tcPr>
          <w:p w14:paraId="7724E51F" w14:textId="77777777" w:rsidR="00133F47" w:rsidRDefault="00133F47">
            <w:pPr>
              <w:autoSpaceDE w:val="0"/>
              <w:autoSpaceDN w:val="0"/>
              <w:adjustRightInd w:val="0"/>
              <w:spacing w:after="0" w:afterAutospacing="0"/>
              <w:rPr>
                <w:rFonts w:ascii="Calibri" w:hAnsi="Calibri" w:cs="Calibri"/>
                <w:color w:val="000000"/>
              </w:rPr>
            </w:pPr>
            <w:r>
              <w:rPr>
                <w:rFonts w:ascii="Calibri" w:hAnsi="Calibri" w:cs="Calibri"/>
                <w:color w:val="000000"/>
              </w:rPr>
              <w:t>James Gillespie HS Edinburgh</w:t>
            </w:r>
          </w:p>
        </w:tc>
      </w:tr>
      <w:tr w:rsidR="00133F47" w14:paraId="798166F8" w14:textId="77777777" w:rsidTr="00133F47">
        <w:trPr>
          <w:trHeight w:val="290"/>
        </w:trPr>
        <w:tc>
          <w:tcPr>
            <w:tcW w:w="4500" w:type="dxa"/>
            <w:tcBorders>
              <w:top w:val="nil"/>
              <w:left w:val="nil"/>
              <w:bottom w:val="nil"/>
              <w:right w:val="nil"/>
            </w:tcBorders>
          </w:tcPr>
          <w:p w14:paraId="33450299" w14:textId="77777777" w:rsidR="00133F47" w:rsidRDefault="00133F47">
            <w:pPr>
              <w:autoSpaceDE w:val="0"/>
              <w:autoSpaceDN w:val="0"/>
              <w:adjustRightInd w:val="0"/>
              <w:spacing w:after="0" w:afterAutospacing="0"/>
              <w:rPr>
                <w:rFonts w:ascii="Calibri" w:hAnsi="Calibri" w:cs="Calibri"/>
                <w:color w:val="000000"/>
              </w:rPr>
            </w:pPr>
            <w:proofErr w:type="spellStart"/>
            <w:r>
              <w:rPr>
                <w:rFonts w:ascii="Calibri" w:hAnsi="Calibri" w:cs="Calibri"/>
                <w:color w:val="000000"/>
              </w:rPr>
              <w:t>Craigmount</w:t>
            </w:r>
            <w:proofErr w:type="spellEnd"/>
            <w:r>
              <w:rPr>
                <w:rFonts w:ascii="Calibri" w:hAnsi="Calibri" w:cs="Calibri"/>
                <w:color w:val="000000"/>
              </w:rPr>
              <w:t xml:space="preserve"> HS Edinburgh</w:t>
            </w:r>
          </w:p>
        </w:tc>
      </w:tr>
      <w:tr w:rsidR="00133F47" w14:paraId="758BE357" w14:textId="77777777" w:rsidTr="00133F47">
        <w:trPr>
          <w:trHeight w:val="290"/>
        </w:trPr>
        <w:tc>
          <w:tcPr>
            <w:tcW w:w="4500" w:type="dxa"/>
            <w:tcBorders>
              <w:top w:val="nil"/>
              <w:left w:val="nil"/>
              <w:bottom w:val="nil"/>
              <w:right w:val="nil"/>
            </w:tcBorders>
          </w:tcPr>
          <w:p w14:paraId="74582B8E" w14:textId="77777777" w:rsidR="00133F47" w:rsidRDefault="00133F47">
            <w:pPr>
              <w:autoSpaceDE w:val="0"/>
              <w:autoSpaceDN w:val="0"/>
              <w:adjustRightInd w:val="0"/>
              <w:spacing w:after="0" w:afterAutospacing="0"/>
              <w:rPr>
                <w:rFonts w:ascii="Calibri" w:hAnsi="Calibri" w:cs="Calibri"/>
                <w:color w:val="000000"/>
              </w:rPr>
            </w:pPr>
            <w:r>
              <w:rPr>
                <w:rFonts w:ascii="Calibri" w:hAnsi="Calibri" w:cs="Calibri"/>
                <w:color w:val="000000"/>
              </w:rPr>
              <w:t xml:space="preserve">Wester </w:t>
            </w:r>
            <w:proofErr w:type="spellStart"/>
            <w:r>
              <w:rPr>
                <w:rFonts w:ascii="Calibri" w:hAnsi="Calibri" w:cs="Calibri"/>
                <w:color w:val="000000"/>
              </w:rPr>
              <w:t>Hailes</w:t>
            </w:r>
            <w:proofErr w:type="spellEnd"/>
            <w:r>
              <w:rPr>
                <w:rFonts w:ascii="Calibri" w:hAnsi="Calibri" w:cs="Calibri"/>
                <w:color w:val="000000"/>
              </w:rPr>
              <w:t xml:space="preserve"> Education Centre, Edinburgh</w:t>
            </w:r>
          </w:p>
        </w:tc>
      </w:tr>
    </w:tbl>
    <w:p w14:paraId="1CF4FF19" w14:textId="7E1A84BC" w:rsidR="002A7C21" w:rsidRDefault="002A7C21" w:rsidP="002A7C21">
      <w:pPr>
        <w:pStyle w:val="Heading1"/>
        <w:tabs>
          <w:tab w:val="left" w:pos="8145"/>
        </w:tabs>
        <w:spacing w:after="100"/>
        <w:rPr>
          <w:color w:val="auto"/>
        </w:rPr>
      </w:pPr>
    </w:p>
    <w:p w14:paraId="5A630AB2" w14:textId="249E25CF" w:rsidR="00010441" w:rsidRDefault="00010441" w:rsidP="00010441"/>
    <w:p w14:paraId="621D3330" w14:textId="21C0FDBC" w:rsidR="00010441" w:rsidRDefault="00010441" w:rsidP="00010441"/>
    <w:p w14:paraId="06CAAD85" w14:textId="75476DFA" w:rsidR="00010441" w:rsidRDefault="00010441" w:rsidP="002A7C21">
      <w:pPr>
        <w:pStyle w:val="Heading1"/>
        <w:tabs>
          <w:tab w:val="left" w:pos="8145"/>
        </w:tabs>
        <w:spacing w:after="100"/>
        <w:rPr>
          <w:color w:val="auto"/>
        </w:rPr>
      </w:pPr>
      <w:bookmarkStart w:id="9" w:name="_Toc516127633"/>
    </w:p>
    <w:p w14:paraId="505306BB" w14:textId="1C3617F7" w:rsidR="00133F47" w:rsidRDefault="00133F47" w:rsidP="00133F47"/>
    <w:p w14:paraId="62422503" w14:textId="1E92CC78" w:rsidR="00133F47" w:rsidRDefault="00133F47" w:rsidP="00133F47"/>
    <w:p w14:paraId="00BACC0C" w14:textId="77777777" w:rsidR="00133F47" w:rsidRPr="00133F47" w:rsidRDefault="00133F47" w:rsidP="00133F47"/>
    <w:p w14:paraId="2AFB5411" w14:textId="286F849C" w:rsidR="002A7C21" w:rsidRDefault="008B44F7" w:rsidP="002A7C21">
      <w:pPr>
        <w:pStyle w:val="Heading1"/>
        <w:tabs>
          <w:tab w:val="left" w:pos="8145"/>
        </w:tabs>
        <w:spacing w:after="100"/>
        <w:rPr>
          <w:color w:val="auto"/>
        </w:rPr>
      </w:pPr>
      <w:r>
        <w:rPr>
          <w:color w:val="auto"/>
        </w:rPr>
        <w:lastRenderedPageBreak/>
        <w:t xml:space="preserve">6.0  </w:t>
      </w:r>
      <w:r w:rsidR="00222165">
        <w:rPr>
          <w:color w:val="auto"/>
        </w:rPr>
        <w:t xml:space="preserve"> </w:t>
      </w:r>
      <w:r>
        <w:rPr>
          <w:color w:val="auto"/>
        </w:rPr>
        <w:t>VOTING ENTITLEMENT</w:t>
      </w:r>
      <w:r w:rsidR="00222165">
        <w:rPr>
          <w:color w:val="auto"/>
        </w:rPr>
        <w:t xml:space="preserve"> FOR INDIVIDUAL MEMBERS</w:t>
      </w:r>
      <w:bookmarkEnd w:id="9"/>
    </w:p>
    <w:p w14:paraId="1ABC462A" w14:textId="029BD118" w:rsidR="000F541C" w:rsidRPr="004B3746" w:rsidRDefault="000F541C" w:rsidP="00736D1E">
      <w:pPr>
        <w:pStyle w:val="Heading1"/>
        <w:rPr>
          <w:b w:val="0"/>
          <w:bCs w:val="0"/>
          <w:color w:val="auto"/>
          <w:sz w:val="20"/>
          <w:szCs w:val="20"/>
        </w:rPr>
      </w:pPr>
      <w:bookmarkStart w:id="10" w:name="_Toc358192675"/>
      <w:bookmarkStart w:id="11" w:name="_Toc516127634"/>
      <w:r>
        <w:rPr>
          <w:color w:val="auto"/>
          <w:sz w:val="24"/>
          <w:szCs w:val="24"/>
        </w:rPr>
        <w:t>Name</w:t>
      </w:r>
      <w:r>
        <w:rPr>
          <w:color w:val="auto"/>
          <w:sz w:val="24"/>
          <w:szCs w:val="24"/>
        </w:rPr>
        <w:tab/>
      </w:r>
      <w:r>
        <w:rPr>
          <w:color w:val="auto"/>
          <w:sz w:val="24"/>
          <w:szCs w:val="24"/>
        </w:rPr>
        <w:tab/>
      </w:r>
      <w:r>
        <w:rPr>
          <w:color w:val="auto"/>
          <w:sz w:val="24"/>
          <w:szCs w:val="24"/>
        </w:rPr>
        <w:tab/>
      </w:r>
      <w:r w:rsidRPr="000F541C">
        <w:rPr>
          <w:b w:val="0"/>
          <w:bCs w:val="0"/>
          <w:color w:val="auto"/>
          <w:sz w:val="20"/>
          <w:szCs w:val="20"/>
        </w:rPr>
        <w:t>Voting</w:t>
      </w:r>
      <w:r>
        <w:rPr>
          <w:b w:val="0"/>
          <w:bCs w:val="0"/>
          <w:color w:val="auto"/>
          <w:sz w:val="20"/>
          <w:szCs w:val="20"/>
        </w:rPr>
        <w:t xml:space="preserve"> </w:t>
      </w:r>
      <w:r w:rsidRPr="000F541C">
        <w:rPr>
          <w:b w:val="0"/>
          <w:bCs w:val="0"/>
          <w:color w:val="auto"/>
          <w:sz w:val="20"/>
          <w:szCs w:val="20"/>
        </w:rPr>
        <w:t>Entitlement</w:t>
      </w:r>
      <w:r w:rsidR="004B3746">
        <w:rPr>
          <w:b w:val="0"/>
          <w:bCs w:val="0"/>
          <w:color w:val="auto"/>
          <w:sz w:val="20"/>
          <w:szCs w:val="20"/>
        </w:rPr>
        <w:tab/>
      </w:r>
      <w:r w:rsidR="004B3746">
        <w:rPr>
          <w:b w:val="0"/>
          <w:bCs w:val="0"/>
          <w:color w:val="auto"/>
          <w:sz w:val="20"/>
          <w:szCs w:val="20"/>
        </w:rPr>
        <w:tab/>
      </w:r>
      <w:r w:rsidR="004B3746">
        <w:rPr>
          <w:color w:val="auto"/>
          <w:sz w:val="24"/>
          <w:szCs w:val="24"/>
        </w:rPr>
        <w:t>Name</w:t>
      </w:r>
      <w:r w:rsidR="004B3746">
        <w:rPr>
          <w:color w:val="auto"/>
          <w:sz w:val="24"/>
          <w:szCs w:val="24"/>
        </w:rPr>
        <w:tab/>
      </w:r>
      <w:r w:rsidR="004B3746">
        <w:rPr>
          <w:color w:val="auto"/>
          <w:sz w:val="24"/>
          <w:szCs w:val="24"/>
        </w:rPr>
        <w:tab/>
      </w:r>
      <w:r w:rsidR="004B3746">
        <w:rPr>
          <w:color w:val="auto"/>
          <w:sz w:val="24"/>
          <w:szCs w:val="24"/>
        </w:rPr>
        <w:tab/>
      </w:r>
      <w:r w:rsidR="004B3746" w:rsidRPr="004B3746">
        <w:rPr>
          <w:b w:val="0"/>
          <w:bCs w:val="0"/>
          <w:color w:val="auto"/>
          <w:sz w:val="20"/>
          <w:szCs w:val="20"/>
        </w:rPr>
        <w:t>Voting Entitlement</w:t>
      </w:r>
    </w:p>
    <w:p w14:paraId="638D797B" w14:textId="2571AB34" w:rsidR="000F541C" w:rsidRDefault="000F541C" w:rsidP="000F541C">
      <w:pPr>
        <w:rPr>
          <w:sz w:val="20"/>
          <w:szCs w:val="20"/>
        </w:rPr>
      </w:pPr>
      <w:r>
        <w:rPr>
          <w:sz w:val="20"/>
          <w:szCs w:val="20"/>
        </w:rPr>
        <w:t xml:space="preserve">Ade </w:t>
      </w:r>
      <w:proofErr w:type="spellStart"/>
      <w:r w:rsidR="004B3746">
        <w:rPr>
          <w:sz w:val="20"/>
          <w:szCs w:val="20"/>
        </w:rPr>
        <w:t>Adekola</w:t>
      </w:r>
      <w:proofErr w:type="spellEnd"/>
      <w:r w:rsidR="004B3746">
        <w:rPr>
          <w:sz w:val="20"/>
          <w:szCs w:val="20"/>
        </w:rPr>
        <w:tab/>
      </w:r>
      <w:r w:rsidR="004B3746">
        <w:rPr>
          <w:sz w:val="20"/>
          <w:szCs w:val="20"/>
        </w:rPr>
        <w:tab/>
      </w:r>
      <w:r w:rsidR="004B3746">
        <w:rPr>
          <w:sz w:val="20"/>
          <w:szCs w:val="20"/>
        </w:rPr>
        <w:tab/>
        <w:t>(1)</w:t>
      </w:r>
      <w:r w:rsidR="004B3746">
        <w:rPr>
          <w:sz w:val="20"/>
          <w:szCs w:val="20"/>
        </w:rPr>
        <w:tab/>
      </w:r>
      <w:r w:rsidR="004B3746">
        <w:rPr>
          <w:sz w:val="20"/>
          <w:szCs w:val="20"/>
        </w:rPr>
        <w:tab/>
      </w:r>
      <w:r w:rsidR="004B3746">
        <w:rPr>
          <w:sz w:val="20"/>
          <w:szCs w:val="20"/>
        </w:rPr>
        <w:tab/>
        <w:t>David Routledge</w:t>
      </w:r>
      <w:r w:rsidR="004B3746">
        <w:rPr>
          <w:sz w:val="20"/>
          <w:szCs w:val="20"/>
        </w:rPr>
        <w:tab/>
      </w:r>
      <w:r w:rsidR="004B3746">
        <w:rPr>
          <w:sz w:val="20"/>
          <w:szCs w:val="20"/>
        </w:rPr>
        <w:tab/>
      </w:r>
      <w:r w:rsidR="004B3746">
        <w:rPr>
          <w:sz w:val="20"/>
          <w:szCs w:val="20"/>
        </w:rPr>
        <w:tab/>
        <w:t>(1)</w:t>
      </w:r>
    </w:p>
    <w:p w14:paraId="12015C87" w14:textId="2E7C3F7F" w:rsidR="004B3746" w:rsidRDefault="004B3746" w:rsidP="000F541C">
      <w:pPr>
        <w:rPr>
          <w:sz w:val="20"/>
          <w:szCs w:val="20"/>
        </w:rPr>
      </w:pPr>
      <w:r>
        <w:rPr>
          <w:sz w:val="20"/>
          <w:szCs w:val="20"/>
        </w:rPr>
        <w:t>Alan Jackson</w:t>
      </w:r>
      <w:r>
        <w:rPr>
          <w:sz w:val="20"/>
          <w:szCs w:val="20"/>
        </w:rPr>
        <w:tab/>
      </w:r>
      <w:r>
        <w:rPr>
          <w:sz w:val="20"/>
          <w:szCs w:val="20"/>
        </w:rPr>
        <w:tab/>
      </w:r>
      <w:r>
        <w:rPr>
          <w:sz w:val="20"/>
          <w:szCs w:val="20"/>
        </w:rPr>
        <w:tab/>
        <w:t>(1)</w:t>
      </w:r>
      <w:r>
        <w:rPr>
          <w:sz w:val="20"/>
          <w:szCs w:val="20"/>
        </w:rPr>
        <w:tab/>
      </w:r>
      <w:r>
        <w:rPr>
          <w:sz w:val="20"/>
          <w:szCs w:val="20"/>
        </w:rPr>
        <w:tab/>
      </w:r>
      <w:r>
        <w:rPr>
          <w:sz w:val="20"/>
          <w:szCs w:val="20"/>
        </w:rPr>
        <w:tab/>
        <w:t>David Simpson</w:t>
      </w:r>
      <w:r>
        <w:rPr>
          <w:sz w:val="20"/>
          <w:szCs w:val="20"/>
        </w:rPr>
        <w:tab/>
      </w:r>
      <w:r>
        <w:rPr>
          <w:sz w:val="20"/>
          <w:szCs w:val="20"/>
        </w:rPr>
        <w:tab/>
      </w:r>
      <w:r>
        <w:rPr>
          <w:sz w:val="20"/>
          <w:szCs w:val="20"/>
        </w:rPr>
        <w:tab/>
        <w:t>(1)</w:t>
      </w:r>
    </w:p>
    <w:p w14:paraId="1D0940AB" w14:textId="5DD26A87" w:rsidR="004B3746" w:rsidRDefault="004B3746" w:rsidP="000F541C">
      <w:pPr>
        <w:rPr>
          <w:sz w:val="20"/>
          <w:szCs w:val="20"/>
        </w:rPr>
      </w:pPr>
      <w:r>
        <w:rPr>
          <w:sz w:val="20"/>
          <w:szCs w:val="20"/>
        </w:rPr>
        <w:t>Alan Whitton</w:t>
      </w:r>
      <w:r>
        <w:rPr>
          <w:sz w:val="20"/>
          <w:szCs w:val="20"/>
        </w:rPr>
        <w:tab/>
      </w:r>
      <w:r>
        <w:rPr>
          <w:sz w:val="20"/>
          <w:szCs w:val="20"/>
        </w:rPr>
        <w:tab/>
      </w:r>
      <w:r>
        <w:rPr>
          <w:sz w:val="20"/>
          <w:szCs w:val="20"/>
        </w:rPr>
        <w:tab/>
        <w:t>(1)</w:t>
      </w:r>
      <w:r>
        <w:rPr>
          <w:sz w:val="20"/>
          <w:szCs w:val="20"/>
        </w:rPr>
        <w:tab/>
      </w:r>
      <w:r>
        <w:rPr>
          <w:sz w:val="20"/>
          <w:szCs w:val="20"/>
        </w:rPr>
        <w:tab/>
      </w:r>
      <w:r>
        <w:rPr>
          <w:sz w:val="20"/>
          <w:szCs w:val="20"/>
        </w:rPr>
        <w:tab/>
        <w:t xml:space="preserve">Derek </w:t>
      </w:r>
      <w:proofErr w:type="spellStart"/>
      <w:r>
        <w:rPr>
          <w:sz w:val="20"/>
          <w:szCs w:val="20"/>
        </w:rPr>
        <w:t>Lundie</w:t>
      </w:r>
      <w:proofErr w:type="spellEnd"/>
      <w:r>
        <w:rPr>
          <w:sz w:val="20"/>
          <w:szCs w:val="20"/>
        </w:rPr>
        <w:tab/>
      </w:r>
      <w:r>
        <w:rPr>
          <w:sz w:val="20"/>
          <w:szCs w:val="20"/>
        </w:rPr>
        <w:tab/>
      </w:r>
      <w:r>
        <w:rPr>
          <w:sz w:val="20"/>
          <w:szCs w:val="20"/>
        </w:rPr>
        <w:tab/>
        <w:t>(1)</w:t>
      </w:r>
    </w:p>
    <w:p w14:paraId="5966531E" w14:textId="0BD395DE" w:rsidR="004B3746" w:rsidRDefault="004B3746" w:rsidP="000F541C">
      <w:pPr>
        <w:rPr>
          <w:sz w:val="20"/>
          <w:szCs w:val="20"/>
        </w:rPr>
      </w:pPr>
      <w:r>
        <w:rPr>
          <w:sz w:val="20"/>
          <w:szCs w:val="20"/>
        </w:rPr>
        <w:t>Alan Whyte</w:t>
      </w:r>
      <w:r>
        <w:rPr>
          <w:sz w:val="20"/>
          <w:szCs w:val="20"/>
        </w:rPr>
        <w:tab/>
      </w:r>
      <w:r>
        <w:rPr>
          <w:sz w:val="20"/>
          <w:szCs w:val="20"/>
        </w:rPr>
        <w:tab/>
      </w:r>
      <w:r>
        <w:rPr>
          <w:sz w:val="20"/>
          <w:szCs w:val="20"/>
        </w:rPr>
        <w:tab/>
        <w:t>(1)</w:t>
      </w:r>
      <w:r>
        <w:rPr>
          <w:sz w:val="20"/>
          <w:szCs w:val="20"/>
        </w:rPr>
        <w:tab/>
      </w:r>
      <w:r>
        <w:rPr>
          <w:sz w:val="20"/>
          <w:szCs w:val="20"/>
        </w:rPr>
        <w:tab/>
      </w:r>
      <w:r>
        <w:rPr>
          <w:sz w:val="20"/>
          <w:szCs w:val="20"/>
        </w:rPr>
        <w:tab/>
        <w:t>Derek Steele</w:t>
      </w:r>
      <w:r>
        <w:rPr>
          <w:sz w:val="20"/>
          <w:szCs w:val="20"/>
        </w:rPr>
        <w:tab/>
      </w:r>
      <w:r>
        <w:rPr>
          <w:sz w:val="20"/>
          <w:szCs w:val="20"/>
        </w:rPr>
        <w:tab/>
      </w:r>
      <w:r>
        <w:rPr>
          <w:sz w:val="20"/>
          <w:szCs w:val="20"/>
        </w:rPr>
        <w:tab/>
        <w:t>(1)</w:t>
      </w:r>
    </w:p>
    <w:p w14:paraId="3914FB23" w14:textId="742DF416" w:rsidR="004B3746" w:rsidRDefault="004B3746" w:rsidP="000F541C">
      <w:pPr>
        <w:rPr>
          <w:sz w:val="20"/>
          <w:szCs w:val="20"/>
        </w:rPr>
      </w:pPr>
      <w:r>
        <w:rPr>
          <w:sz w:val="20"/>
          <w:szCs w:val="20"/>
        </w:rPr>
        <w:t>Alan Wilson</w:t>
      </w:r>
      <w:r>
        <w:rPr>
          <w:sz w:val="20"/>
          <w:szCs w:val="20"/>
        </w:rPr>
        <w:tab/>
      </w:r>
      <w:r>
        <w:rPr>
          <w:sz w:val="20"/>
          <w:szCs w:val="20"/>
        </w:rPr>
        <w:tab/>
      </w:r>
      <w:r>
        <w:rPr>
          <w:sz w:val="20"/>
          <w:szCs w:val="20"/>
        </w:rPr>
        <w:tab/>
        <w:t>(0)</w:t>
      </w:r>
      <w:r>
        <w:rPr>
          <w:sz w:val="20"/>
          <w:szCs w:val="20"/>
        </w:rPr>
        <w:tab/>
      </w:r>
      <w:r>
        <w:rPr>
          <w:sz w:val="20"/>
          <w:szCs w:val="20"/>
        </w:rPr>
        <w:tab/>
      </w:r>
      <w:r>
        <w:rPr>
          <w:sz w:val="20"/>
          <w:szCs w:val="20"/>
        </w:rPr>
        <w:tab/>
        <w:t>Donald Pirie</w:t>
      </w:r>
      <w:r>
        <w:rPr>
          <w:sz w:val="20"/>
          <w:szCs w:val="20"/>
        </w:rPr>
        <w:tab/>
      </w:r>
      <w:r>
        <w:rPr>
          <w:sz w:val="20"/>
          <w:szCs w:val="20"/>
        </w:rPr>
        <w:tab/>
      </w:r>
      <w:r>
        <w:rPr>
          <w:sz w:val="20"/>
          <w:szCs w:val="20"/>
        </w:rPr>
        <w:tab/>
        <w:t>(1)</w:t>
      </w:r>
    </w:p>
    <w:p w14:paraId="30F2E5A6" w14:textId="1CF7EC8E" w:rsidR="004B3746" w:rsidRDefault="004B3746" w:rsidP="000F541C">
      <w:pPr>
        <w:rPr>
          <w:sz w:val="20"/>
          <w:szCs w:val="20"/>
        </w:rPr>
      </w:pPr>
      <w:r>
        <w:rPr>
          <w:sz w:val="20"/>
          <w:szCs w:val="20"/>
        </w:rPr>
        <w:t xml:space="preserve">Alexandra </w:t>
      </w:r>
      <w:proofErr w:type="spellStart"/>
      <w:r>
        <w:rPr>
          <w:sz w:val="20"/>
          <w:szCs w:val="20"/>
        </w:rPr>
        <w:t>Wilowska</w:t>
      </w:r>
      <w:proofErr w:type="spellEnd"/>
      <w:r>
        <w:rPr>
          <w:sz w:val="20"/>
          <w:szCs w:val="20"/>
        </w:rPr>
        <w:tab/>
      </w:r>
      <w:r>
        <w:rPr>
          <w:sz w:val="20"/>
          <w:szCs w:val="20"/>
        </w:rPr>
        <w:tab/>
        <w:t>(1)</w:t>
      </w:r>
      <w:r>
        <w:rPr>
          <w:sz w:val="20"/>
          <w:szCs w:val="20"/>
        </w:rPr>
        <w:tab/>
      </w:r>
      <w:r>
        <w:rPr>
          <w:sz w:val="20"/>
          <w:szCs w:val="20"/>
        </w:rPr>
        <w:tab/>
      </w:r>
      <w:r>
        <w:rPr>
          <w:sz w:val="20"/>
          <w:szCs w:val="20"/>
        </w:rPr>
        <w:tab/>
        <w:t>Elizabeth Kington</w:t>
      </w:r>
      <w:r>
        <w:rPr>
          <w:sz w:val="20"/>
          <w:szCs w:val="20"/>
        </w:rPr>
        <w:tab/>
      </w:r>
      <w:r>
        <w:rPr>
          <w:sz w:val="20"/>
          <w:szCs w:val="20"/>
        </w:rPr>
        <w:tab/>
      </w:r>
      <w:r>
        <w:rPr>
          <w:sz w:val="20"/>
          <w:szCs w:val="20"/>
        </w:rPr>
        <w:tab/>
        <w:t>(1)</w:t>
      </w:r>
    </w:p>
    <w:p w14:paraId="11C51F1C" w14:textId="6A457352" w:rsidR="004B3746" w:rsidRDefault="004B3746" w:rsidP="000F541C">
      <w:pPr>
        <w:rPr>
          <w:sz w:val="20"/>
          <w:szCs w:val="20"/>
        </w:rPr>
      </w:pPr>
      <w:r>
        <w:rPr>
          <w:sz w:val="20"/>
          <w:szCs w:val="20"/>
        </w:rPr>
        <w:t>Andy MacPherson</w:t>
      </w:r>
      <w:r>
        <w:rPr>
          <w:sz w:val="20"/>
          <w:szCs w:val="20"/>
        </w:rPr>
        <w:tab/>
      </w:r>
      <w:r>
        <w:rPr>
          <w:sz w:val="20"/>
          <w:szCs w:val="20"/>
        </w:rPr>
        <w:tab/>
        <w:t>(1)</w:t>
      </w:r>
      <w:r>
        <w:rPr>
          <w:sz w:val="20"/>
          <w:szCs w:val="20"/>
        </w:rPr>
        <w:tab/>
      </w:r>
      <w:r>
        <w:rPr>
          <w:sz w:val="20"/>
          <w:szCs w:val="20"/>
        </w:rPr>
        <w:tab/>
      </w:r>
      <w:r>
        <w:rPr>
          <w:sz w:val="20"/>
          <w:szCs w:val="20"/>
        </w:rPr>
        <w:tab/>
        <w:t>Elizabeth Willey</w:t>
      </w:r>
      <w:r>
        <w:rPr>
          <w:sz w:val="20"/>
          <w:szCs w:val="20"/>
        </w:rPr>
        <w:tab/>
      </w:r>
      <w:r>
        <w:rPr>
          <w:sz w:val="20"/>
          <w:szCs w:val="20"/>
        </w:rPr>
        <w:tab/>
      </w:r>
      <w:r>
        <w:rPr>
          <w:sz w:val="20"/>
          <w:szCs w:val="20"/>
        </w:rPr>
        <w:tab/>
        <w:t>(1)</w:t>
      </w:r>
      <w:r>
        <w:rPr>
          <w:sz w:val="20"/>
          <w:szCs w:val="20"/>
        </w:rPr>
        <w:tab/>
      </w:r>
    </w:p>
    <w:p w14:paraId="1A31EE75" w14:textId="74D160C5" w:rsidR="004B3746" w:rsidRDefault="004B3746" w:rsidP="000F541C">
      <w:pPr>
        <w:rPr>
          <w:sz w:val="20"/>
          <w:szCs w:val="20"/>
        </w:rPr>
      </w:pPr>
      <w:r>
        <w:rPr>
          <w:sz w:val="20"/>
          <w:szCs w:val="20"/>
        </w:rPr>
        <w:t>Angela Fowler</w:t>
      </w:r>
      <w:r>
        <w:rPr>
          <w:sz w:val="20"/>
          <w:szCs w:val="20"/>
        </w:rPr>
        <w:tab/>
      </w:r>
      <w:r>
        <w:rPr>
          <w:sz w:val="20"/>
          <w:szCs w:val="20"/>
        </w:rPr>
        <w:tab/>
      </w:r>
      <w:r>
        <w:rPr>
          <w:sz w:val="20"/>
          <w:szCs w:val="20"/>
        </w:rPr>
        <w:tab/>
        <w:t>(0)</w:t>
      </w:r>
      <w:r>
        <w:rPr>
          <w:sz w:val="20"/>
          <w:szCs w:val="20"/>
        </w:rPr>
        <w:tab/>
      </w:r>
      <w:r>
        <w:rPr>
          <w:sz w:val="20"/>
          <w:szCs w:val="20"/>
        </w:rPr>
        <w:tab/>
      </w:r>
      <w:r>
        <w:rPr>
          <w:sz w:val="20"/>
          <w:szCs w:val="20"/>
        </w:rPr>
        <w:tab/>
        <w:t>Erin Shepherd</w:t>
      </w:r>
      <w:r>
        <w:rPr>
          <w:sz w:val="20"/>
          <w:szCs w:val="20"/>
        </w:rPr>
        <w:tab/>
      </w:r>
      <w:r>
        <w:rPr>
          <w:sz w:val="20"/>
          <w:szCs w:val="20"/>
        </w:rPr>
        <w:tab/>
      </w:r>
      <w:r>
        <w:rPr>
          <w:sz w:val="20"/>
          <w:szCs w:val="20"/>
        </w:rPr>
        <w:tab/>
        <w:t>(0)</w:t>
      </w:r>
    </w:p>
    <w:p w14:paraId="2116CC05" w14:textId="7EBC2E72" w:rsidR="004B3746" w:rsidRDefault="004B3746" w:rsidP="000F541C">
      <w:pPr>
        <w:rPr>
          <w:sz w:val="20"/>
          <w:szCs w:val="20"/>
        </w:rPr>
      </w:pPr>
      <w:r>
        <w:rPr>
          <w:sz w:val="20"/>
          <w:szCs w:val="20"/>
        </w:rPr>
        <w:t>Anthony Watkins</w:t>
      </w:r>
      <w:r>
        <w:rPr>
          <w:sz w:val="20"/>
          <w:szCs w:val="20"/>
        </w:rPr>
        <w:tab/>
      </w:r>
      <w:r>
        <w:rPr>
          <w:sz w:val="20"/>
          <w:szCs w:val="20"/>
        </w:rPr>
        <w:tab/>
      </w:r>
      <w:r>
        <w:rPr>
          <w:sz w:val="20"/>
          <w:szCs w:val="20"/>
        </w:rPr>
        <w:tab/>
        <w:t>(1)</w:t>
      </w:r>
      <w:r>
        <w:rPr>
          <w:sz w:val="20"/>
          <w:szCs w:val="20"/>
        </w:rPr>
        <w:tab/>
      </w:r>
      <w:r>
        <w:rPr>
          <w:sz w:val="20"/>
          <w:szCs w:val="20"/>
        </w:rPr>
        <w:tab/>
      </w:r>
      <w:r>
        <w:rPr>
          <w:sz w:val="20"/>
          <w:szCs w:val="20"/>
        </w:rPr>
        <w:tab/>
        <w:t>Ethan Chapman</w:t>
      </w:r>
      <w:r>
        <w:rPr>
          <w:sz w:val="20"/>
          <w:szCs w:val="20"/>
        </w:rPr>
        <w:tab/>
      </w:r>
      <w:r>
        <w:rPr>
          <w:sz w:val="20"/>
          <w:szCs w:val="20"/>
        </w:rPr>
        <w:tab/>
      </w:r>
      <w:r>
        <w:rPr>
          <w:sz w:val="20"/>
          <w:szCs w:val="20"/>
        </w:rPr>
        <w:tab/>
        <w:t>(1)</w:t>
      </w:r>
    </w:p>
    <w:p w14:paraId="2DA0D2EB" w14:textId="315C79F0" w:rsidR="004B3746" w:rsidRDefault="004B3746" w:rsidP="000F541C">
      <w:pPr>
        <w:rPr>
          <w:sz w:val="20"/>
          <w:szCs w:val="20"/>
        </w:rPr>
      </w:pPr>
      <w:r>
        <w:rPr>
          <w:sz w:val="20"/>
          <w:szCs w:val="20"/>
        </w:rPr>
        <w:t>Arthur Laws</w:t>
      </w:r>
      <w:r>
        <w:rPr>
          <w:sz w:val="20"/>
          <w:szCs w:val="20"/>
        </w:rPr>
        <w:tab/>
      </w:r>
      <w:r>
        <w:rPr>
          <w:sz w:val="20"/>
          <w:szCs w:val="20"/>
        </w:rPr>
        <w:tab/>
      </w:r>
      <w:r>
        <w:rPr>
          <w:sz w:val="20"/>
          <w:szCs w:val="20"/>
        </w:rPr>
        <w:tab/>
        <w:t>(1)</w:t>
      </w:r>
      <w:r>
        <w:rPr>
          <w:sz w:val="20"/>
          <w:szCs w:val="20"/>
        </w:rPr>
        <w:tab/>
      </w:r>
      <w:r>
        <w:rPr>
          <w:sz w:val="20"/>
          <w:szCs w:val="20"/>
        </w:rPr>
        <w:tab/>
      </w:r>
      <w:r>
        <w:rPr>
          <w:sz w:val="20"/>
          <w:szCs w:val="20"/>
        </w:rPr>
        <w:tab/>
        <w:t xml:space="preserve">Gavin </w:t>
      </w:r>
      <w:proofErr w:type="spellStart"/>
      <w:r>
        <w:rPr>
          <w:sz w:val="20"/>
          <w:szCs w:val="20"/>
        </w:rPr>
        <w:t>Rumgay</w:t>
      </w:r>
      <w:proofErr w:type="spellEnd"/>
      <w:r>
        <w:rPr>
          <w:sz w:val="20"/>
          <w:szCs w:val="20"/>
        </w:rPr>
        <w:tab/>
      </w:r>
      <w:r>
        <w:rPr>
          <w:sz w:val="20"/>
          <w:szCs w:val="20"/>
        </w:rPr>
        <w:tab/>
      </w:r>
      <w:r>
        <w:rPr>
          <w:sz w:val="20"/>
          <w:szCs w:val="20"/>
        </w:rPr>
        <w:tab/>
        <w:t>(1)</w:t>
      </w:r>
    </w:p>
    <w:p w14:paraId="138B98C0" w14:textId="32BBB8A4" w:rsidR="004B3746" w:rsidRDefault="004B3746" w:rsidP="000F541C">
      <w:pPr>
        <w:rPr>
          <w:sz w:val="20"/>
          <w:szCs w:val="20"/>
        </w:rPr>
      </w:pPr>
      <w:r>
        <w:rPr>
          <w:sz w:val="20"/>
          <w:szCs w:val="20"/>
        </w:rPr>
        <w:t>Barry Johnston</w:t>
      </w:r>
      <w:r>
        <w:rPr>
          <w:sz w:val="20"/>
          <w:szCs w:val="20"/>
        </w:rPr>
        <w:tab/>
      </w:r>
      <w:r>
        <w:rPr>
          <w:sz w:val="20"/>
          <w:szCs w:val="20"/>
        </w:rPr>
        <w:tab/>
      </w:r>
      <w:r>
        <w:rPr>
          <w:sz w:val="20"/>
          <w:szCs w:val="20"/>
        </w:rPr>
        <w:tab/>
        <w:t>(1)</w:t>
      </w:r>
      <w:r>
        <w:rPr>
          <w:sz w:val="20"/>
          <w:szCs w:val="20"/>
        </w:rPr>
        <w:tab/>
      </w:r>
      <w:r>
        <w:rPr>
          <w:sz w:val="20"/>
          <w:szCs w:val="20"/>
        </w:rPr>
        <w:tab/>
      </w:r>
      <w:r>
        <w:rPr>
          <w:sz w:val="20"/>
          <w:szCs w:val="20"/>
        </w:rPr>
        <w:tab/>
      </w:r>
      <w:r w:rsidR="00A85C02">
        <w:rPr>
          <w:sz w:val="20"/>
          <w:szCs w:val="20"/>
        </w:rPr>
        <w:t>Gerry Campbell</w:t>
      </w:r>
      <w:r w:rsidR="00A85C02">
        <w:rPr>
          <w:sz w:val="20"/>
          <w:szCs w:val="20"/>
        </w:rPr>
        <w:tab/>
      </w:r>
      <w:r w:rsidR="00A85C02">
        <w:rPr>
          <w:sz w:val="20"/>
          <w:szCs w:val="20"/>
        </w:rPr>
        <w:tab/>
      </w:r>
      <w:r w:rsidR="00A85C02">
        <w:rPr>
          <w:sz w:val="20"/>
          <w:szCs w:val="20"/>
        </w:rPr>
        <w:tab/>
        <w:t>(1)</w:t>
      </w:r>
    </w:p>
    <w:p w14:paraId="6C4B0806" w14:textId="6DCED620" w:rsidR="004B3746" w:rsidRDefault="004B3746" w:rsidP="000F541C">
      <w:pPr>
        <w:rPr>
          <w:sz w:val="20"/>
          <w:szCs w:val="20"/>
        </w:rPr>
      </w:pPr>
      <w:r>
        <w:rPr>
          <w:sz w:val="20"/>
          <w:szCs w:val="20"/>
        </w:rPr>
        <w:t>Billy Main</w:t>
      </w:r>
      <w:r>
        <w:rPr>
          <w:sz w:val="20"/>
          <w:szCs w:val="20"/>
        </w:rPr>
        <w:tab/>
      </w:r>
      <w:r>
        <w:rPr>
          <w:sz w:val="20"/>
          <w:szCs w:val="20"/>
        </w:rPr>
        <w:tab/>
      </w:r>
      <w:r>
        <w:rPr>
          <w:sz w:val="20"/>
          <w:szCs w:val="20"/>
        </w:rPr>
        <w:tab/>
        <w:t>(1)</w:t>
      </w:r>
      <w:r w:rsidR="00A85C02">
        <w:rPr>
          <w:sz w:val="20"/>
          <w:szCs w:val="20"/>
        </w:rPr>
        <w:tab/>
      </w:r>
      <w:r w:rsidR="00A85C02">
        <w:rPr>
          <w:sz w:val="20"/>
          <w:szCs w:val="20"/>
        </w:rPr>
        <w:tab/>
      </w:r>
      <w:r w:rsidR="00A85C02">
        <w:rPr>
          <w:sz w:val="20"/>
          <w:szCs w:val="20"/>
        </w:rPr>
        <w:tab/>
        <w:t>Gerry O’Hagan</w:t>
      </w:r>
      <w:r w:rsidR="00A85C02">
        <w:rPr>
          <w:sz w:val="20"/>
          <w:szCs w:val="20"/>
        </w:rPr>
        <w:tab/>
      </w:r>
      <w:r w:rsidR="00A85C02">
        <w:rPr>
          <w:sz w:val="20"/>
          <w:szCs w:val="20"/>
        </w:rPr>
        <w:tab/>
      </w:r>
      <w:r w:rsidR="00A85C02">
        <w:rPr>
          <w:sz w:val="20"/>
          <w:szCs w:val="20"/>
        </w:rPr>
        <w:tab/>
        <w:t>(1)</w:t>
      </w:r>
    </w:p>
    <w:p w14:paraId="175ED34E" w14:textId="54AF69F4" w:rsidR="004B3746" w:rsidRDefault="004B3746" w:rsidP="000F541C">
      <w:pPr>
        <w:rPr>
          <w:sz w:val="20"/>
          <w:szCs w:val="20"/>
        </w:rPr>
      </w:pPr>
      <w:r>
        <w:rPr>
          <w:sz w:val="20"/>
          <w:szCs w:val="20"/>
        </w:rPr>
        <w:t>Brian Hunter</w:t>
      </w:r>
      <w:r>
        <w:rPr>
          <w:sz w:val="20"/>
          <w:szCs w:val="20"/>
        </w:rPr>
        <w:tab/>
      </w:r>
      <w:r>
        <w:rPr>
          <w:sz w:val="20"/>
          <w:szCs w:val="20"/>
        </w:rPr>
        <w:tab/>
      </w:r>
      <w:r>
        <w:rPr>
          <w:sz w:val="20"/>
          <w:szCs w:val="20"/>
        </w:rPr>
        <w:tab/>
        <w:t>(1)</w:t>
      </w:r>
      <w:r w:rsidR="00A85C02">
        <w:rPr>
          <w:sz w:val="20"/>
          <w:szCs w:val="20"/>
        </w:rPr>
        <w:tab/>
      </w:r>
      <w:r w:rsidR="00A85C02">
        <w:rPr>
          <w:sz w:val="20"/>
          <w:szCs w:val="20"/>
        </w:rPr>
        <w:tab/>
      </w:r>
      <w:r w:rsidR="00A85C02">
        <w:rPr>
          <w:sz w:val="20"/>
          <w:szCs w:val="20"/>
        </w:rPr>
        <w:tab/>
        <w:t xml:space="preserve">Gordon </w:t>
      </w:r>
      <w:proofErr w:type="spellStart"/>
      <w:r w:rsidR="00A85C02">
        <w:rPr>
          <w:sz w:val="20"/>
          <w:szCs w:val="20"/>
        </w:rPr>
        <w:t>Aien</w:t>
      </w:r>
      <w:proofErr w:type="spellEnd"/>
      <w:r w:rsidR="00A85C02">
        <w:rPr>
          <w:sz w:val="20"/>
          <w:szCs w:val="20"/>
        </w:rPr>
        <w:tab/>
      </w:r>
      <w:r w:rsidR="00A85C02">
        <w:rPr>
          <w:sz w:val="20"/>
          <w:szCs w:val="20"/>
        </w:rPr>
        <w:tab/>
      </w:r>
      <w:r w:rsidR="00A85C02">
        <w:rPr>
          <w:sz w:val="20"/>
          <w:szCs w:val="20"/>
        </w:rPr>
        <w:tab/>
        <w:t>(1)</w:t>
      </w:r>
    </w:p>
    <w:p w14:paraId="242F09AF" w14:textId="18926694" w:rsidR="004B3746" w:rsidRDefault="004B3746" w:rsidP="000F541C">
      <w:pPr>
        <w:rPr>
          <w:sz w:val="20"/>
          <w:szCs w:val="20"/>
        </w:rPr>
      </w:pPr>
      <w:r>
        <w:rPr>
          <w:sz w:val="20"/>
          <w:szCs w:val="20"/>
        </w:rPr>
        <w:t>Brian Wright</w:t>
      </w:r>
      <w:r>
        <w:rPr>
          <w:sz w:val="20"/>
          <w:szCs w:val="20"/>
        </w:rPr>
        <w:tab/>
      </w:r>
      <w:r>
        <w:rPr>
          <w:sz w:val="20"/>
          <w:szCs w:val="20"/>
        </w:rPr>
        <w:tab/>
      </w:r>
      <w:r>
        <w:rPr>
          <w:sz w:val="20"/>
          <w:szCs w:val="20"/>
        </w:rPr>
        <w:tab/>
        <w:t>(1)</w:t>
      </w:r>
      <w:r w:rsidR="00A85C02">
        <w:rPr>
          <w:sz w:val="20"/>
          <w:szCs w:val="20"/>
        </w:rPr>
        <w:tab/>
      </w:r>
      <w:r w:rsidR="00A85C02">
        <w:rPr>
          <w:sz w:val="20"/>
          <w:szCs w:val="20"/>
        </w:rPr>
        <w:tab/>
      </w:r>
      <w:r w:rsidR="00A85C02">
        <w:rPr>
          <w:sz w:val="20"/>
          <w:szCs w:val="20"/>
        </w:rPr>
        <w:tab/>
        <w:t xml:space="preserve">Gordon </w:t>
      </w:r>
      <w:proofErr w:type="spellStart"/>
      <w:r w:rsidR="00A85C02">
        <w:rPr>
          <w:sz w:val="20"/>
          <w:szCs w:val="20"/>
        </w:rPr>
        <w:t>Provan</w:t>
      </w:r>
      <w:proofErr w:type="spellEnd"/>
      <w:r w:rsidR="00A85C02">
        <w:rPr>
          <w:sz w:val="20"/>
          <w:szCs w:val="20"/>
        </w:rPr>
        <w:tab/>
      </w:r>
      <w:r w:rsidR="00A85C02">
        <w:rPr>
          <w:sz w:val="20"/>
          <w:szCs w:val="20"/>
        </w:rPr>
        <w:tab/>
      </w:r>
      <w:r w:rsidR="00A85C02">
        <w:rPr>
          <w:sz w:val="20"/>
          <w:szCs w:val="20"/>
        </w:rPr>
        <w:tab/>
        <w:t>(1)</w:t>
      </w:r>
    </w:p>
    <w:p w14:paraId="21407268" w14:textId="7BE569ED" w:rsidR="004B3746" w:rsidRDefault="004B3746" w:rsidP="000F541C">
      <w:pPr>
        <w:rPr>
          <w:sz w:val="20"/>
          <w:szCs w:val="20"/>
        </w:rPr>
      </w:pPr>
      <w:r>
        <w:rPr>
          <w:sz w:val="20"/>
          <w:szCs w:val="20"/>
        </w:rPr>
        <w:t>Christopher Main</w:t>
      </w:r>
      <w:r>
        <w:rPr>
          <w:sz w:val="20"/>
          <w:szCs w:val="20"/>
        </w:rPr>
        <w:tab/>
      </w:r>
      <w:r>
        <w:rPr>
          <w:sz w:val="20"/>
          <w:szCs w:val="20"/>
        </w:rPr>
        <w:tab/>
      </w:r>
      <w:r>
        <w:rPr>
          <w:sz w:val="20"/>
          <w:szCs w:val="20"/>
        </w:rPr>
        <w:tab/>
        <w:t>(1)</w:t>
      </w:r>
      <w:r w:rsidR="00A85C02">
        <w:rPr>
          <w:sz w:val="20"/>
          <w:szCs w:val="20"/>
        </w:rPr>
        <w:tab/>
      </w:r>
      <w:r w:rsidR="00A85C02">
        <w:rPr>
          <w:sz w:val="20"/>
          <w:szCs w:val="20"/>
        </w:rPr>
        <w:tab/>
      </w:r>
      <w:r w:rsidR="00A85C02">
        <w:rPr>
          <w:sz w:val="20"/>
          <w:szCs w:val="20"/>
        </w:rPr>
        <w:tab/>
        <w:t>Iain Rhind</w:t>
      </w:r>
      <w:r w:rsidR="00A85C02">
        <w:rPr>
          <w:sz w:val="20"/>
          <w:szCs w:val="20"/>
        </w:rPr>
        <w:tab/>
      </w:r>
      <w:r w:rsidR="00A85C02">
        <w:rPr>
          <w:sz w:val="20"/>
          <w:szCs w:val="20"/>
        </w:rPr>
        <w:tab/>
      </w:r>
      <w:r w:rsidR="00A85C02">
        <w:rPr>
          <w:sz w:val="20"/>
          <w:szCs w:val="20"/>
        </w:rPr>
        <w:tab/>
        <w:t>(1)</w:t>
      </w:r>
    </w:p>
    <w:p w14:paraId="07C55BFE" w14:textId="6B6F8D7D" w:rsidR="004B3746" w:rsidRDefault="004B3746" w:rsidP="000F541C">
      <w:pPr>
        <w:rPr>
          <w:sz w:val="20"/>
          <w:szCs w:val="20"/>
        </w:rPr>
      </w:pPr>
      <w:r>
        <w:rPr>
          <w:sz w:val="20"/>
          <w:szCs w:val="20"/>
        </w:rPr>
        <w:t>Christopher McKenna</w:t>
      </w:r>
      <w:r>
        <w:rPr>
          <w:sz w:val="20"/>
          <w:szCs w:val="20"/>
        </w:rPr>
        <w:tab/>
      </w:r>
      <w:r>
        <w:rPr>
          <w:sz w:val="20"/>
          <w:szCs w:val="20"/>
        </w:rPr>
        <w:tab/>
        <w:t>(1)</w:t>
      </w:r>
      <w:r w:rsidR="00A85C02">
        <w:rPr>
          <w:sz w:val="20"/>
          <w:szCs w:val="20"/>
        </w:rPr>
        <w:tab/>
      </w:r>
      <w:r w:rsidR="00A85C02">
        <w:rPr>
          <w:sz w:val="20"/>
          <w:szCs w:val="20"/>
        </w:rPr>
        <w:tab/>
      </w:r>
      <w:r w:rsidR="00A85C02">
        <w:rPr>
          <w:sz w:val="20"/>
          <w:szCs w:val="20"/>
        </w:rPr>
        <w:tab/>
        <w:t>Ian Mclean</w:t>
      </w:r>
      <w:r w:rsidR="00A85C02">
        <w:rPr>
          <w:sz w:val="20"/>
          <w:szCs w:val="20"/>
        </w:rPr>
        <w:tab/>
      </w:r>
      <w:r w:rsidR="00A85C02">
        <w:rPr>
          <w:sz w:val="20"/>
          <w:szCs w:val="20"/>
        </w:rPr>
        <w:tab/>
      </w:r>
      <w:r w:rsidR="00A85C02">
        <w:rPr>
          <w:sz w:val="20"/>
          <w:szCs w:val="20"/>
        </w:rPr>
        <w:tab/>
        <w:t>(1)</w:t>
      </w:r>
    </w:p>
    <w:p w14:paraId="761F5CE5" w14:textId="529CBE90" w:rsidR="004B3746" w:rsidRDefault="004B3746" w:rsidP="000F541C">
      <w:pPr>
        <w:rPr>
          <w:sz w:val="20"/>
          <w:szCs w:val="20"/>
        </w:rPr>
      </w:pPr>
      <w:r>
        <w:rPr>
          <w:sz w:val="20"/>
          <w:szCs w:val="20"/>
        </w:rPr>
        <w:t>Colin Dalgleish</w:t>
      </w:r>
      <w:r>
        <w:rPr>
          <w:sz w:val="20"/>
          <w:szCs w:val="20"/>
        </w:rPr>
        <w:tab/>
      </w:r>
      <w:r>
        <w:rPr>
          <w:sz w:val="20"/>
          <w:szCs w:val="20"/>
        </w:rPr>
        <w:tab/>
      </w:r>
      <w:r>
        <w:rPr>
          <w:sz w:val="20"/>
          <w:szCs w:val="20"/>
        </w:rPr>
        <w:tab/>
        <w:t>(1)</w:t>
      </w:r>
      <w:r w:rsidR="00A85C02">
        <w:rPr>
          <w:sz w:val="20"/>
          <w:szCs w:val="20"/>
        </w:rPr>
        <w:tab/>
      </w:r>
      <w:r w:rsidR="00A85C02">
        <w:rPr>
          <w:sz w:val="20"/>
          <w:szCs w:val="20"/>
        </w:rPr>
        <w:tab/>
      </w:r>
      <w:r w:rsidR="00A85C02">
        <w:rPr>
          <w:sz w:val="20"/>
          <w:szCs w:val="20"/>
        </w:rPr>
        <w:tab/>
        <w:t>James Dewar</w:t>
      </w:r>
      <w:r w:rsidR="00A85C02">
        <w:rPr>
          <w:sz w:val="20"/>
          <w:szCs w:val="20"/>
        </w:rPr>
        <w:tab/>
      </w:r>
      <w:r w:rsidR="00A85C02">
        <w:rPr>
          <w:sz w:val="20"/>
          <w:szCs w:val="20"/>
        </w:rPr>
        <w:tab/>
      </w:r>
      <w:r w:rsidR="00A85C02">
        <w:rPr>
          <w:sz w:val="20"/>
          <w:szCs w:val="20"/>
        </w:rPr>
        <w:tab/>
        <w:t>(1)</w:t>
      </w:r>
    </w:p>
    <w:p w14:paraId="57F53C15" w14:textId="294D8555" w:rsidR="004B3746" w:rsidRDefault="004B3746" w:rsidP="000F541C">
      <w:pPr>
        <w:rPr>
          <w:sz w:val="20"/>
          <w:szCs w:val="20"/>
        </w:rPr>
      </w:pPr>
      <w:r>
        <w:rPr>
          <w:sz w:val="20"/>
          <w:szCs w:val="20"/>
        </w:rPr>
        <w:t>Colin Green</w:t>
      </w:r>
      <w:r>
        <w:rPr>
          <w:sz w:val="20"/>
          <w:szCs w:val="20"/>
        </w:rPr>
        <w:tab/>
      </w:r>
      <w:r>
        <w:rPr>
          <w:sz w:val="20"/>
          <w:szCs w:val="20"/>
        </w:rPr>
        <w:tab/>
      </w:r>
      <w:r>
        <w:rPr>
          <w:sz w:val="20"/>
          <w:szCs w:val="20"/>
        </w:rPr>
        <w:tab/>
        <w:t>(1)</w:t>
      </w:r>
      <w:r w:rsidR="00A85C02">
        <w:rPr>
          <w:sz w:val="20"/>
          <w:szCs w:val="20"/>
        </w:rPr>
        <w:tab/>
      </w:r>
      <w:r w:rsidR="00A85C02">
        <w:rPr>
          <w:sz w:val="20"/>
          <w:szCs w:val="20"/>
        </w:rPr>
        <w:tab/>
      </w:r>
      <w:r w:rsidR="00A85C02">
        <w:rPr>
          <w:sz w:val="20"/>
          <w:szCs w:val="20"/>
        </w:rPr>
        <w:tab/>
        <w:t>Brendan Faulds</w:t>
      </w:r>
      <w:r w:rsidR="00A85C02">
        <w:rPr>
          <w:sz w:val="20"/>
          <w:szCs w:val="20"/>
        </w:rPr>
        <w:tab/>
      </w:r>
      <w:r w:rsidR="00A85C02">
        <w:rPr>
          <w:sz w:val="20"/>
          <w:szCs w:val="20"/>
        </w:rPr>
        <w:tab/>
      </w:r>
      <w:r w:rsidR="00A85C02">
        <w:rPr>
          <w:sz w:val="20"/>
          <w:szCs w:val="20"/>
        </w:rPr>
        <w:tab/>
        <w:t>(1)</w:t>
      </w:r>
    </w:p>
    <w:p w14:paraId="7824AB5C" w14:textId="4350FA64" w:rsidR="004B3746" w:rsidRDefault="004B3746" w:rsidP="000F541C">
      <w:pPr>
        <w:rPr>
          <w:sz w:val="20"/>
          <w:szCs w:val="20"/>
        </w:rPr>
      </w:pPr>
      <w:r>
        <w:rPr>
          <w:sz w:val="20"/>
          <w:szCs w:val="20"/>
        </w:rPr>
        <w:t>Craig Morrison</w:t>
      </w:r>
      <w:r>
        <w:rPr>
          <w:sz w:val="20"/>
          <w:szCs w:val="20"/>
        </w:rPr>
        <w:tab/>
      </w:r>
      <w:r>
        <w:rPr>
          <w:sz w:val="20"/>
          <w:szCs w:val="20"/>
        </w:rPr>
        <w:tab/>
      </w:r>
      <w:r>
        <w:rPr>
          <w:sz w:val="20"/>
          <w:szCs w:val="20"/>
        </w:rPr>
        <w:tab/>
        <w:t>(1)</w:t>
      </w:r>
      <w:r w:rsidR="00A85C02">
        <w:rPr>
          <w:sz w:val="20"/>
          <w:szCs w:val="20"/>
        </w:rPr>
        <w:tab/>
      </w:r>
      <w:r w:rsidR="00A85C02">
        <w:rPr>
          <w:sz w:val="20"/>
          <w:szCs w:val="20"/>
        </w:rPr>
        <w:tab/>
      </w:r>
      <w:r w:rsidR="00A85C02">
        <w:rPr>
          <w:sz w:val="20"/>
          <w:szCs w:val="20"/>
        </w:rPr>
        <w:tab/>
        <w:t>Jennie Yang</w:t>
      </w:r>
      <w:r w:rsidR="00A85C02">
        <w:rPr>
          <w:sz w:val="20"/>
          <w:szCs w:val="20"/>
        </w:rPr>
        <w:tab/>
      </w:r>
      <w:r w:rsidR="00A85C02">
        <w:rPr>
          <w:sz w:val="20"/>
          <w:szCs w:val="20"/>
        </w:rPr>
        <w:tab/>
      </w:r>
      <w:r w:rsidR="00A85C02">
        <w:rPr>
          <w:sz w:val="20"/>
          <w:szCs w:val="20"/>
        </w:rPr>
        <w:tab/>
        <w:t>(0)</w:t>
      </w:r>
    </w:p>
    <w:p w14:paraId="08EB5955" w14:textId="72A6C8A9" w:rsidR="004B3746" w:rsidRDefault="004B3746" w:rsidP="000F541C">
      <w:pPr>
        <w:rPr>
          <w:sz w:val="20"/>
          <w:szCs w:val="20"/>
        </w:rPr>
      </w:pPr>
      <w:r>
        <w:rPr>
          <w:sz w:val="20"/>
          <w:szCs w:val="20"/>
        </w:rPr>
        <w:t>Daniel Hawthorn</w:t>
      </w:r>
      <w:r>
        <w:rPr>
          <w:sz w:val="20"/>
          <w:szCs w:val="20"/>
        </w:rPr>
        <w:tab/>
      </w:r>
      <w:r>
        <w:rPr>
          <w:sz w:val="20"/>
          <w:szCs w:val="20"/>
        </w:rPr>
        <w:tab/>
      </w:r>
      <w:r>
        <w:rPr>
          <w:sz w:val="20"/>
          <w:szCs w:val="20"/>
        </w:rPr>
        <w:tab/>
        <w:t>(1)</w:t>
      </w:r>
      <w:r w:rsidR="00A85C02">
        <w:rPr>
          <w:sz w:val="20"/>
          <w:szCs w:val="20"/>
        </w:rPr>
        <w:tab/>
      </w:r>
      <w:r w:rsidR="00A85C02">
        <w:rPr>
          <w:sz w:val="20"/>
          <w:szCs w:val="20"/>
        </w:rPr>
        <w:tab/>
      </w:r>
      <w:r w:rsidR="00A85C02">
        <w:rPr>
          <w:sz w:val="20"/>
          <w:szCs w:val="20"/>
        </w:rPr>
        <w:tab/>
        <w:t>Joan Smith</w:t>
      </w:r>
      <w:r w:rsidR="00A85C02">
        <w:rPr>
          <w:sz w:val="20"/>
          <w:szCs w:val="20"/>
        </w:rPr>
        <w:tab/>
      </w:r>
      <w:r w:rsidR="00A85C02">
        <w:rPr>
          <w:sz w:val="20"/>
          <w:szCs w:val="20"/>
        </w:rPr>
        <w:tab/>
      </w:r>
      <w:r w:rsidR="00A85C02">
        <w:rPr>
          <w:sz w:val="20"/>
          <w:szCs w:val="20"/>
        </w:rPr>
        <w:tab/>
        <w:t>(1)</w:t>
      </w:r>
    </w:p>
    <w:p w14:paraId="2CDA3917" w14:textId="1BAE3B19" w:rsidR="004B3746" w:rsidRDefault="004B3746" w:rsidP="000F541C">
      <w:pPr>
        <w:rPr>
          <w:sz w:val="20"/>
          <w:szCs w:val="20"/>
        </w:rPr>
      </w:pPr>
      <w:r>
        <w:rPr>
          <w:sz w:val="20"/>
          <w:szCs w:val="20"/>
        </w:rPr>
        <w:t>Dave Winchester</w:t>
      </w:r>
      <w:r>
        <w:rPr>
          <w:sz w:val="20"/>
          <w:szCs w:val="20"/>
        </w:rPr>
        <w:tab/>
      </w:r>
      <w:r>
        <w:rPr>
          <w:sz w:val="20"/>
          <w:szCs w:val="20"/>
        </w:rPr>
        <w:tab/>
      </w:r>
      <w:r>
        <w:rPr>
          <w:sz w:val="20"/>
          <w:szCs w:val="20"/>
        </w:rPr>
        <w:tab/>
        <w:t>(1)</w:t>
      </w:r>
      <w:r w:rsidR="00A85C02">
        <w:rPr>
          <w:sz w:val="20"/>
          <w:szCs w:val="20"/>
        </w:rPr>
        <w:tab/>
      </w:r>
      <w:r w:rsidR="00A85C02">
        <w:rPr>
          <w:sz w:val="20"/>
          <w:szCs w:val="20"/>
        </w:rPr>
        <w:tab/>
      </w:r>
      <w:r w:rsidR="00A85C02">
        <w:rPr>
          <w:sz w:val="20"/>
          <w:szCs w:val="20"/>
        </w:rPr>
        <w:tab/>
        <w:t xml:space="preserve">John </w:t>
      </w:r>
      <w:proofErr w:type="spellStart"/>
      <w:r w:rsidR="00A85C02">
        <w:rPr>
          <w:sz w:val="20"/>
          <w:szCs w:val="20"/>
        </w:rPr>
        <w:t>Ormston</w:t>
      </w:r>
      <w:proofErr w:type="spellEnd"/>
      <w:r w:rsidR="00A85C02">
        <w:rPr>
          <w:sz w:val="20"/>
          <w:szCs w:val="20"/>
        </w:rPr>
        <w:tab/>
      </w:r>
      <w:r w:rsidR="00A85C02">
        <w:rPr>
          <w:sz w:val="20"/>
          <w:szCs w:val="20"/>
        </w:rPr>
        <w:tab/>
      </w:r>
      <w:r w:rsidR="00A85C02">
        <w:rPr>
          <w:sz w:val="20"/>
          <w:szCs w:val="20"/>
        </w:rPr>
        <w:tab/>
        <w:t>(1)</w:t>
      </w:r>
    </w:p>
    <w:p w14:paraId="5340CA67" w14:textId="10F465C1" w:rsidR="004B3746" w:rsidRDefault="004B3746" w:rsidP="000F541C">
      <w:pPr>
        <w:rPr>
          <w:sz w:val="20"/>
          <w:szCs w:val="20"/>
        </w:rPr>
      </w:pPr>
      <w:r>
        <w:rPr>
          <w:sz w:val="20"/>
          <w:szCs w:val="20"/>
        </w:rPr>
        <w:t>David Denholm</w:t>
      </w:r>
      <w:r>
        <w:rPr>
          <w:sz w:val="20"/>
          <w:szCs w:val="20"/>
        </w:rPr>
        <w:tab/>
      </w:r>
      <w:r>
        <w:rPr>
          <w:sz w:val="20"/>
          <w:szCs w:val="20"/>
        </w:rPr>
        <w:tab/>
      </w:r>
      <w:r>
        <w:rPr>
          <w:sz w:val="20"/>
          <w:szCs w:val="20"/>
        </w:rPr>
        <w:tab/>
        <w:t>(1)</w:t>
      </w:r>
      <w:r w:rsidR="00A85C02">
        <w:rPr>
          <w:sz w:val="20"/>
          <w:szCs w:val="20"/>
        </w:rPr>
        <w:tab/>
      </w:r>
      <w:r w:rsidR="00A85C02">
        <w:rPr>
          <w:sz w:val="20"/>
          <w:szCs w:val="20"/>
        </w:rPr>
        <w:tab/>
      </w:r>
      <w:r w:rsidR="00A85C02">
        <w:rPr>
          <w:sz w:val="20"/>
          <w:szCs w:val="20"/>
        </w:rPr>
        <w:tab/>
        <w:t>Jonathan Kinna</w:t>
      </w:r>
      <w:r w:rsidR="00A85C02">
        <w:rPr>
          <w:sz w:val="20"/>
          <w:szCs w:val="20"/>
        </w:rPr>
        <w:tab/>
      </w:r>
      <w:r w:rsidR="00A85C02">
        <w:rPr>
          <w:sz w:val="20"/>
          <w:szCs w:val="20"/>
        </w:rPr>
        <w:tab/>
      </w:r>
      <w:r w:rsidR="00A85C02">
        <w:rPr>
          <w:sz w:val="20"/>
          <w:szCs w:val="20"/>
        </w:rPr>
        <w:tab/>
        <w:t>(1)</w:t>
      </w:r>
    </w:p>
    <w:p w14:paraId="54817BB3" w14:textId="3993A0B8" w:rsidR="004B3746" w:rsidRDefault="004B3746" w:rsidP="000F541C">
      <w:pPr>
        <w:rPr>
          <w:sz w:val="20"/>
          <w:szCs w:val="20"/>
        </w:rPr>
      </w:pPr>
      <w:r>
        <w:rPr>
          <w:sz w:val="20"/>
          <w:szCs w:val="20"/>
        </w:rPr>
        <w:t>David Fairholm</w:t>
      </w:r>
      <w:r>
        <w:rPr>
          <w:sz w:val="20"/>
          <w:szCs w:val="20"/>
        </w:rPr>
        <w:tab/>
      </w:r>
      <w:r>
        <w:rPr>
          <w:sz w:val="20"/>
          <w:szCs w:val="20"/>
        </w:rPr>
        <w:tab/>
      </w:r>
      <w:r>
        <w:rPr>
          <w:sz w:val="20"/>
          <w:szCs w:val="20"/>
        </w:rPr>
        <w:tab/>
        <w:t>(0)</w:t>
      </w:r>
      <w:r w:rsidR="00A85C02">
        <w:rPr>
          <w:sz w:val="20"/>
          <w:szCs w:val="20"/>
        </w:rPr>
        <w:tab/>
      </w:r>
      <w:r w:rsidR="00A85C02">
        <w:rPr>
          <w:sz w:val="20"/>
          <w:szCs w:val="20"/>
        </w:rPr>
        <w:tab/>
      </w:r>
      <w:r w:rsidR="00A85C02">
        <w:rPr>
          <w:sz w:val="20"/>
          <w:szCs w:val="20"/>
        </w:rPr>
        <w:tab/>
        <w:t>Julia Brook</w:t>
      </w:r>
      <w:r w:rsidR="00A85C02">
        <w:rPr>
          <w:sz w:val="20"/>
          <w:szCs w:val="20"/>
        </w:rPr>
        <w:tab/>
      </w:r>
      <w:r w:rsidR="00A85C02">
        <w:rPr>
          <w:sz w:val="20"/>
          <w:szCs w:val="20"/>
        </w:rPr>
        <w:tab/>
      </w:r>
      <w:r w:rsidR="00A85C02">
        <w:rPr>
          <w:sz w:val="20"/>
          <w:szCs w:val="20"/>
        </w:rPr>
        <w:tab/>
        <w:t>(1)</w:t>
      </w:r>
    </w:p>
    <w:p w14:paraId="6F8998AB" w14:textId="77777777" w:rsidR="00A85C02" w:rsidRDefault="00A85C02" w:rsidP="000F541C">
      <w:pPr>
        <w:rPr>
          <w:sz w:val="20"/>
          <w:szCs w:val="20"/>
        </w:rPr>
      </w:pPr>
    </w:p>
    <w:p w14:paraId="61D26D26" w14:textId="427FBD72" w:rsidR="00A85C02" w:rsidRDefault="00A85C02" w:rsidP="00A85C02">
      <w:pPr>
        <w:pStyle w:val="Heading1"/>
        <w:tabs>
          <w:tab w:val="left" w:pos="8145"/>
        </w:tabs>
        <w:spacing w:after="100"/>
        <w:rPr>
          <w:color w:val="auto"/>
        </w:rPr>
      </w:pPr>
      <w:r>
        <w:rPr>
          <w:color w:val="auto"/>
        </w:rPr>
        <w:lastRenderedPageBreak/>
        <w:t>6.0   VOTING ENTITLEMENT FOR INDIVIDUAL MEMBERS (</w:t>
      </w:r>
      <w:proofErr w:type="spellStart"/>
      <w:r>
        <w:rPr>
          <w:color w:val="auto"/>
        </w:rPr>
        <w:t>contd</w:t>
      </w:r>
      <w:proofErr w:type="spellEnd"/>
      <w:r>
        <w:rPr>
          <w:color w:val="auto"/>
        </w:rPr>
        <w:t>)</w:t>
      </w:r>
    </w:p>
    <w:p w14:paraId="60B23E7E" w14:textId="77777777" w:rsidR="00A85C02" w:rsidRPr="004B3746" w:rsidRDefault="00A85C02" w:rsidP="00A85C02">
      <w:pPr>
        <w:pStyle w:val="Heading1"/>
        <w:rPr>
          <w:b w:val="0"/>
          <w:bCs w:val="0"/>
          <w:color w:val="auto"/>
          <w:sz w:val="20"/>
          <w:szCs w:val="20"/>
        </w:rPr>
      </w:pPr>
      <w:r>
        <w:rPr>
          <w:color w:val="auto"/>
          <w:sz w:val="24"/>
          <w:szCs w:val="24"/>
        </w:rPr>
        <w:t>Name</w:t>
      </w:r>
      <w:r>
        <w:rPr>
          <w:color w:val="auto"/>
          <w:sz w:val="24"/>
          <w:szCs w:val="24"/>
        </w:rPr>
        <w:tab/>
      </w:r>
      <w:r>
        <w:rPr>
          <w:color w:val="auto"/>
          <w:sz w:val="24"/>
          <w:szCs w:val="24"/>
        </w:rPr>
        <w:tab/>
      </w:r>
      <w:r>
        <w:rPr>
          <w:color w:val="auto"/>
          <w:sz w:val="24"/>
          <w:szCs w:val="24"/>
        </w:rPr>
        <w:tab/>
      </w:r>
      <w:r w:rsidRPr="000F541C">
        <w:rPr>
          <w:b w:val="0"/>
          <w:bCs w:val="0"/>
          <w:color w:val="auto"/>
          <w:sz w:val="20"/>
          <w:szCs w:val="20"/>
        </w:rPr>
        <w:t>Voting</w:t>
      </w:r>
      <w:r>
        <w:rPr>
          <w:b w:val="0"/>
          <w:bCs w:val="0"/>
          <w:color w:val="auto"/>
          <w:sz w:val="20"/>
          <w:szCs w:val="20"/>
        </w:rPr>
        <w:t xml:space="preserve"> </w:t>
      </w:r>
      <w:r w:rsidRPr="000F541C">
        <w:rPr>
          <w:b w:val="0"/>
          <w:bCs w:val="0"/>
          <w:color w:val="auto"/>
          <w:sz w:val="20"/>
          <w:szCs w:val="20"/>
        </w:rPr>
        <w:t>Entitlement</w:t>
      </w:r>
      <w:r>
        <w:rPr>
          <w:b w:val="0"/>
          <w:bCs w:val="0"/>
          <w:color w:val="auto"/>
          <w:sz w:val="20"/>
          <w:szCs w:val="20"/>
        </w:rPr>
        <w:tab/>
      </w:r>
      <w:r>
        <w:rPr>
          <w:b w:val="0"/>
          <w:bCs w:val="0"/>
          <w:color w:val="auto"/>
          <w:sz w:val="20"/>
          <w:szCs w:val="20"/>
        </w:rPr>
        <w:tab/>
      </w:r>
      <w:r>
        <w:rPr>
          <w:color w:val="auto"/>
          <w:sz w:val="24"/>
          <w:szCs w:val="24"/>
        </w:rPr>
        <w:t>Name</w:t>
      </w:r>
      <w:r>
        <w:rPr>
          <w:color w:val="auto"/>
          <w:sz w:val="24"/>
          <w:szCs w:val="24"/>
        </w:rPr>
        <w:tab/>
      </w:r>
      <w:r>
        <w:rPr>
          <w:color w:val="auto"/>
          <w:sz w:val="24"/>
          <w:szCs w:val="24"/>
        </w:rPr>
        <w:tab/>
      </w:r>
      <w:r>
        <w:rPr>
          <w:color w:val="auto"/>
          <w:sz w:val="24"/>
          <w:szCs w:val="24"/>
        </w:rPr>
        <w:tab/>
      </w:r>
      <w:r w:rsidRPr="004B3746">
        <w:rPr>
          <w:b w:val="0"/>
          <w:bCs w:val="0"/>
          <w:color w:val="auto"/>
          <w:sz w:val="20"/>
          <w:szCs w:val="20"/>
        </w:rPr>
        <w:t>Voting Entitlement</w:t>
      </w:r>
    </w:p>
    <w:p w14:paraId="0FBE2C4A" w14:textId="73D2C3DC" w:rsidR="004B3746" w:rsidRDefault="00A85C02" w:rsidP="000F541C">
      <w:pPr>
        <w:rPr>
          <w:sz w:val="20"/>
          <w:szCs w:val="20"/>
        </w:rPr>
      </w:pPr>
      <w:r>
        <w:rPr>
          <w:sz w:val="20"/>
          <w:szCs w:val="20"/>
        </w:rPr>
        <w:t>Julie Barsby</w:t>
      </w:r>
      <w:r>
        <w:rPr>
          <w:sz w:val="20"/>
          <w:szCs w:val="20"/>
        </w:rPr>
        <w:tab/>
      </w:r>
      <w:r>
        <w:rPr>
          <w:sz w:val="20"/>
          <w:szCs w:val="20"/>
        </w:rPr>
        <w:tab/>
      </w:r>
      <w:r>
        <w:rPr>
          <w:sz w:val="20"/>
          <w:szCs w:val="20"/>
        </w:rPr>
        <w:tab/>
        <w:t>(1)</w:t>
      </w:r>
      <w:r w:rsidR="00ED30D7">
        <w:rPr>
          <w:sz w:val="20"/>
          <w:szCs w:val="20"/>
        </w:rPr>
        <w:tab/>
      </w:r>
      <w:r w:rsidR="00ED30D7">
        <w:rPr>
          <w:sz w:val="20"/>
          <w:szCs w:val="20"/>
        </w:rPr>
        <w:tab/>
      </w:r>
      <w:r w:rsidR="00ED30D7">
        <w:rPr>
          <w:sz w:val="20"/>
          <w:szCs w:val="20"/>
        </w:rPr>
        <w:tab/>
        <w:t>Peter Lugton</w:t>
      </w:r>
      <w:r w:rsidR="00ED30D7">
        <w:rPr>
          <w:sz w:val="20"/>
          <w:szCs w:val="20"/>
        </w:rPr>
        <w:tab/>
      </w:r>
      <w:r w:rsidR="00ED30D7">
        <w:rPr>
          <w:sz w:val="20"/>
          <w:szCs w:val="20"/>
        </w:rPr>
        <w:tab/>
      </w:r>
      <w:r w:rsidR="00ED30D7">
        <w:rPr>
          <w:sz w:val="20"/>
          <w:szCs w:val="20"/>
        </w:rPr>
        <w:tab/>
        <w:t>(1)</w:t>
      </w:r>
    </w:p>
    <w:p w14:paraId="3D3876A5" w14:textId="5E2554BD" w:rsidR="00A85C02" w:rsidRDefault="00A85C02" w:rsidP="000F541C">
      <w:pPr>
        <w:rPr>
          <w:sz w:val="20"/>
          <w:szCs w:val="20"/>
        </w:rPr>
      </w:pPr>
      <w:r>
        <w:rPr>
          <w:sz w:val="20"/>
          <w:szCs w:val="20"/>
        </w:rPr>
        <w:t>Kay Adamson</w:t>
      </w:r>
      <w:r>
        <w:rPr>
          <w:sz w:val="20"/>
          <w:szCs w:val="20"/>
        </w:rPr>
        <w:tab/>
      </w:r>
      <w:r>
        <w:rPr>
          <w:sz w:val="20"/>
          <w:szCs w:val="20"/>
        </w:rPr>
        <w:tab/>
      </w:r>
      <w:r>
        <w:rPr>
          <w:sz w:val="20"/>
          <w:szCs w:val="20"/>
        </w:rPr>
        <w:tab/>
        <w:t>(1)</w:t>
      </w:r>
      <w:r w:rsidR="00ED30D7">
        <w:rPr>
          <w:sz w:val="20"/>
          <w:szCs w:val="20"/>
        </w:rPr>
        <w:tab/>
      </w:r>
      <w:r w:rsidR="00ED30D7">
        <w:rPr>
          <w:sz w:val="20"/>
          <w:szCs w:val="20"/>
        </w:rPr>
        <w:tab/>
      </w:r>
      <w:r w:rsidR="00ED30D7">
        <w:rPr>
          <w:sz w:val="20"/>
          <w:szCs w:val="20"/>
        </w:rPr>
        <w:tab/>
        <w:t>Philip Greenham</w:t>
      </w:r>
      <w:r w:rsidR="00ED30D7">
        <w:rPr>
          <w:sz w:val="20"/>
          <w:szCs w:val="20"/>
        </w:rPr>
        <w:tab/>
      </w:r>
      <w:r w:rsidR="00ED30D7">
        <w:rPr>
          <w:sz w:val="20"/>
          <w:szCs w:val="20"/>
        </w:rPr>
        <w:tab/>
      </w:r>
      <w:r w:rsidR="00ED30D7">
        <w:rPr>
          <w:sz w:val="20"/>
          <w:szCs w:val="20"/>
        </w:rPr>
        <w:tab/>
        <w:t>(1)</w:t>
      </w:r>
    </w:p>
    <w:p w14:paraId="10781486" w14:textId="0CE60D4F" w:rsidR="00A85C02" w:rsidRDefault="00A85C02" w:rsidP="000F541C">
      <w:pPr>
        <w:rPr>
          <w:sz w:val="20"/>
          <w:szCs w:val="20"/>
        </w:rPr>
      </w:pPr>
      <w:r>
        <w:rPr>
          <w:sz w:val="20"/>
          <w:szCs w:val="20"/>
        </w:rPr>
        <w:t>Lara Stirling</w:t>
      </w:r>
      <w:r>
        <w:rPr>
          <w:sz w:val="20"/>
          <w:szCs w:val="20"/>
        </w:rPr>
        <w:tab/>
      </w:r>
      <w:r>
        <w:rPr>
          <w:sz w:val="20"/>
          <w:szCs w:val="20"/>
        </w:rPr>
        <w:tab/>
      </w:r>
      <w:r>
        <w:rPr>
          <w:sz w:val="20"/>
          <w:szCs w:val="20"/>
        </w:rPr>
        <w:tab/>
        <w:t>(1)</w:t>
      </w:r>
      <w:r w:rsidR="00ED30D7">
        <w:rPr>
          <w:sz w:val="20"/>
          <w:szCs w:val="20"/>
        </w:rPr>
        <w:tab/>
      </w:r>
      <w:r w:rsidR="00ED30D7">
        <w:rPr>
          <w:sz w:val="20"/>
          <w:szCs w:val="20"/>
        </w:rPr>
        <w:tab/>
      </w:r>
      <w:r w:rsidR="00ED30D7">
        <w:rPr>
          <w:sz w:val="20"/>
          <w:szCs w:val="20"/>
        </w:rPr>
        <w:tab/>
        <w:t>Piotr Sobieski</w:t>
      </w:r>
      <w:r w:rsidR="00ED30D7">
        <w:rPr>
          <w:sz w:val="20"/>
          <w:szCs w:val="20"/>
        </w:rPr>
        <w:tab/>
      </w:r>
      <w:r w:rsidR="00ED30D7">
        <w:rPr>
          <w:sz w:val="20"/>
          <w:szCs w:val="20"/>
        </w:rPr>
        <w:tab/>
      </w:r>
      <w:r w:rsidR="00ED30D7">
        <w:rPr>
          <w:sz w:val="20"/>
          <w:szCs w:val="20"/>
        </w:rPr>
        <w:tab/>
        <w:t>(1)</w:t>
      </w:r>
    </w:p>
    <w:p w14:paraId="457A7DFC" w14:textId="1A798CCA" w:rsidR="00A85C02" w:rsidRDefault="00A85C02" w:rsidP="000F541C">
      <w:pPr>
        <w:rPr>
          <w:sz w:val="20"/>
          <w:szCs w:val="20"/>
        </w:rPr>
      </w:pPr>
      <w:r>
        <w:rPr>
          <w:sz w:val="20"/>
          <w:szCs w:val="20"/>
        </w:rPr>
        <w:t>Lorraine Johnston</w:t>
      </w:r>
      <w:r>
        <w:rPr>
          <w:sz w:val="20"/>
          <w:szCs w:val="20"/>
        </w:rPr>
        <w:tab/>
      </w:r>
      <w:r>
        <w:rPr>
          <w:sz w:val="20"/>
          <w:szCs w:val="20"/>
        </w:rPr>
        <w:tab/>
        <w:t>(0)</w:t>
      </w:r>
      <w:r w:rsidR="00ED30D7">
        <w:rPr>
          <w:sz w:val="20"/>
          <w:szCs w:val="20"/>
        </w:rPr>
        <w:tab/>
      </w:r>
      <w:r w:rsidR="00ED30D7">
        <w:rPr>
          <w:sz w:val="20"/>
          <w:szCs w:val="20"/>
        </w:rPr>
        <w:tab/>
      </w:r>
      <w:r w:rsidR="00ED30D7">
        <w:rPr>
          <w:sz w:val="20"/>
          <w:szCs w:val="20"/>
        </w:rPr>
        <w:tab/>
        <w:t>Rae Jack</w:t>
      </w:r>
      <w:r w:rsidR="00ED30D7">
        <w:rPr>
          <w:sz w:val="20"/>
          <w:szCs w:val="20"/>
        </w:rPr>
        <w:tab/>
      </w:r>
      <w:r w:rsidR="00ED30D7">
        <w:rPr>
          <w:sz w:val="20"/>
          <w:szCs w:val="20"/>
        </w:rPr>
        <w:tab/>
      </w:r>
      <w:r w:rsidR="00ED30D7">
        <w:rPr>
          <w:sz w:val="20"/>
          <w:szCs w:val="20"/>
        </w:rPr>
        <w:tab/>
      </w:r>
      <w:r w:rsidR="00ED30D7">
        <w:rPr>
          <w:sz w:val="20"/>
          <w:szCs w:val="20"/>
        </w:rPr>
        <w:tab/>
        <w:t>(1)</w:t>
      </w:r>
    </w:p>
    <w:p w14:paraId="5FB7E092" w14:textId="24DD8C8A" w:rsidR="00A85C02" w:rsidRDefault="00A85C02" w:rsidP="000F541C">
      <w:pPr>
        <w:rPr>
          <w:sz w:val="20"/>
          <w:szCs w:val="20"/>
        </w:rPr>
      </w:pPr>
      <w:r>
        <w:rPr>
          <w:sz w:val="20"/>
          <w:szCs w:val="20"/>
        </w:rPr>
        <w:t xml:space="preserve">Lukasz </w:t>
      </w:r>
      <w:proofErr w:type="spellStart"/>
      <w:r>
        <w:rPr>
          <w:sz w:val="20"/>
          <w:szCs w:val="20"/>
        </w:rPr>
        <w:t>Kaska</w:t>
      </w:r>
      <w:proofErr w:type="spellEnd"/>
      <w:r>
        <w:rPr>
          <w:sz w:val="20"/>
          <w:szCs w:val="20"/>
        </w:rPr>
        <w:tab/>
      </w:r>
      <w:r>
        <w:rPr>
          <w:sz w:val="20"/>
          <w:szCs w:val="20"/>
        </w:rPr>
        <w:tab/>
      </w:r>
      <w:r>
        <w:rPr>
          <w:sz w:val="20"/>
          <w:szCs w:val="20"/>
        </w:rPr>
        <w:tab/>
        <w:t>(1)</w:t>
      </w:r>
      <w:r w:rsidR="00002E96">
        <w:rPr>
          <w:sz w:val="20"/>
          <w:szCs w:val="20"/>
        </w:rPr>
        <w:tab/>
      </w:r>
      <w:r w:rsidR="00002E96">
        <w:rPr>
          <w:sz w:val="20"/>
          <w:szCs w:val="20"/>
        </w:rPr>
        <w:tab/>
      </w:r>
      <w:r w:rsidR="00002E96">
        <w:rPr>
          <w:sz w:val="20"/>
          <w:szCs w:val="20"/>
        </w:rPr>
        <w:tab/>
        <w:t>Richard Masterson</w:t>
      </w:r>
      <w:r w:rsidR="00002E96">
        <w:rPr>
          <w:sz w:val="20"/>
          <w:szCs w:val="20"/>
        </w:rPr>
        <w:tab/>
      </w:r>
      <w:r w:rsidR="00002E96">
        <w:rPr>
          <w:sz w:val="20"/>
          <w:szCs w:val="20"/>
        </w:rPr>
        <w:tab/>
        <w:t>(1)</w:t>
      </w:r>
    </w:p>
    <w:p w14:paraId="6E91DEA2" w14:textId="4F6276BE" w:rsidR="00A85C02" w:rsidRDefault="00A85C02" w:rsidP="000F541C">
      <w:pPr>
        <w:rPr>
          <w:sz w:val="20"/>
          <w:szCs w:val="20"/>
        </w:rPr>
      </w:pPr>
      <w:r>
        <w:rPr>
          <w:sz w:val="20"/>
          <w:szCs w:val="20"/>
        </w:rPr>
        <w:t>Margery McWhirter</w:t>
      </w:r>
      <w:r>
        <w:rPr>
          <w:sz w:val="20"/>
          <w:szCs w:val="20"/>
        </w:rPr>
        <w:tab/>
      </w:r>
      <w:r>
        <w:rPr>
          <w:sz w:val="20"/>
          <w:szCs w:val="20"/>
        </w:rPr>
        <w:tab/>
        <w:t>(1)</w:t>
      </w:r>
      <w:r w:rsidR="00002E96">
        <w:rPr>
          <w:sz w:val="20"/>
          <w:szCs w:val="20"/>
        </w:rPr>
        <w:tab/>
      </w:r>
      <w:r w:rsidR="00002E96">
        <w:rPr>
          <w:sz w:val="20"/>
          <w:szCs w:val="20"/>
        </w:rPr>
        <w:tab/>
      </w:r>
      <w:r w:rsidR="00002E96">
        <w:rPr>
          <w:sz w:val="20"/>
          <w:szCs w:val="20"/>
        </w:rPr>
        <w:tab/>
        <w:t>Richard Yule</w:t>
      </w:r>
      <w:r w:rsidR="00002E96">
        <w:rPr>
          <w:sz w:val="20"/>
          <w:szCs w:val="20"/>
        </w:rPr>
        <w:tab/>
      </w:r>
      <w:r w:rsidR="00002E96">
        <w:rPr>
          <w:sz w:val="20"/>
          <w:szCs w:val="20"/>
        </w:rPr>
        <w:tab/>
      </w:r>
      <w:r w:rsidR="00002E96">
        <w:rPr>
          <w:sz w:val="20"/>
          <w:szCs w:val="20"/>
        </w:rPr>
        <w:tab/>
        <w:t>(0)</w:t>
      </w:r>
    </w:p>
    <w:p w14:paraId="308A37DF" w14:textId="11480A5A" w:rsidR="00A85C02" w:rsidRDefault="00A85C02" w:rsidP="000F541C">
      <w:pPr>
        <w:rPr>
          <w:sz w:val="20"/>
          <w:szCs w:val="20"/>
        </w:rPr>
      </w:pPr>
      <w:r>
        <w:rPr>
          <w:sz w:val="20"/>
          <w:szCs w:val="20"/>
        </w:rPr>
        <w:t>Martin Crawford</w:t>
      </w:r>
      <w:r>
        <w:rPr>
          <w:sz w:val="20"/>
          <w:szCs w:val="20"/>
        </w:rPr>
        <w:tab/>
      </w:r>
      <w:r>
        <w:rPr>
          <w:sz w:val="20"/>
          <w:szCs w:val="20"/>
        </w:rPr>
        <w:tab/>
      </w:r>
      <w:r>
        <w:rPr>
          <w:sz w:val="20"/>
          <w:szCs w:val="20"/>
        </w:rPr>
        <w:tab/>
        <w:t>(1)</w:t>
      </w:r>
      <w:r w:rsidR="00002E96">
        <w:rPr>
          <w:sz w:val="20"/>
          <w:szCs w:val="20"/>
        </w:rPr>
        <w:tab/>
      </w:r>
      <w:r w:rsidR="00002E96">
        <w:rPr>
          <w:sz w:val="20"/>
          <w:szCs w:val="20"/>
        </w:rPr>
        <w:tab/>
      </w:r>
      <w:r w:rsidR="00002E96">
        <w:rPr>
          <w:sz w:val="20"/>
          <w:szCs w:val="20"/>
        </w:rPr>
        <w:tab/>
        <w:t>Robbie Maitland</w:t>
      </w:r>
      <w:r w:rsidR="00002E96">
        <w:rPr>
          <w:sz w:val="20"/>
          <w:szCs w:val="20"/>
        </w:rPr>
        <w:tab/>
      </w:r>
      <w:r w:rsidR="00002E96">
        <w:rPr>
          <w:sz w:val="20"/>
          <w:szCs w:val="20"/>
        </w:rPr>
        <w:tab/>
      </w:r>
      <w:r w:rsidR="00002E96">
        <w:rPr>
          <w:sz w:val="20"/>
          <w:szCs w:val="20"/>
        </w:rPr>
        <w:tab/>
        <w:t>(1)</w:t>
      </w:r>
    </w:p>
    <w:p w14:paraId="3EFE7FDE" w14:textId="5AFB25BE" w:rsidR="00A85C02" w:rsidRDefault="00A85C02" w:rsidP="000F541C">
      <w:pPr>
        <w:rPr>
          <w:sz w:val="20"/>
          <w:szCs w:val="20"/>
        </w:rPr>
      </w:pPr>
      <w:r>
        <w:rPr>
          <w:sz w:val="20"/>
          <w:szCs w:val="20"/>
        </w:rPr>
        <w:t>Martin Perry</w:t>
      </w:r>
      <w:r>
        <w:rPr>
          <w:sz w:val="20"/>
          <w:szCs w:val="20"/>
        </w:rPr>
        <w:tab/>
      </w:r>
      <w:r>
        <w:rPr>
          <w:sz w:val="20"/>
          <w:szCs w:val="20"/>
        </w:rPr>
        <w:tab/>
      </w:r>
      <w:r>
        <w:rPr>
          <w:sz w:val="20"/>
          <w:szCs w:val="20"/>
        </w:rPr>
        <w:tab/>
        <w:t>(1)</w:t>
      </w:r>
      <w:r w:rsidR="00002E96">
        <w:rPr>
          <w:sz w:val="20"/>
          <w:szCs w:val="20"/>
        </w:rPr>
        <w:tab/>
      </w:r>
      <w:r w:rsidR="00002E96">
        <w:rPr>
          <w:sz w:val="20"/>
          <w:szCs w:val="20"/>
        </w:rPr>
        <w:tab/>
      </w:r>
      <w:r w:rsidR="00002E96">
        <w:rPr>
          <w:sz w:val="20"/>
          <w:szCs w:val="20"/>
        </w:rPr>
        <w:tab/>
        <w:t>Robert McDonald</w:t>
      </w:r>
      <w:r w:rsidR="00002E96">
        <w:rPr>
          <w:sz w:val="20"/>
          <w:szCs w:val="20"/>
        </w:rPr>
        <w:tab/>
      </w:r>
      <w:r w:rsidR="00002E96">
        <w:rPr>
          <w:sz w:val="20"/>
          <w:szCs w:val="20"/>
        </w:rPr>
        <w:tab/>
      </w:r>
      <w:r w:rsidR="00002E96">
        <w:rPr>
          <w:sz w:val="20"/>
          <w:szCs w:val="20"/>
        </w:rPr>
        <w:tab/>
        <w:t>(1)</w:t>
      </w:r>
    </w:p>
    <w:p w14:paraId="77D0D504" w14:textId="70A4CB46" w:rsidR="00A85C02" w:rsidRDefault="00A85C02" w:rsidP="000F541C">
      <w:pPr>
        <w:rPr>
          <w:sz w:val="20"/>
          <w:szCs w:val="20"/>
        </w:rPr>
      </w:pPr>
      <w:r>
        <w:rPr>
          <w:sz w:val="20"/>
          <w:szCs w:val="20"/>
        </w:rPr>
        <w:t xml:space="preserve">Martin </w:t>
      </w:r>
      <w:proofErr w:type="spellStart"/>
      <w:r>
        <w:rPr>
          <w:sz w:val="20"/>
          <w:szCs w:val="20"/>
        </w:rPr>
        <w:t>Richens</w:t>
      </w:r>
      <w:proofErr w:type="spellEnd"/>
      <w:r>
        <w:rPr>
          <w:sz w:val="20"/>
          <w:szCs w:val="20"/>
        </w:rPr>
        <w:tab/>
      </w:r>
      <w:r>
        <w:rPr>
          <w:sz w:val="20"/>
          <w:szCs w:val="20"/>
        </w:rPr>
        <w:tab/>
      </w:r>
      <w:r>
        <w:rPr>
          <w:sz w:val="20"/>
          <w:szCs w:val="20"/>
        </w:rPr>
        <w:tab/>
        <w:t>(1)</w:t>
      </w:r>
      <w:r w:rsidR="00002E96">
        <w:rPr>
          <w:sz w:val="20"/>
          <w:szCs w:val="20"/>
        </w:rPr>
        <w:tab/>
      </w:r>
      <w:r w:rsidR="00002E96">
        <w:rPr>
          <w:sz w:val="20"/>
          <w:szCs w:val="20"/>
        </w:rPr>
        <w:tab/>
      </w:r>
      <w:r w:rsidR="00002E96">
        <w:rPr>
          <w:sz w:val="20"/>
          <w:szCs w:val="20"/>
        </w:rPr>
        <w:tab/>
        <w:t>Robin Barsby</w:t>
      </w:r>
      <w:r w:rsidR="00002E96">
        <w:rPr>
          <w:sz w:val="20"/>
          <w:szCs w:val="20"/>
        </w:rPr>
        <w:tab/>
      </w:r>
      <w:r w:rsidR="00002E96">
        <w:rPr>
          <w:sz w:val="20"/>
          <w:szCs w:val="20"/>
        </w:rPr>
        <w:tab/>
      </w:r>
      <w:r w:rsidR="00002E96">
        <w:rPr>
          <w:sz w:val="20"/>
          <w:szCs w:val="20"/>
        </w:rPr>
        <w:tab/>
        <w:t>(1)</w:t>
      </w:r>
    </w:p>
    <w:p w14:paraId="18691E5D" w14:textId="3F99E2C4" w:rsidR="00A85C02" w:rsidRDefault="00A85C02" w:rsidP="000F541C">
      <w:pPr>
        <w:rPr>
          <w:sz w:val="20"/>
          <w:szCs w:val="20"/>
        </w:rPr>
      </w:pPr>
      <w:r>
        <w:rPr>
          <w:sz w:val="20"/>
          <w:szCs w:val="20"/>
        </w:rPr>
        <w:t>Melissa Cheung</w:t>
      </w:r>
      <w:r>
        <w:rPr>
          <w:sz w:val="20"/>
          <w:szCs w:val="20"/>
        </w:rPr>
        <w:tab/>
      </w:r>
      <w:r>
        <w:rPr>
          <w:sz w:val="20"/>
          <w:szCs w:val="20"/>
        </w:rPr>
        <w:tab/>
      </w:r>
      <w:r>
        <w:rPr>
          <w:sz w:val="20"/>
          <w:szCs w:val="20"/>
        </w:rPr>
        <w:tab/>
        <w:t>(1)</w:t>
      </w:r>
      <w:r w:rsidR="00002E96">
        <w:rPr>
          <w:sz w:val="20"/>
          <w:szCs w:val="20"/>
        </w:rPr>
        <w:tab/>
      </w:r>
      <w:r w:rsidR="00002E96">
        <w:rPr>
          <w:sz w:val="20"/>
          <w:szCs w:val="20"/>
        </w:rPr>
        <w:tab/>
      </w:r>
      <w:r w:rsidR="00002E96">
        <w:rPr>
          <w:sz w:val="20"/>
          <w:szCs w:val="20"/>
        </w:rPr>
        <w:tab/>
      </w:r>
      <w:proofErr w:type="spellStart"/>
      <w:r w:rsidR="00002E96">
        <w:rPr>
          <w:sz w:val="20"/>
          <w:szCs w:val="20"/>
        </w:rPr>
        <w:t>Samual</w:t>
      </w:r>
      <w:proofErr w:type="spellEnd"/>
      <w:r w:rsidR="00002E96">
        <w:rPr>
          <w:sz w:val="20"/>
          <w:szCs w:val="20"/>
        </w:rPr>
        <w:t xml:space="preserve"> </w:t>
      </w:r>
      <w:proofErr w:type="spellStart"/>
      <w:r w:rsidR="00002E96">
        <w:rPr>
          <w:sz w:val="20"/>
          <w:szCs w:val="20"/>
        </w:rPr>
        <w:t>Mignot</w:t>
      </w:r>
      <w:proofErr w:type="spellEnd"/>
      <w:r w:rsidR="00002E96">
        <w:rPr>
          <w:sz w:val="20"/>
          <w:szCs w:val="20"/>
        </w:rPr>
        <w:tab/>
      </w:r>
      <w:r w:rsidR="00002E96">
        <w:rPr>
          <w:sz w:val="20"/>
          <w:szCs w:val="20"/>
        </w:rPr>
        <w:tab/>
      </w:r>
      <w:r w:rsidR="00002E96">
        <w:rPr>
          <w:sz w:val="20"/>
          <w:szCs w:val="20"/>
        </w:rPr>
        <w:tab/>
        <w:t>(1)</w:t>
      </w:r>
    </w:p>
    <w:p w14:paraId="4BDDB1DF" w14:textId="0ADA6A40" w:rsidR="00A85C02" w:rsidRDefault="00A85C02" w:rsidP="000F541C">
      <w:pPr>
        <w:rPr>
          <w:sz w:val="20"/>
          <w:szCs w:val="20"/>
        </w:rPr>
      </w:pPr>
      <w:r>
        <w:rPr>
          <w:sz w:val="20"/>
          <w:szCs w:val="20"/>
        </w:rPr>
        <w:t>Michael Whitelaw</w:t>
      </w:r>
      <w:r>
        <w:rPr>
          <w:sz w:val="20"/>
          <w:szCs w:val="20"/>
        </w:rPr>
        <w:tab/>
      </w:r>
      <w:r>
        <w:rPr>
          <w:sz w:val="20"/>
          <w:szCs w:val="20"/>
        </w:rPr>
        <w:tab/>
        <w:t>(1)</w:t>
      </w:r>
      <w:r w:rsidR="00002E96">
        <w:rPr>
          <w:sz w:val="20"/>
          <w:szCs w:val="20"/>
        </w:rPr>
        <w:tab/>
      </w:r>
      <w:r w:rsidR="00002E96">
        <w:rPr>
          <w:sz w:val="20"/>
          <w:szCs w:val="20"/>
        </w:rPr>
        <w:tab/>
      </w:r>
      <w:r w:rsidR="00002E96">
        <w:rPr>
          <w:sz w:val="20"/>
          <w:szCs w:val="20"/>
        </w:rPr>
        <w:tab/>
        <w:t>Sandra Burt</w:t>
      </w:r>
      <w:r w:rsidR="00002E96">
        <w:rPr>
          <w:sz w:val="20"/>
          <w:szCs w:val="20"/>
        </w:rPr>
        <w:tab/>
      </w:r>
      <w:r w:rsidR="00002E96">
        <w:rPr>
          <w:sz w:val="20"/>
          <w:szCs w:val="20"/>
        </w:rPr>
        <w:tab/>
      </w:r>
      <w:r w:rsidR="00002E96">
        <w:rPr>
          <w:sz w:val="20"/>
          <w:szCs w:val="20"/>
        </w:rPr>
        <w:tab/>
        <w:t>(1)</w:t>
      </w:r>
    </w:p>
    <w:p w14:paraId="402F43E5" w14:textId="5898E06E" w:rsidR="00A85C02" w:rsidRDefault="00A85C02" w:rsidP="000F541C">
      <w:pPr>
        <w:rPr>
          <w:sz w:val="20"/>
          <w:szCs w:val="20"/>
        </w:rPr>
      </w:pPr>
      <w:r>
        <w:rPr>
          <w:sz w:val="20"/>
          <w:szCs w:val="20"/>
        </w:rPr>
        <w:t>Miriam McHardy</w:t>
      </w:r>
      <w:r>
        <w:rPr>
          <w:sz w:val="20"/>
          <w:szCs w:val="20"/>
        </w:rPr>
        <w:tab/>
      </w:r>
      <w:r>
        <w:rPr>
          <w:sz w:val="20"/>
          <w:szCs w:val="20"/>
        </w:rPr>
        <w:tab/>
      </w:r>
      <w:r>
        <w:rPr>
          <w:sz w:val="20"/>
          <w:szCs w:val="20"/>
        </w:rPr>
        <w:tab/>
        <w:t>(1)</w:t>
      </w:r>
      <w:r w:rsidR="00002E96">
        <w:rPr>
          <w:sz w:val="20"/>
          <w:szCs w:val="20"/>
        </w:rPr>
        <w:tab/>
      </w:r>
      <w:r w:rsidR="00002E96">
        <w:rPr>
          <w:sz w:val="20"/>
          <w:szCs w:val="20"/>
        </w:rPr>
        <w:tab/>
      </w:r>
      <w:r w:rsidR="00002E96">
        <w:rPr>
          <w:sz w:val="20"/>
          <w:szCs w:val="20"/>
        </w:rPr>
        <w:tab/>
        <w:t>Sebastian Faulkner</w:t>
      </w:r>
      <w:r w:rsidR="00002E96">
        <w:rPr>
          <w:sz w:val="20"/>
          <w:szCs w:val="20"/>
        </w:rPr>
        <w:tab/>
      </w:r>
      <w:r w:rsidR="00002E96">
        <w:rPr>
          <w:sz w:val="20"/>
          <w:szCs w:val="20"/>
        </w:rPr>
        <w:tab/>
        <w:t>(1)</w:t>
      </w:r>
    </w:p>
    <w:p w14:paraId="0DFC9AD5" w14:textId="3CA4D374" w:rsidR="00A85C02" w:rsidRDefault="00A85C02" w:rsidP="000F541C">
      <w:pPr>
        <w:rPr>
          <w:sz w:val="20"/>
          <w:szCs w:val="20"/>
        </w:rPr>
      </w:pPr>
      <w:r>
        <w:rPr>
          <w:sz w:val="20"/>
          <w:szCs w:val="20"/>
        </w:rPr>
        <w:t xml:space="preserve">Natalie </w:t>
      </w:r>
      <w:proofErr w:type="spellStart"/>
      <w:r>
        <w:rPr>
          <w:sz w:val="20"/>
          <w:szCs w:val="20"/>
        </w:rPr>
        <w:t>Gallan</w:t>
      </w:r>
      <w:proofErr w:type="spellEnd"/>
      <w:r>
        <w:rPr>
          <w:sz w:val="20"/>
          <w:szCs w:val="20"/>
        </w:rPr>
        <w:tab/>
      </w:r>
      <w:r>
        <w:rPr>
          <w:sz w:val="20"/>
          <w:szCs w:val="20"/>
        </w:rPr>
        <w:tab/>
      </w:r>
      <w:r>
        <w:rPr>
          <w:sz w:val="20"/>
          <w:szCs w:val="20"/>
        </w:rPr>
        <w:tab/>
        <w:t>(1)</w:t>
      </w:r>
      <w:r w:rsidR="00002E96">
        <w:rPr>
          <w:sz w:val="20"/>
          <w:szCs w:val="20"/>
        </w:rPr>
        <w:tab/>
      </w:r>
      <w:r w:rsidR="00002E96">
        <w:rPr>
          <w:sz w:val="20"/>
          <w:szCs w:val="20"/>
        </w:rPr>
        <w:tab/>
      </w:r>
      <w:r w:rsidR="00002E96">
        <w:rPr>
          <w:sz w:val="20"/>
          <w:szCs w:val="20"/>
        </w:rPr>
        <w:tab/>
        <w:t>Senga Thomson</w:t>
      </w:r>
      <w:r w:rsidR="00002E96">
        <w:rPr>
          <w:sz w:val="20"/>
          <w:szCs w:val="20"/>
        </w:rPr>
        <w:tab/>
      </w:r>
      <w:r w:rsidR="00002E96">
        <w:rPr>
          <w:sz w:val="20"/>
          <w:szCs w:val="20"/>
        </w:rPr>
        <w:tab/>
      </w:r>
      <w:r w:rsidR="00002E96">
        <w:rPr>
          <w:sz w:val="20"/>
          <w:szCs w:val="20"/>
        </w:rPr>
        <w:tab/>
        <w:t>(0)</w:t>
      </w:r>
    </w:p>
    <w:p w14:paraId="6E1D0CEA" w14:textId="7D1E943B" w:rsidR="00A85C02" w:rsidRDefault="00A85C02" w:rsidP="000F541C">
      <w:pPr>
        <w:rPr>
          <w:sz w:val="20"/>
          <w:szCs w:val="20"/>
        </w:rPr>
      </w:pPr>
      <w:r>
        <w:rPr>
          <w:sz w:val="20"/>
          <w:szCs w:val="20"/>
        </w:rPr>
        <w:t>Neil McKinnon</w:t>
      </w:r>
      <w:r>
        <w:rPr>
          <w:sz w:val="20"/>
          <w:szCs w:val="20"/>
        </w:rPr>
        <w:tab/>
      </w:r>
      <w:r>
        <w:rPr>
          <w:sz w:val="20"/>
          <w:szCs w:val="20"/>
        </w:rPr>
        <w:tab/>
      </w:r>
      <w:r>
        <w:rPr>
          <w:sz w:val="20"/>
          <w:szCs w:val="20"/>
        </w:rPr>
        <w:tab/>
        <w:t>(1)</w:t>
      </w:r>
      <w:r w:rsidR="00002E96">
        <w:rPr>
          <w:sz w:val="20"/>
          <w:szCs w:val="20"/>
        </w:rPr>
        <w:tab/>
      </w:r>
      <w:r w:rsidR="00002E96">
        <w:rPr>
          <w:sz w:val="20"/>
          <w:szCs w:val="20"/>
        </w:rPr>
        <w:tab/>
      </w:r>
      <w:r w:rsidR="00002E96">
        <w:rPr>
          <w:sz w:val="20"/>
          <w:szCs w:val="20"/>
        </w:rPr>
        <w:tab/>
        <w:t>Stephen Gertsen</w:t>
      </w:r>
      <w:r w:rsidR="00002E96">
        <w:rPr>
          <w:sz w:val="20"/>
          <w:szCs w:val="20"/>
        </w:rPr>
        <w:tab/>
      </w:r>
      <w:r w:rsidR="00002E96">
        <w:rPr>
          <w:sz w:val="20"/>
          <w:szCs w:val="20"/>
        </w:rPr>
        <w:tab/>
      </w:r>
      <w:r w:rsidR="00002E96">
        <w:rPr>
          <w:sz w:val="20"/>
          <w:szCs w:val="20"/>
        </w:rPr>
        <w:tab/>
        <w:t>(1)</w:t>
      </w:r>
    </w:p>
    <w:p w14:paraId="12FB6CBD" w14:textId="42F9CAEE" w:rsidR="00A85C02" w:rsidRDefault="00A85C02" w:rsidP="000F541C">
      <w:pPr>
        <w:rPr>
          <w:sz w:val="20"/>
          <w:szCs w:val="20"/>
        </w:rPr>
      </w:pPr>
      <w:r>
        <w:rPr>
          <w:sz w:val="20"/>
          <w:szCs w:val="20"/>
        </w:rPr>
        <w:t>Neil Paterson</w:t>
      </w:r>
      <w:r>
        <w:rPr>
          <w:sz w:val="20"/>
          <w:szCs w:val="20"/>
        </w:rPr>
        <w:tab/>
      </w:r>
      <w:r>
        <w:rPr>
          <w:sz w:val="20"/>
          <w:szCs w:val="20"/>
        </w:rPr>
        <w:tab/>
      </w:r>
      <w:r>
        <w:rPr>
          <w:sz w:val="20"/>
          <w:szCs w:val="20"/>
        </w:rPr>
        <w:tab/>
        <w:t>(1)</w:t>
      </w:r>
      <w:r w:rsidR="00002E96">
        <w:rPr>
          <w:sz w:val="20"/>
          <w:szCs w:val="20"/>
        </w:rPr>
        <w:tab/>
      </w:r>
      <w:r w:rsidR="00002E96">
        <w:rPr>
          <w:sz w:val="20"/>
          <w:szCs w:val="20"/>
        </w:rPr>
        <w:tab/>
      </w:r>
      <w:r w:rsidR="00002E96">
        <w:rPr>
          <w:sz w:val="20"/>
          <w:szCs w:val="20"/>
        </w:rPr>
        <w:tab/>
        <w:t>Steven Crook</w:t>
      </w:r>
      <w:r w:rsidR="00002E96">
        <w:rPr>
          <w:sz w:val="20"/>
          <w:szCs w:val="20"/>
        </w:rPr>
        <w:tab/>
      </w:r>
      <w:r w:rsidR="00002E96">
        <w:rPr>
          <w:sz w:val="20"/>
          <w:szCs w:val="20"/>
        </w:rPr>
        <w:tab/>
      </w:r>
      <w:r w:rsidR="00002E96">
        <w:rPr>
          <w:sz w:val="20"/>
          <w:szCs w:val="20"/>
        </w:rPr>
        <w:tab/>
        <w:t>(1)</w:t>
      </w:r>
    </w:p>
    <w:p w14:paraId="2B4C6463" w14:textId="597236A8" w:rsidR="00A85C02" w:rsidRDefault="00A85C02" w:rsidP="000F541C">
      <w:pPr>
        <w:rPr>
          <w:sz w:val="20"/>
          <w:szCs w:val="20"/>
        </w:rPr>
      </w:pPr>
      <w:r>
        <w:rPr>
          <w:sz w:val="20"/>
          <w:szCs w:val="20"/>
        </w:rPr>
        <w:t>Niall Cameron</w:t>
      </w:r>
      <w:r>
        <w:rPr>
          <w:sz w:val="20"/>
          <w:szCs w:val="20"/>
        </w:rPr>
        <w:tab/>
      </w:r>
      <w:r>
        <w:rPr>
          <w:sz w:val="20"/>
          <w:szCs w:val="20"/>
        </w:rPr>
        <w:tab/>
      </w:r>
      <w:r>
        <w:rPr>
          <w:sz w:val="20"/>
          <w:szCs w:val="20"/>
        </w:rPr>
        <w:tab/>
        <w:t>(1)</w:t>
      </w:r>
      <w:r w:rsidR="00002E96">
        <w:rPr>
          <w:sz w:val="20"/>
          <w:szCs w:val="20"/>
        </w:rPr>
        <w:tab/>
      </w:r>
      <w:r w:rsidR="00002E96">
        <w:rPr>
          <w:sz w:val="20"/>
          <w:szCs w:val="20"/>
        </w:rPr>
        <w:tab/>
      </w:r>
      <w:r w:rsidR="00002E96">
        <w:rPr>
          <w:sz w:val="20"/>
          <w:szCs w:val="20"/>
        </w:rPr>
        <w:tab/>
        <w:t>Steven Gray</w:t>
      </w:r>
      <w:r w:rsidR="00002E96">
        <w:rPr>
          <w:sz w:val="20"/>
          <w:szCs w:val="20"/>
        </w:rPr>
        <w:tab/>
      </w:r>
      <w:r w:rsidR="00002E96">
        <w:rPr>
          <w:sz w:val="20"/>
          <w:szCs w:val="20"/>
        </w:rPr>
        <w:tab/>
      </w:r>
      <w:r w:rsidR="00002E96">
        <w:rPr>
          <w:sz w:val="20"/>
          <w:szCs w:val="20"/>
        </w:rPr>
        <w:tab/>
        <w:t>(1)</w:t>
      </w:r>
    </w:p>
    <w:p w14:paraId="45CDCAC9" w14:textId="215AF13C" w:rsidR="00A85C02" w:rsidRDefault="00ED30D7" w:rsidP="000F541C">
      <w:pPr>
        <w:rPr>
          <w:sz w:val="20"/>
          <w:szCs w:val="20"/>
        </w:rPr>
      </w:pPr>
      <w:r>
        <w:rPr>
          <w:sz w:val="20"/>
          <w:szCs w:val="20"/>
        </w:rPr>
        <w:t>Ning Ying</w:t>
      </w:r>
      <w:r>
        <w:rPr>
          <w:sz w:val="20"/>
          <w:szCs w:val="20"/>
        </w:rPr>
        <w:tab/>
      </w:r>
      <w:r>
        <w:rPr>
          <w:sz w:val="20"/>
          <w:szCs w:val="20"/>
        </w:rPr>
        <w:tab/>
      </w:r>
      <w:r>
        <w:rPr>
          <w:sz w:val="20"/>
          <w:szCs w:val="20"/>
        </w:rPr>
        <w:tab/>
        <w:t>(1)</w:t>
      </w:r>
      <w:r w:rsidR="00002E96">
        <w:rPr>
          <w:sz w:val="20"/>
          <w:szCs w:val="20"/>
        </w:rPr>
        <w:tab/>
      </w:r>
      <w:r w:rsidR="00002E96">
        <w:rPr>
          <w:sz w:val="20"/>
          <w:szCs w:val="20"/>
        </w:rPr>
        <w:tab/>
      </w:r>
      <w:r w:rsidR="00002E96">
        <w:rPr>
          <w:sz w:val="20"/>
          <w:szCs w:val="20"/>
        </w:rPr>
        <w:tab/>
        <w:t>Stewart Crawford</w:t>
      </w:r>
      <w:r w:rsidR="00002E96">
        <w:rPr>
          <w:sz w:val="20"/>
          <w:szCs w:val="20"/>
        </w:rPr>
        <w:tab/>
      </w:r>
      <w:r w:rsidR="00002E96">
        <w:rPr>
          <w:sz w:val="20"/>
          <w:szCs w:val="20"/>
        </w:rPr>
        <w:tab/>
      </w:r>
      <w:r w:rsidR="00002E96">
        <w:rPr>
          <w:sz w:val="20"/>
          <w:szCs w:val="20"/>
        </w:rPr>
        <w:tab/>
        <w:t>(1)</w:t>
      </w:r>
    </w:p>
    <w:p w14:paraId="747EC92E" w14:textId="10DB8E45" w:rsidR="00ED30D7" w:rsidRDefault="00ED30D7" w:rsidP="000F541C">
      <w:pPr>
        <w:rPr>
          <w:sz w:val="20"/>
          <w:szCs w:val="20"/>
        </w:rPr>
      </w:pPr>
      <w:r>
        <w:rPr>
          <w:sz w:val="20"/>
          <w:szCs w:val="20"/>
        </w:rPr>
        <w:t>Patricia Whitaker</w:t>
      </w:r>
      <w:r>
        <w:rPr>
          <w:sz w:val="20"/>
          <w:szCs w:val="20"/>
        </w:rPr>
        <w:tab/>
      </w:r>
      <w:r>
        <w:rPr>
          <w:sz w:val="20"/>
          <w:szCs w:val="20"/>
        </w:rPr>
        <w:tab/>
      </w:r>
      <w:r>
        <w:rPr>
          <w:sz w:val="20"/>
          <w:szCs w:val="20"/>
        </w:rPr>
        <w:tab/>
        <w:t>(1)</w:t>
      </w:r>
      <w:r w:rsidR="00002E96">
        <w:rPr>
          <w:sz w:val="20"/>
          <w:szCs w:val="20"/>
        </w:rPr>
        <w:tab/>
      </w:r>
      <w:r w:rsidR="00002E96">
        <w:rPr>
          <w:sz w:val="20"/>
          <w:szCs w:val="20"/>
        </w:rPr>
        <w:tab/>
      </w:r>
      <w:r w:rsidR="00002E96">
        <w:rPr>
          <w:sz w:val="20"/>
          <w:szCs w:val="20"/>
        </w:rPr>
        <w:tab/>
        <w:t>Thomas Hook</w:t>
      </w:r>
      <w:r w:rsidR="00002E96">
        <w:rPr>
          <w:sz w:val="20"/>
          <w:szCs w:val="20"/>
        </w:rPr>
        <w:tab/>
      </w:r>
      <w:r w:rsidR="00002E96">
        <w:rPr>
          <w:sz w:val="20"/>
          <w:szCs w:val="20"/>
        </w:rPr>
        <w:tab/>
      </w:r>
      <w:r w:rsidR="00002E96">
        <w:rPr>
          <w:sz w:val="20"/>
          <w:szCs w:val="20"/>
        </w:rPr>
        <w:tab/>
        <w:t>(1)</w:t>
      </w:r>
    </w:p>
    <w:p w14:paraId="79452EA6" w14:textId="555C1B18" w:rsidR="00ED30D7" w:rsidRDefault="00ED30D7" w:rsidP="000F541C">
      <w:pPr>
        <w:rPr>
          <w:sz w:val="20"/>
          <w:szCs w:val="20"/>
        </w:rPr>
      </w:pPr>
      <w:r>
        <w:rPr>
          <w:sz w:val="20"/>
          <w:szCs w:val="20"/>
        </w:rPr>
        <w:t>Pavel Sobieski</w:t>
      </w:r>
      <w:r>
        <w:rPr>
          <w:sz w:val="20"/>
          <w:szCs w:val="20"/>
        </w:rPr>
        <w:tab/>
      </w:r>
      <w:r>
        <w:rPr>
          <w:sz w:val="20"/>
          <w:szCs w:val="20"/>
        </w:rPr>
        <w:tab/>
      </w:r>
      <w:r>
        <w:rPr>
          <w:sz w:val="20"/>
          <w:szCs w:val="20"/>
        </w:rPr>
        <w:tab/>
        <w:t>(1)</w:t>
      </w:r>
      <w:r w:rsidR="00002E96">
        <w:rPr>
          <w:sz w:val="20"/>
          <w:szCs w:val="20"/>
        </w:rPr>
        <w:tab/>
      </w:r>
      <w:r w:rsidR="00002E96">
        <w:rPr>
          <w:sz w:val="20"/>
          <w:szCs w:val="20"/>
        </w:rPr>
        <w:tab/>
      </w:r>
      <w:r w:rsidR="00002E96">
        <w:rPr>
          <w:sz w:val="20"/>
          <w:szCs w:val="20"/>
        </w:rPr>
        <w:tab/>
        <w:t>William Gibbs</w:t>
      </w:r>
      <w:r w:rsidR="00002E96">
        <w:rPr>
          <w:sz w:val="20"/>
          <w:szCs w:val="20"/>
        </w:rPr>
        <w:tab/>
      </w:r>
      <w:r w:rsidR="00002E96">
        <w:rPr>
          <w:sz w:val="20"/>
          <w:szCs w:val="20"/>
        </w:rPr>
        <w:tab/>
      </w:r>
      <w:r w:rsidR="00002E96">
        <w:rPr>
          <w:sz w:val="20"/>
          <w:szCs w:val="20"/>
        </w:rPr>
        <w:tab/>
        <w:t>(0)</w:t>
      </w:r>
    </w:p>
    <w:p w14:paraId="67FB666D" w14:textId="286F0706" w:rsidR="00ED30D7" w:rsidRPr="000F541C" w:rsidRDefault="00ED30D7" w:rsidP="000F541C">
      <w:pPr>
        <w:rPr>
          <w:sz w:val="20"/>
          <w:szCs w:val="20"/>
        </w:rPr>
      </w:pPr>
      <w:r>
        <w:rPr>
          <w:sz w:val="20"/>
          <w:szCs w:val="20"/>
        </w:rPr>
        <w:t>Peter Connolly</w:t>
      </w:r>
      <w:r>
        <w:rPr>
          <w:sz w:val="20"/>
          <w:szCs w:val="20"/>
        </w:rPr>
        <w:tab/>
      </w:r>
      <w:r>
        <w:rPr>
          <w:sz w:val="20"/>
          <w:szCs w:val="20"/>
        </w:rPr>
        <w:tab/>
      </w:r>
      <w:r>
        <w:rPr>
          <w:sz w:val="20"/>
          <w:szCs w:val="20"/>
        </w:rPr>
        <w:tab/>
        <w:t>(1)</w:t>
      </w:r>
    </w:p>
    <w:p w14:paraId="7C4F626E" w14:textId="77777777" w:rsidR="000F541C" w:rsidRDefault="000F541C" w:rsidP="00736D1E">
      <w:pPr>
        <w:pStyle w:val="Heading1"/>
        <w:rPr>
          <w:color w:val="auto"/>
        </w:rPr>
      </w:pPr>
    </w:p>
    <w:p w14:paraId="194C3EF8" w14:textId="408C369D" w:rsidR="00A64EA4" w:rsidRDefault="00623957" w:rsidP="00736D1E">
      <w:pPr>
        <w:pStyle w:val="Heading1"/>
        <w:rPr>
          <w:color w:val="auto"/>
        </w:rPr>
      </w:pPr>
      <w:r>
        <w:rPr>
          <w:color w:val="auto"/>
        </w:rPr>
        <w:t>6.1</w:t>
      </w:r>
      <w:r w:rsidR="00736D1E">
        <w:rPr>
          <w:color w:val="auto"/>
        </w:rPr>
        <w:t xml:space="preserve"> </w:t>
      </w:r>
      <w:r w:rsidR="00A64EA4">
        <w:rPr>
          <w:color w:val="auto"/>
        </w:rPr>
        <w:t>VOTING RIGHTS</w:t>
      </w:r>
      <w:bookmarkEnd w:id="10"/>
      <w:bookmarkEnd w:id="11"/>
    </w:p>
    <w:tbl>
      <w:tblPr>
        <w:tblStyle w:val="TableGrid"/>
        <w:tblW w:w="0" w:type="auto"/>
        <w:tblLook w:val="04A0" w:firstRow="1" w:lastRow="0" w:firstColumn="1" w:lastColumn="0" w:noHBand="0" w:noVBand="1"/>
      </w:tblPr>
      <w:tblGrid>
        <w:gridCol w:w="5131"/>
        <w:gridCol w:w="5131"/>
      </w:tblGrid>
      <w:tr w:rsidR="00A64EA4" w:rsidRPr="009A5559" w14:paraId="02180674" w14:textId="77777777" w:rsidTr="00F62025">
        <w:trPr>
          <w:trHeight w:val="612"/>
        </w:trPr>
        <w:tc>
          <w:tcPr>
            <w:tcW w:w="5131" w:type="dxa"/>
          </w:tcPr>
          <w:p w14:paraId="1D187E8C" w14:textId="77777777" w:rsidR="00A64EA4" w:rsidRPr="009A5559" w:rsidRDefault="00A64EA4" w:rsidP="007A5944">
            <w:pPr>
              <w:spacing w:after="100"/>
              <w:rPr>
                <w:rFonts w:ascii="Cambria" w:hAnsi="Cambria"/>
                <w:b/>
                <w:sz w:val="24"/>
                <w:szCs w:val="24"/>
              </w:rPr>
            </w:pPr>
            <w:r w:rsidRPr="009A5559">
              <w:rPr>
                <w:rFonts w:ascii="Cambria" w:hAnsi="Cambria"/>
                <w:b/>
                <w:sz w:val="24"/>
                <w:szCs w:val="24"/>
              </w:rPr>
              <w:t>Leagues</w:t>
            </w:r>
          </w:p>
        </w:tc>
        <w:tc>
          <w:tcPr>
            <w:tcW w:w="5131" w:type="dxa"/>
          </w:tcPr>
          <w:p w14:paraId="4FBB7B27" w14:textId="77777777" w:rsidR="0062135B" w:rsidRDefault="00A64EA4" w:rsidP="0062135B">
            <w:pPr>
              <w:spacing w:after="100"/>
              <w:rPr>
                <w:rFonts w:ascii="Cambria" w:hAnsi="Cambria"/>
                <w:sz w:val="24"/>
                <w:szCs w:val="24"/>
              </w:rPr>
            </w:pPr>
            <w:r w:rsidRPr="009A5559">
              <w:rPr>
                <w:rFonts w:ascii="Cambria" w:hAnsi="Cambria"/>
                <w:sz w:val="24"/>
                <w:szCs w:val="24"/>
              </w:rPr>
              <w:t>1 vote for each fully affiliated member, half a vote per junior member (rounded up)</w:t>
            </w:r>
          </w:p>
          <w:p w14:paraId="66706D25" w14:textId="77777777" w:rsidR="0062135B" w:rsidRPr="009A5559" w:rsidRDefault="0062135B" w:rsidP="0062135B">
            <w:pPr>
              <w:spacing w:after="100"/>
              <w:rPr>
                <w:rFonts w:ascii="Cambria" w:hAnsi="Cambria"/>
                <w:sz w:val="24"/>
                <w:szCs w:val="24"/>
              </w:rPr>
            </w:pPr>
          </w:p>
        </w:tc>
      </w:tr>
      <w:tr w:rsidR="00A64EA4" w:rsidRPr="009A5559" w14:paraId="7C23B02F" w14:textId="77777777" w:rsidTr="00F62025">
        <w:trPr>
          <w:trHeight w:val="941"/>
        </w:trPr>
        <w:tc>
          <w:tcPr>
            <w:tcW w:w="5131" w:type="dxa"/>
          </w:tcPr>
          <w:p w14:paraId="6EBC33BB" w14:textId="77777777" w:rsidR="00A64EA4" w:rsidRPr="009A5559" w:rsidRDefault="00A64EA4" w:rsidP="007A5944">
            <w:pPr>
              <w:rPr>
                <w:rFonts w:ascii="Cambria" w:hAnsi="Cambria"/>
                <w:b/>
                <w:sz w:val="24"/>
                <w:szCs w:val="24"/>
              </w:rPr>
            </w:pPr>
            <w:r w:rsidRPr="009A5559">
              <w:rPr>
                <w:rFonts w:ascii="Cambria" w:hAnsi="Cambria"/>
                <w:b/>
                <w:sz w:val="24"/>
                <w:szCs w:val="24"/>
              </w:rPr>
              <w:t xml:space="preserve">Other Affiliated Organisations (Clubs, Schools, Youth Groups </w:t>
            </w:r>
            <w:r w:rsidR="00585E0A" w:rsidRPr="009A5559">
              <w:rPr>
                <w:rFonts w:ascii="Cambria" w:hAnsi="Cambria"/>
                <w:b/>
                <w:sz w:val="24"/>
                <w:szCs w:val="24"/>
              </w:rPr>
              <w:t>etc.</w:t>
            </w:r>
            <w:r w:rsidRPr="009A5559">
              <w:rPr>
                <w:rFonts w:ascii="Cambria" w:hAnsi="Cambria"/>
                <w:b/>
                <w:sz w:val="24"/>
                <w:szCs w:val="24"/>
              </w:rPr>
              <w:t>)</w:t>
            </w:r>
          </w:p>
        </w:tc>
        <w:tc>
          <w:tcPr>
            <w:tcW w:w="5131" w:type="dxa"/>
          </w:tcPr>
          <w:p w14:paraId="4519717D" w14:textId="77777777" w:rsidR="00A64EA4" w:rsidRPr="009A5559" w:rsidRDefault="00A64EA4" w:rsidP="007A5944">
            <w:pPr>
              <w:rPr>
                <w:rFonts w:ascii="Cambria" w:hAnsi="Cambria"/>
                <w:sz w:val="24"/>
                <w:szCs w:val="24"/>
              </w:rPr>
            </w:pPr>
            <w:r w:rsidRPr="009A5559">
              <w:rPr>
                <w:rFonts w:ascii="Cambria" w:hAnsi="Cambria"/>
                <w:sz w:val="24"/>
                <w:szCs w:val="24"/>
              </w:rPr>
              <w:t>1 vote per associate body</w:t>
            </w:r>
          </w:p>
        </w:tc>
      </w:tr>
      <w:tr w:rsidR="00A64EA4" w:rsidRPr="009A5559" w14:paraId="39D3AC91" w14:textId="77777777" w:rsidTr="00F62025">
        <w:trPr>
          <w:trHeight w:val="887"/>
        </w:trPr>
        <w:tc>
          <w:tcPr>
            <w:tcW w:w="5131" w:type="dxa"/>
          </w:tcPr>
          <w:p w14:paraId="002AEADF" w14:textId="77777777" w:rsidR="00A64EA4" w:rsidRPr="009A5559" w:rsidRDefault="00A64EA4" w:rsidP="007A5944">
            <w:pPr>
              <w:rPr>
                <w:rFonts w:ascii="Cambria" w:hAnsi="Cambria"/>
                <w:b/>
                <w:sz w:val="24"/>
                <w:szCs w:val="24"/>
              </w:rPr>
            </w:pPr>
            <w:r w:rsidRPr="009A5559">
              <w:rPr>
                <w:rFonts w:ascii="Cambria" w:hAnsi="Cambria"/>
                <w:b/>
                <w:sz w:val="24"/>
                <w:szCs w:val="24"/>
              </w:rPr>
              <w:t>Individual Affiliations (Seniors only)</w:t>
            </w:r>
          </w:p>
        </w:tc>
        <w:tc>
          <w:tcPr>
            <w:tcW w:w="5131" w:type="dxa"/>
          </w:tcPr>
          <w:p w14:paraId="098120CA" w14:textId="77777777" w:rsidR="00A64EA4" w:rsidRPr="009A5559" w:rsidRDefault="00A64EA4" w:rsidP="007A5944">
            <w:pPr>
              <w:rPr>
                <w:rFonts w:ascii="Cambria" w:hAnsi="Cambria"/>
                <w:sz w:val="24"/>
                <w:szCs w:val="24"/>
              </w:rPr>
            </w:pPr>
            <w:r w:rsidRPr="009A5559">
              <w:rPr>
                <w:rFonts w:ascii="Cambria" w:hAnsi="Cambria"/>
                <w:sz w:val="24"/>
                <w:szCs w:val="24"/>
              </w:rPr>
              <w:t>1 vote per individually affiliated senior member (none for juniors)</w:t>
            </w:r>
          </w:p>
        </w:tc>
      </w:tr>
      <w:tr w:rsidR="00A64EA4" w:rsidRPr="009A5559" w14:paraId="1E7B070C" w14:textId="77777777" w:rsidTr="00F62025">
        <w:trPr>
          <w:trHeight w:val="885"/>
        </w:trPr>
        <w:tc>
          <w:tcPr>
            <w:tcW w:w="5131" w:type="dxa"/>
          </w:tcPr>
          <w:p w14:paraId="08900DF6" w14:textId="77777777" w:rsidR="00A64EA4" w:rsidRPr="009A5559" w:rsidRDefault="00A64EA4" w:rsidP="007A5944">
            <w:pPr>
              <w:rPr>
                <w:rFonts w:ascii="Cambria" w:hAnsi="Cambria"/>
                <w:b/>
                <w:sz w:val="24"/>
                <w:szCs w:val="24"/>
              </w:rPr>
            </w:pPr>
            <w:r w:rsidRPr="009A5559">
              <w:rPr>
                <w:rFonts w:ascii="Cambria" w:hAnsi="Cambria"/>
                <w:b/>
                <w:sz w:val="24"/>
                <w:szCs w:val="24"/>
              </w:rPr>
              <w:t xml:space="preserve">Recreational Players </w:t>
            </w:r>
          </w:p>
        </w:tc>
        <w:tc>
          <w:tcPr>
            <w:tcW w:w="5131" w:type="dxa"/>
          </w:tcPr>
          <w:p w14:paraId="19745203" w14:textId="77777777" w:rsidR="00A64EA4" w:rsidRPr="009A5559" w:rsidRDefault="00A64EA4" w:rsidP="007A5944">
            <w:pPr>
              <w:rPr>
                <w:rFonts w:ascii="Cambria" w:hAnsi="Cambria"/>
                <w:sz w:val="24"/>
                <w:szCs w:val="24"/>
              </w:rPr>
            </w:pPr>
            <w:r w:rsidRPr="009A5559">
              <w:rPr>
                <w:rFonts w:ascii="Cambria" w:hAnsi="Cambria"/>
                <w:sz w:val="24"/>
                <w:szCs w:val="24"/>
              </w:rPr>
              <w:t>No voting rights</w:t>
            </w:r>
          </w:p>
        </w:tc>
      </w:tr>
      <w:tr w:rsidR="00A64EA4" w:rsidRPr="009A5559" w14:paraId="6B763356" w14:textId="77777777" w:rsidTr="00F62025">
        <w:trPr>
          <w:trHeight w:val="897"/>
        </w:trPr>
        <w:tc>
          <w:tcPr>
            <w:tcW w:w="5131" w:type="dxa"/>
          </w:tcPr>
          <w:p w14:paraId="70CA158C" w14:textId="77777777" w:rsidR="00A64EA4" w:rsidRPr="009A5559" w:rsidRDefault="00A64EA4" w:rsidP="007A5944">
            <w:pPr>
              <w:rPr>
                <w:rFonts w:ascii="Cambria" w:hAnsi="Cambria"/>
                <w:b/>
                <w:sz w:val="24"/>
                <w:szCs w:val="24"/>
              </w:rPr>
            </w:pPr>
            <w:r w:rsidRPr="009A5559">
              <w:rPr>
                <w:rFonts w:ascii="Cambria" w:hAnsi="Cambria"/>
                <w:b/>
                <w:sz w:val="24"/>
                <w:szCs w:val="24"/>
              </w:rPr>
              <w:t>Non-playing members</w:t>
            </w:r>
          </w:p>
        </w:tc>
        <w:tc>
          <w:tcPr>
            <w:tcW w:w="5131" w:type="dxa"/>
          </w:tcPr>
          <w:p w14:paraId="13A992EC" w14:textId="77777777" w:rsidR="00A64EA4" w:rsidRPr="009A5559" w:rsidRDefault="00A64EA4" w:rsidP="007A5944">
            <w:pPr>
              <w:rPr>
                <w:rFonts w:ascii="Cambria" w:hAnsi="Cambria"/>
                <w:sz w:val="24"/>
                <w:szCs w:val="24"/>
              </w:rPr>
            </w:pPr>
            <w:r w:rsidRPr="009A5559">
              <w:rPr>
                <w:rFonts w:ascii="Cambria" w:hAnsi="Cambria"/>
                <w:sz w:val="24"/>
                <w:szCs w:val="24"/>
              </w:rPr>
              <w:t>1 vote for each non-playing member</w:t>
            </w:r>
          </w:p>
        </w:tc>
      </w:tr>
      <w:tr w:rsidR="00A64EA4" w:rsidRPr="009A5559" w14:paraId="48C224C0" w14:textId="77777777" w:rsidTr="00F62025">
        <w:trPr>
          <w:trHeight w:val="747"/>
        </w:trPr>
        <w:tc>
          <w:tcPr>
            <w:tcW w:w="5131" w:type="dxa"/>
          </w:tcPr>
          <w:p w14:paraId="309C4EA6" w14:textId="77777777" w:rsidR="00A64EA4" w:rsidRPr="009A5559" w:rsidRDefault="00A64EA4" w:rsidP="007A5944">
            <w:pPr>
              <w:rPr>
                <w:rFonts w:ascii="Cambria" w:hAnsi="Cambria"/>
                <w:b/>
                <w:sz w:val="24"/>
                <w:szCs w:val="24"/>
              </w:rPr>
            </w:pPr>
            <w:r w:rsidRPr="009A5559">
              <w:rPr>
                <w:rFonts w:ascii="Cambria" w:hAnsi="Cambria"/>
                <w:b/>
                <w:sz w:val="24"/>
                <w:szCs w:val="24"/>
              </w:rPr>
              <w:t>Members of Board of Management</w:t>
            </w:r>
          </w:p>
        </w:tc>
        <w:tc>
          <w:tcPr>
            <w:tcW w:w="5131" w:type="dxa"/>
          </w:tcPr>
          <w:p w14:paraId="7781F910" w14:textId="77777777" w:rsidR="00A64EA4" w:rsidRDefault="00A64EA4" w:rsidP="007A5944">
            <w:pPr>
              <w:rPr>
                <w:rFonts w:ascii="Cambria" w:hAnsi="Cambria"/>
                <w:sz w:val="24"/>
                <w:szCs w:val="24"/>
              </w:rPr>
            </w:pPr>
            <w:r w:rsidRPr="009A5559">
              <w:rPr>
                <w:rFonts w:ascii="Cambria" w:hAnsi="Cambria"/>
                <w:sz w:val="24"/>
                <w:szCs w:val="24"/>
              </w:rPr>
              <w:t>No voting rights (unless individually affiliated)</w:t>
            </w:r>
          </w:p>
          <w:p w14:paraId="503CD4F2" w14:textId="77777777" w:rsidR="0062135B" w:rsidRPr="009A5559" w:rsidRDefault="0062135B" w:rsidP="007A5944">
            <w:pPr>
              <w:rPr>
                <w:rFonts w:ascii="Cambria" w:hAnsi="Cambria"/>
                <w:sz w:val="24"/>
                <w:szCs w:val="24"/>
              </w:rPr>
            </w:pPr>
          </w:p>
        </w:tc>
      </w:tr>
      <w:tr w:rsidR="00A64EA4" w:rsidRPr="009A5559" w14:paraId="4E56347B" w14:textId="77777777" w:rsidTr="00F62025">
        <w:trPr>
          <w:trHeight w:val="891"/>
        </w:trPr>
        <w:tc>
          <w:tcPr>
            <w:tcW w:w="5131" w:type="dxa"/>
          </w:tcPr>
          <w:p w14:paraId="5B08B59C" w14:textId="77777777" w:rsidR="00A64EA4" w:rsidRPr="009A5559" w:rsidRDefault="00A64EA4" w:rsidP="007A5944">
            <w:pPr>
              <w:rPr>
                <w:rFonts w:ascii="Cambria" w:hAnsi="Cambria"/>
                <w:b/>
                <w:sz w:val="24"/>
                <w:szCs w:val="24"/>
              </w:rPr>
            </w:pPr>
            <w:r w:rsidRPr="009A5559">
              <w:rPr>
                <w:rFonts w:ascii="Cambria" w:hAnsi="Cambria"/>
                <w:b/>
                <w:sz w:val="24"/>
                <w:szCs w:val="24"/>
              </w:rPr>
              <w:t>Honorary Life Members</w:t>
            </w:r>
          </w:p>
        </w:tc>
        <w:tc>
          <w:tcPr>
            <w:tcW w:w="5131" w:type="dxa"/>
          </w:tcPr>
          <w:p w14:paraId="782C1608" w14:textId="77777777" w:rsidR="00A64EA4" w:rsidRPr="009A5559" w:rsidRDefault="00A64EA4" w:rsidP="007A5944">
            <w:pPr>
              <w:rPr>
                <w:rFonts w:ascii="Cambria" w:hAnsi="Cambria"/>
                <w:sz w:val="24"/>
                <w:szCs w:val="24"/>
              </w:rPr>
            </w:pPr>
            <w:r w:rsidRPr="009A5559">
              <w:rPr>
                <w:rFonts w:ascii="Cambria" w:hAnsi="Cambria"/>
                <w:sz w:val="24"/>
                <w:szCs w:val="24"/>
              </w:rPr>
              <w:t>No voting rights</w:t>
            </w:r>
          </w:p>
        </w:tc>
      </w:tr>
      <w:tr w:rsidR="00A64EA4" w:rsidRPr="009A5559" w14:paraId="3E3A862A" w14:textId="77777777" w:rsidTr="00F62025">
        <w:trPr>
          <w:trHeight w:val="726"/>
        </w:trPr>
        <w:tc>
          <w:tcPr>
            <w:tcW w:w="5131" w:type="dxa"/>
          </w:tcPr>
          <w:p w14:paraId="5C282B06" w14:textId="77777777" w:rsidR="00A64EA4" w:rsidRPr="009A5559" w:rsidRDefault="00A64EA4" w:rsidP="007A5944">
            <w:pPr>
              <w:rPr>
                <w:rFonts w:ascii="Cambria" w:hAnsi="Cambria"/>
                <w:b/>
                <w:sz w:val="24"/>
                <w:szCs w:val="24"/>
              </w:rPr>
            </w:pPr>
            <w:r w:rsidRPr="009A5559">
              <w:rPr>
                <w:rFonts w:ascii="Cambria" w:hAnsi="Cambria"/>
                <w:b/>
                <w:sz w:val="24"/>
                <w:szCs w:val="24"/>
              </w:rPr>
              <w:t>Honorary Vice Presidents</w:t>
            </w:r>
          </w:p>
        </w:tc>
        <w:tc>
          <w:tcPr>
            <w:tcW w:w="5131" w:type="dxa"/>
          </w:tcPr>
          <w:p w14:paraId="0C0764F1" w14:textId="77777777" w:rsidR="00A64EA4" w:rsidRDefault="00A64EA4" w:rsidP="007A5944">
            <w:pPr>
              <w:rPr>
                <w:rFonts w:ascii="Cambria" w:hAnsi="Cambria"/>
                <w:sz w:val="24"/>
                <w:szCs w:val="24"/>
              </w:rPr>
            </w:pPr>
            <w:r w:rsidRPr="009A5559">
              <w:rPr>
                <w:rFonts w:ascii="Cambria" w:hAnsi="Cambria"/>
                <w:sz w:val="24"/>
                <w:szCs w:val="24"/>
              </w:rPr>
              <w:t>No voting rights</w:t>
            </w:r>
          </w:p>
          <w:p w14:paraId="12B82A46" w14:textId="77777777" w:rsidR="0062135B" w:rsidRPr="009A5559" w:rsidRDefault="0062135B" w:rsidP="007A5944">
            <w:pPr>
              <w:rPr>
                <w:rFonts w:ascii="Cambria" w:hAnsi="Cambria"/>
                <w:sz w:val="24"/>
                <w:szCs w:val="24"/>
              </w:rPr>
            </w:pPr>
          </w:p>
        </w:tc>
      </w:tr>
      <w:tr w:rsidR="00A64EA4" w:rsidRPr="009A5559" w14:paraId="2ABFABF0" w14:textId="77777777" w:rsidTr="00F62025">
        <w:trPr>
          <w:trHeight w:val="736"/>
        </w:trPr>
        <w:tc>
          <w:tcPr>
            <w:tcW w:w="5131" w:type="dxa"/>
          </w:tcPr>
          <w:p w14:paraId="6639BEB7" w14:textId="77777777" w:rsidR="00A64EA4" w:rsidRPr="009A5559" w:rsidRDefault="00A64EA4" w:rsidP="007A5944">
            <w:pPr>
              <w:rPr>
                <w:rFonts w:ascii="Cambria" w:hAnsi="Cambria"/>
                <w:b/>
                <w:sz w:val="24"/>
                <w:szCs w:val="24"/>
              </w:rPr>
            </w:pPr>
            <w:r w:rsidRPr="009A5559">
              <w:rPr>
                <w:rFonts w:ascii="Cambria" w:hAnsi="Cambria"/>
                <w:b/>
                <w:sz w:val="24"/>
                <w:szCs w:val="24"/>
              </w:rPr>
              <w:t>Permanent Staff</w:t>
            </w:r>
          </w:p>
        </w:tc>
        <w:tc>
          <w:tcPr>
            <w:tcW w:w="5131" w:type="dxa"/>
          </w:tcPr>
          <w:p w14:paraId="50565AEE" w14:textId="77777777" w:rsidR="00A64EA4" w:rsidRDefault="00A64EA4" w:rsidP="007A5944">
            <w:pPr>
              <w:rPr>
                <w:rFonts w:ascii="Cambria" w:hAnsi="Cambria"/>
                <w:sz w:val="24"/>
                <w:szCs w:val="24"/>
              </w:rPr>
            </w:pPr>
            <w:r w:rsidRPr="009A5559">
              <w:rPr>
                <w:rFonts w:ascii="Cambria" w:hAnsi="Cambria"/>
                <w:sz w:val="24"/>
                <w:szCs w:val="24"/>
              </w:rPr>
              <w:t>No voting rights</w:t>
            </w:r>
          </w:p>
          <w:p w14:paraId="1BEB3E3F" w14:textId="77777777" w:rsidR="0062135B" w:rsidRPr="009A5559" w:rsidRDefault="0062135B" w:rsidP="007A5944">
            <w:pPr>
              <w:rPr>
                <w:rFonts w:ascii="Cambria" w:hAnsi="Cambria"/>
                <w:sz w:val="24"/>
                <w:szCs w:val="24"/>
              </w:rPr>
            </w:pPr>
          </w:p>
        </w:tc>
      </w:tr>
    </w:tbl>
    <w:p w14:paraId="1633E0BE" w14:textId="77777777" w:rsidR="00A64EA4" w:rsidRPr="009A5559" w:rsidRDefault="00A64EA4" w:rsidP="00A64EA4">
      <w:pPr>
        <w:rPr>
          <w:rFonts w:ascii="Cambria" w:hAnsi="Cambria"/>
        </w:rPr>
      </w:pPr>
    </w:p>
    <w:p w14:paraId="5F41A898" w14:textId="77777777" w:rsidR="00A64EA4" w:rsidRDefault="00A64EA4" w:rsidP="00A64EA4">
      <w:pPr>
        <w:pStyle w:val="Heading1"/>
        <w:spacing w:after="100"/>
        <w:sectPr w:rsidR="00A64EA4" w:rsidSect="00186E69">
          <w:pgSz w:w="11906" w:h="16838"/>
          <w:pgMar w:top="720" w:right="720" w:bottom="720" w:left="720" w:header="709" w:footer="709" w:gutter="0"/>
          <w:cols w:space="708"/>
          <w:docGrid w:linePitch="360"/>
        </w:sectPr>
      </w:pPr>
      <w:r w:rsidRPr="009A5559">
        <w:rPr>
          <w:rFonts w:ascii="Cambria" w:hAnsi="Cambria"/>
        </w:rPr>
        <w:br w:type="page"/>
      </w:r>
    </w:p>
    <w:p w14:paraId="74EDCBAC" w14:textId="58BF4603" w:rsidR="00A64EA4" w:rsidRPr="00A64EA4" w:rsidRDefault="00A64EA4" w:rsidP="00C476BF">
      <w:pPr>
        <w:pStyle w:val="Heading1"/>
        <w:spacing w:after="100"/>
      </w:pPr>
      <w:bookmarkStart w:id="12" w:name="_Toc358192676"/>
      <w:bookmarkStart w:id="13" w:name="_Toc516127635"/>
      <w:r w:rsidRPr="00A64EA4">
        <w:rPr>
          <w:color w:val="auto"/>
        </w:rPr>
        <w:lastRenderedPageBreak/>
        <w:t xml:space="preserve">7.0 AFFILIATION </w:t>
      </w:r>
      <w:r w:rsidR="005A36F1">
        <w:rPr>
          <w:color w:val="auto"/>
        </w:rPr>
        <w:t xml:space="preserve">AND MEMBERSHIP </w:t>
      </w:r>
      <w:r w:rsidRPr="00A64EA4">
        <w:rPr>
          <w:color w:val="auto"/>
        </w:rPr>
        <w:t xml:space="preserve">FIGURES </w:t>
      </w:r>
      <w:bookmarkEnd w:id="12"/>
      <w:r w:rsidR="00653DE8">
        <w:rPr>
          <w:color w:val="auto"/>
        </w:rPr>
        <w:t>20</w:t>
      </w:r>
      <w:r w:rsidR="003E0BE4">
        <w:rPr>
          <w:color w:val="auto"/>
        </w:rPr>
        <w:t>1</w:t>
      </w:r>
      <w:bookmarkEnd w:id="13"/>
      <w:r w:rsidR="00884B6E">
        <w:rPr>
          <w:color w:val="auto"/>
        </w:rPr>
        <w:t>9-2020</w:t>
      </w:r>
    </w:p>
    <w:tbl>
      <w:tblPr>
        <w:tblStyle w:val="TableGrid"/>
        <w:tblW w:w="14596" w:type="dxa"/>
        <w:tblLayout w:type="fixed"/>
        <w:tblLook w:val="04A0" w:firstRow="1" w:lastRow="0" w:firstColumn="1" w:lastColumn="0" w:noHBand="0" w:noVBand="1"/>
      </w:tblPr>
      <w:tblGrid>
        <w:gridCol w:w="3085"/>
        <w:gridCol w:w="1446"/>
        <w:gridCol w:w="2410"/>
        <w:gridCol w:w="1418"/>
        <w:gridCol w:w="1134"/>
        <w:gridCol w:w="5103"/>
      </w:tblGrid>
      <w:tr w:rsidR="003239CC" w14:paraId="7F1ACCA3" w14:textId="77777777" w:rsidTr="0093532C">
        <w:tc>
          <w:tcPr>
            <w:tcW w:w="3085" w:type="dxa"/>
          </w:tcPr>
          <w:p w14:paraId="61AB7A5F" w14:textId="77777777" w:rsidR="003239CC" w:rsidRPr="00CB53D2" w:rsidRDefault="003239CC" w:rsidP="005A36F1">
            <w:pPr>
              <w:jc w:val="center"/>
              <w:rPr>
                <w:rFonts w:asciiTheme="majorHAnsi" w:eastAsiaTheme="majorEastAsia" w:hAnsiTheme="majorHAnsi" w:cstheme="majorBidi"/>
                <w:b/>
                <w:bCs/>
                <w:sz w:val="28"/>
                <w:szCs w:val="28"/>
              </w:rPr>
            </w:pPr>
            <w:r w:rsidRPr="00CB53D2">
              <w:rPr>
                <w:rFonts w:asciiTheme="majorHAnsi" w:eastAsiaTheme="majorEastAsia" w:hAnsiTheme="majorHAnsi" w:cstheme="majorBidi"/>
                <w:b/>
                <w:bCs/>
                <w:sz w:val="28"/>
                <w:szCs w:val="28"/>
              </w:rPr>
              <w:t>LEAGUE</w:t>
            </w:r>
          </w:p>
        </w:tc>
        <w:tc>
          <w:tcPr>
            <w:tcW w:w="1446" w:type="dxa"/>
          </w:tcPr>
          <w:p w14:paraId="0A827624" w14:textId="77777777" w:rsidR="003239CC" w:rsidRPr="00CB53D2" w:rsidRDefault="003239CC" w:rsidP="002106B8">
            <w:pPr>
              <w:rPr>
                <w:rFonts w:asciiTheme="majorHAnsi" w:eastAsiaTheme="majorEastAsia" w:hAnsiTheme="majorHAnsi" w:cstheme="majorBidi"/>
                <w:b/>
                <w:bCs/>
                <w:sz w:val="28"/>
                <w:szCs w:val="28"/>
              </w:rPr>
            </w:pPr>
            <w:r w:rsidRPr="00CB53D2">
              <w:rPr>
                <w:rFonts w:asciiTheme="majorHAnsi" w:eastAsiaTheme="majorEastAsia" w:hAnsiTheme="majorHAnsi" w:cstheme="majorBidi"/>
                <w:b/>
                <w:bCs/>
                <w:sz w:val="28"/>
                <w:szCs w:val="28"/>
              </w:rPr>
              <w:t>SENIORS</w:t>
            </w:r>
          </w:p>
          <w:p w14:paraId="49FAFE92" w14:textId="77777777" w:rsidR="003239CC" w:rsidRPr="00CB53D2" w:rsidRDefault="003239CC" w:rsidP="002106B8">
            <w:pPr>
              <w:rPr>
                <w:rFonts w:asciiTheme="majorHAnsi" w:eastAsiaTheme="majorEastAsia" w:hAnsiTheme="majorHAnsi" w:cstheme="majorBidi"/>
                <w:b/>
                <w:bCs/>
                <w:sz w:val="28"/>
                <w:szCs w:val="28"/>
              </w:rPr>
            </w:pPr>
            <w:r w:rsidRPr="00CB53D2">
              <w:rPr>
                <w:rFonts w:asciiTheme="majorHAnsi" w:eastAsiaTheme="majorEastAsia" w:hAnsiTheme="majorHAnsi" w:cstheme="majorBidi"/>
                <w:b/>
                <w:bCs/>
                <w:sz w:val="28"/>
                <w:szCs w:val="28"/>
              </w:rPr>
              <w:t xml:space="preserve"> (</w:t>
            </w:r>
            <w:proofErr w:type="spellStart"/>
            <w:r w:rsidRPr="00CB53D2">
              <w:rPr>
                <w:rFonts w:asciiTheme="majorHAnsi" w:eastAsiaTheme="majorEastAsia" w:hAnsiTheme="majorHAnsi" w:cstheme="majorBidi"/>
                <w:b/>
                <w:bCs/>
                <w:sz w:val="20"/>
                <w:szCs w:val="20"/>
              </w:rPr>
              <w:t>inc</w:t>
            </w:r>
            <w:proofErr w:type="spellEnd"/>
            <w:r w:rsidRPr="00CB53D2">
              <w:rPr>
                <w:rFonts w:asciiTheme="majorHAnsi" w:eastAsiaTheme="majorEastAsia" w:hAnsiTheme="majorHAnsi" w:cstheme="majorBidi"/>
                <w:b/>
                <w:bCs/>
                <w:sz w:val="20"/>
                <w:szCs w:val="20"/>
              </w:rPr>
              <w:t xml:space="preserve"> VETS/Hon.</w:t>
            </w:r>
            <w:r w:rsidRPr="00CB53D2">
              <w:rPr>
                <w:rFonts w:asciiTheme="majorHAnsi" w:eastAsiaTheme="majorEastAsia" w:hAnsiTheme="majorHAnsi" w:cstheme="majorBidi"/>
                <w:b/>
                <w:bCs/>
                <w:sz w:val="28"/>
                <w:szCs w:val="28"/>
              </w:rPr>
              <w:t>)</w:t>
            </w:r>
          </w:p>
        </w:tc>
        <w:tc>
          <w:tcPr>
            <w:tcW w:w="2410" w:type="dxa"/>
          </w:tcPr>
          <w:p w14:paraId="3D05096C" w14:textId="77777777" w:rsidR="007B6986" w:rsidRDefault="003239CC" w:rsidP="005A36F1">
            <w:pPr>
              <w:jc w:val="center"/>
              <w:rPr>
                <w:rFonts w:asciiTheme="majorHAnsi" w:eastAsiaTheme="majorEastAsia" w:hAnsiTheme="majorHAnsi" w:cstheme="majorBidi"/>
                <w:b/>
                <w:bCs/>
                <w:sz w:val="24"/>
                <w:szCs w:val="24"/>
              </w:rPr>
            </w:pPr>
            <w:r w:rsidRPr="003239CC">
              <w:rPr>
                <w:rFonts w:asciiTheme="majorHAnsi" w:eastAsiaTheme="majorEastAsia" w:hAnsiTheme="majorHAnsi" w:cstheme="majorBidi"/>
                <w:b/>
                <w:bCs/>
                <w:sz w:val="24"/>
                <w:szCs w:val="24"/>
              </w:rPr>
              <w:t>Minors/Juniors/</w:t>
            </w:r>
          </w:p>
          <w:p w14:paraId="05473AAC" w14:textId="77777777" w:rsidR="003239CC" w:rsidRPr="003239CC" w:rsidRDefault="003239CC" w:rsidP="005A36F1">
            <w:pPr>
              <w:jc w:val="center"/>
              <w:rPr>
                <w:rFonts w:asciiTheme="majorHAnsi" w:eastAsiaTheme="majorEastAsia" w:hAnsiTheme="majorHAnsi" w:cstheme="majorBidi"/>
                <w:b/>
                <w:bCs/>
                <w:sz w:val="24"/>
                <w:szCs w:val="24"/>
              </w:rPr>
            </w:pPr>
            <w:r w:rsidRPr="003239CC">
              <w:rPr>
                <w:rFonts w:asciiTheme="majorHAnsi" w:eastAsiaTheme="majorEastAsia" w:hAnsiTheme="majorHAnsi" w:cstheme="majorBidi"/>
                <w:b/>
                <w:bCs/>
                <w:sz w:val="24"/>
                <w:szCs w:val="24"/>
              </w:rPr>
              <w:t>Cadets</w:t>
            </w:r>
          </w:p>
        </w:tc>
        <w:tc>
          <w:tcPr>
            <w:tcW w:w="1418" w:type="dxa"/>
          </w:tcPr>
          <w:p w14:paraId="18A28213" w14:textId="77777777" w:rsidR="003239CC" w:rsidRPr="00CB53D2" w:rsidRDefault="003239CC" w:rsidP="005A36F1">
            <w:pPr>
              <w:jc w:val="center"/>
              <w:rPr>
                <w:rFonts w:asciiTheme="majorHAnsi" w:eastAsiaTheme="majorEastAsia" w:hAnsiTheme="majorHAnsi" w:cstheme="majorBidi"/>
                <w:b/>
                <w:bCs/>
                <w:sz w:val="28"/>
                <w:szCs w:val="28"/>
              </w:rPr>
            </w:pPr>
            <w:r w:rsidRPr="00CB53D2">
              <w:rPr>
                <w:rFonts w:asciiTheme="majorHAnsi" w:eastAsiaTheme="majorEastAsia" w:hAnsiTheme="majorHAnsi" w:cstheme="majorBidi"/>
                <w:b/>
                <w:bCs/>
                <w:sz w:val="28"/>
                <w:szCs w:val="28"/>
              </w:rPr>
              <w:t>Students</w:t>
            </w:r>
          </w:p>
        </w:tc>
        <w:tc>
          <w:tcPr>
            <w:tcW w:w="1134" w:type="dxa"/>
          </w:tcPr>
          <w:p w14:paraId="2D64BF1D" w14:textId="77777777" w:rsidR="003239CC" w:rsidRPr="00CB53D2" w:rsidRDefault="003239CC" w:rsidP="005A36F1">
            <w:pPr>
              <w:jc w:val="center"/>
              <w:rPr>
                <w:rFonts w:asciiTheme="majorHAnsi" w:eastAsiaTheme="majorEastAsia" w:hAnsiTheme="majorHAnsi" w:cstheme="majorBidi"/>
                <w:b/>
                <w:bCs/>
                <w:sz w:val="28"/>
                <w:szCs w:val="28"/>
              </w:rPr>
            </w:pPr>
            <w:r w:rsidRPr="00CB53D2">
              <w:rPr>
                <w:rFonts w:asciiTheme="majorHAnsi" w:eastAsiaTheme="majorEastAsia" w:hAnsiTheme="majorHAnsi" w:cstheme="majorBidi"/>
                <w:b/>
                <w:bCs/>
                <w:sz w:val="28"/>
                <w:szCs w:val="28"/>
              </w:rPr>
              <w:t>TOTAL</w:t>
            </w:r>
          </w:p>
        </w:tc>
        <w:tc>
          <w:tcPr>
            <w:tcW w:w="5103" w:type="dxa"/>
          </w:tcPr>
          <w:p w14:paraId="0D047575" w14:textId="77777777" w:rsidR="003239CC" w:rsidRPr="0093532C" w:rsidRDefault="0093532C" w:rsidP="002106B8">
            <w:pPr>
              <w:rPr>
                <w:rFonts w:asciiTheme="majorHAnsi" w:eastAsiaTheme="majorEastAsia" w:hAnsiTheme="majorHAnsi" w:cstheme="majorBidi"/>
                <w:b/>
                <w:bCs/>
                <w:sz w:val="24"/>
                <w:szCs w:val="24"/>
              </w:rPr>
            </w:pPr>
            <w:r>
              <w:rPr>
                <w:rFonts w:asciiTheme="majorHAnsi" w:eastAsiaTheme="majorEastAsia" w:hAnsiTheme="majorHAnsi" w:cstheme="majorBidi"/>
                <w:b/>
                <w:bCs/>
                <w:sz w:val="24"/>
                <w:szCs w:val="24"/>
              </w:rPr>
              <w:t>Add. Info</w:t>
            </w:r>
          </w:p>
        </w:tc>
      </w:tr>
      <w:tr w:rsidR="003239CC" w14:paraId="366BFCB9" w14:textId="77777777" w:rsidTr="0093532C">
        <w:tc>
          <w:tcPr>
            <w:tcW w:w="3085" w:type="dxa"/>
          </w:tcPr>
          <w:p w14:paraId="42297FD4" w14:textId="77777777" w:rsidR="003239CC" w:rsidRPr="00C45B71" w:rsidRDefault="003239CC" w:rsidP="002106B8">
            <w:pPr>
              <w:rPr>
                <w:rFonts w:ascii="Cambria" w:eastAsiaTheme="majorEastAsia" w:hAnsi="Cambria" w:cstheme="majorBidi"/>
                <w:b/>
                <w:bCs/>
                <w:sz w:val="20"/>
                <w:szCs w:val="20"/>
              </w:rPr>
            </w:pPr>
            <w:r w:rsidRPr="00C45B71">
              <w:rPr>
                <w:rFonts w:ascii="Cambria" w:eastAsiaTheme="majorEastAsia" w:hAnsi="Cambria" w:cstheme="majorBidi"/>
                <w:b/>
                <w:bCs/>
                <w:sz w:val="20"/>
                <w:szCs w:val="20"/>
              </w:rPr>
              <w:t>Edinburgh &amp; Lothians</w:t>
            </w:r>
          </w:p>
        </w:tc>
        <w:tc>
          <w:tcPr>
            <w:tcW w:w="1446" w:type="dxa"/>
          </w:tcPr>
          <w:p w14:paraId="4D19B02C" w14:textId="7A9EB58F" w:rsidR="003239CC" w:rsidRPr="00C45B71" w:rsidRDefault="00015AE7" w:rsidP="00D86B86">
            <w:pPr>
              <w:jc w:val="center"/>
              <w:rPr>
                <w:rFonts w:ascii="Cambria" w:eastAsiaTheme="majorEastAsia" w:hAnsi="Cambria" w:cstheme="majorBidi"/>
                <w:b/>
                <w:bCs/>
                <w:sz w:val="28"/>
                <w:szCs w:val="28"/>
              </w:rPr>
            </w:pPr>
            <w:r>
              <w:rPr>
                <w:rFonts w:ascii="Cambria" w:eastAsiaTheme="majorEastAsia" w:hAnsi="Cambria" w:cstheme="majorBidi"/>
                <w:b/>
                <w:bCs/>
                <w:sz w:val="28"/>
                <w:szCs w:val="28"/>
              </w:rPr>
              <w:t>159</w:t>
            </w:r>
          </w:p>
        </w:tc>
        <w:tc>
          <w:tcPr>
            <w:tcW w:w="2410" w:type="dxa"/>
          </w:tcPr>
          <w:p w14:paraId="6D885EC0" w14:textId="0E84EFBF" w:rsidR="003239CC" w:rsidRPr="00C45B71" w:rsidRDefault="00015AE7" w:rsidP="00D86B86">
            <w:pPr>
              <w:jc w:val="center"/>
              <w:rPr>
                <w:rFonts w:ascii="Cambria" w:eastAsiaTheme="majorEastAsia" w:hAnsi="Cambria" w:cstheme="majorBidi"/>
                <w:b/>
                <w:bCs/>
                <w:sz w:val="28"/>
                <w:szCs w:val="28"/>
              </w:rPr>
            </w:pPr>
            <w:r>
              <w:rPr>
                <w:rFonts w:ascii="Cambria" w:eastAsiaTheme="majorEastAsia" w:hAnsi="Cambria" w:cstheme="majorBidi"/>
                <w:b/>
                <w:bCs/>
                <w:sz w:val="28"/>
                <w:szCs w:val="28"/>
              </w:rPr>
              <w:t>27</w:t>
            </w:r>
          </w:p>
        </w:tc>
        <w:tc>
          <w:tcPr>
            <w:tcW w:w="1418" w:type="dxa"/>
          </w:tcPr>
          <w:p w14:paraId="23A7D2A1" w14:textId="76C505BD" w:rsidR="003239CC" w:rsidRPr="00C45B71" w:rsidRDefault="00015AE7" w:rsidP="00D86B86">
            <w:pPr>
              <w:jc w:val="center"/>
              <w:rPr>
                <w:rFonts w:ascii="Cambria" w:eastAsiaTheme="majorEastAsia" w:hAnsi="Cambria" w:cstheme="majorBidi"/>
                <w:b/>
                <w:bCs/>
                <w:sz w:val="28"/>
                <w:szCs w:val="28"/>
              </w:rPr>
            </w:pPr>
            <w:r>
              <w:rPr>
                <w:rFonts w:ascii="Cambria" w:eastAsiaTheme="majorEastAsia" w:hAnsi="Cambria" w:cstheme="majorBidi"/>
                <w:b/>
                <w:bCs/>
                <w:sz w:val="28"/>
                <w:szCs w:val="28"/>
              </w:rPr>
              <w:t>60</w:t>
            </w:r>
          </w:p>
        </w:tc>
        <w:tc>
          <w:tcPr>
            <w:tcW w:w="1134" w:type="dxa"/>
            <w:shd w:val="clear" w:color="auto" w:fill="FFFF00"/>
          </w:tcPr>
          <w:p w14:paraId="78482D19" w14:textId="7CDE028B" w:rsidR="003239CC" w:rsidRPr="00C45B71" w:rsidRDefault="00015AE7" w:rsidP="00D86B86">
            <w:pPr>
              <w:jc w:val="center"/>
              <w:rPr>
                <w:rFonts w:ascii="Cambria" w:eastAsiaTheme="majorEastAsia" w:hAnsi="Cambria" w:cstheme="majorBidi"/>
                <w:b/>
                <w:bCs/>
                <w:sz w:val="28"/>
                <w:szCs w:val="28"/>
              </w:rPr>
            </w:pPr>
            <w:r>
              <w:rPr>
                <w:rFonts w:ascii="Cambria" w:eastAsiaTheme="majorEastAsia" w:hAnsi="Cambria" w:cstheme="majorBidi"/>
                <w:b/>
                <w:bCs/>
                <w:sz w:val="28"/>
                <w:szCs w:val="28"/>
              </w:rPr>
              <w:t>246</w:t>
            </w:r>
          </w:p>
        </w:tc>
        <w:tc>
          <w:tcPr>
            <w:tcW w:w="5103" w:type="dxa"/>
          </w:tcPr>
          <w:p w14:paraId="03F70448" w14:textId="77777777" w:rsidR="003239CC" w:rsidRPr="00C45B71" w:rsidRDefault="003239CC" w:rsidP="002106B8">
            <w:pPr>
              <w:rPr>
                <w:rFonts w:ascii="Cambria" w:eastAsiaTheme="majorEastAsia" w:hAnsi="Cambria" w:cstheme="majorBidi"/>
                <w:b/>
                <w:bCs/>
                <w:sz w:val="18"/>
                <w:szCs w:val="18"/>
              </w:rPr>
            </w:pPr>
          </w:p>
        </w:tc>
      </w:tr>
      <w:tr w:rsidR="003239CC" w14:paraId="486BF650" w14:textId="77777777" w:rsidTr="0093532C">
        <w:tc>
          <w:tcPr>
            <w:tcW w:w="3085" w:type="dxa"/>
          </w:tcPr>
          <w:p w14:paraId="67CB1262" w14:textId="77777777" w:rsidR="003239CC" w:rsidRPr="00C45B71" w:rsidRDefault="003239CC" w:rsidP="002106B8">
            <w:pPr>
              <w:rPr>
                <w:rFonts w:ascii="Cambria" w:eastAsiaTheme="majorEastAsia" w:hAnsi="Cambria" w:cstheme="majorBidi"/>
                <w:b/>
                <w:bCs/>
                <w:sz w:val="20"/>
                <w:szCs w:val="20"/>
              </w:rPr>
            </w:pPr>
            <w:r w:rsidRPr="00C45B71">
              <w:rPr>
                <w:rFonts w:ascii="Cambria" w:eastAsiaTheme="majorEastAsia" w:hAnsi="Cambria" w:cstheme="majorBidi"/>
                <w:b/>
                <w:bCs/>
                <w:sz w:val="20"/>
                <w:szCs w:val="20"/>
              </w:rPr>
              <w:t>Stirling &amp; Midlands</w:t>
            </w:r>
          </w:p>
        </w:tc>
        <w:tc>
          <w:tcPr>
            <w:tcW w:w="1446" w:type="dxa"/>
          </w:tcPr>
          <w:p w14:paraId="748D16E2" w14:textId="69EFEF27" w:rsidR="003239CC" w:rsidRPr="00C45B71" w:rsidRDefault="00015AE7" w:rsidP="00D86B86">
            <w:pPr>
              <w:jc w:val="center"/>
              <w:rPr>
                <w:rFonts w:ascii="Cambria" w:eastAsiaTheme="majorEastAsia" w:hAnsi="Cambria" w:cstheme="majorBidi"/>
                <w:b/>
                <w:bCs/>
                <w:sz w:val="28"/>
                <w:szCs w:val="28"/>
              </w:rPr>
            </w:pPr>
            <w:r>
              <w:rPr>
                <w:rFonts w:ascii="Cambria" w:eastAsiaTheme="majorEastAsia" w:hAnsi="Cambria" w:cstheme="majorBidi"/>
                <w:b/>
                <w:bCs/>
                <w:sz w:val="28"/>
                <w:szCs w:val="28"/>
              </w:rPr>
              <w:t>38</w:t>
            </w:r>
          </w:p>
        </w:tc>
        <w:tc>
          <w:tcPr>
            <w:tcW w:w="2410" w:type="dxa"/>
          </w:tcPr>
          <w:p w14:paraId="63B3E1C6" w14:textId="5A5B60EA" w:rsidR="003239CC" w:rsidRPr="00C45B71" w:rsidRDefault="00015AE7" w:rsidP="00D86B86">
            <w:pPr>
              <w:jc w:val="center"/>
              <w:rPr>
                <w:rFonts w:ascii="Cambria" w:eastAsiaTheme="majorEastAsia" w:hAnsi="Cambria" w:cstheme="majorBidi"/>
                <w:b/>
                <w:bCs/>
                <w:sz w:val="28"/>
                <w:szCs w:val="28"/>
              </w:rPr>
            </w:pPr>
            <w:r>
              <w:rPr>
                <w:rFonts w:ascii="Cambria" w:eastAsiaTheme="majorEastAsia" w:hAnsi="Cambria" w:cstheme="majorBidi"/>
                <w:b/>
                <w:bCs/>
                <w:sz w:val="28"/>
                <w:szCs w:val="28"/>
              </w:rPr>
              <w:t>19</w:t>
            </w:r>
          </w:p>
        </w:tc>
        <w:tc>
          <w:tcPr>
            <w:tcW w:w="1418" w:type="dxa"/>
          </w:tcPr>
          <w:p w14:paraId="06E94492" w14:textId="7EA1C932" w:rsidR="003239CC" w:rsidRPr="00C45B71" w:rsidRDefault="00015AE7" w:rsidP="00D86B86">
            <w:pPr>
              <w:jc w:val="center"/>
              <w:rPr>
                <w:rFonts w:ascii="Cambria" w:eastAsiaTheme="majorEastAsia" w:hAnsi="Cambria" w:cstheme="majorBidi"/>
                <w:b/>
                <w:bCs/>
                <w:sz w:val="28"/>
                <w:szCs w:val="28"/>
              </w:rPr>
            </w:pPr>
            <w:r>
              <w:rPr>
                <w:rFonts w:ascii="Cambria" w:eastAsiaTheme="majorEastAsia" w:hAnsi="Cambria" w:cstheme="majorBidi"/>
                <w:b/>
                <w:bCs/>
                <w:sz w:val="28"/>
                <w:szCs w:val="28"/>
              </w:rPr>
              <w:t>3</w:t>
            </w:r>
          </w:p>
        </w:tc>
        <w:tc>
          <w:tcPr>
            <w:tcW w:w="1134" w:type="dxa"/>
            <w:shd w:val="clear" w:color="auto" w:fill="FFFF00"/>
          </w:tcPr>
          <w:p w14:paraId="3DF84E23" w14:textId="5078ECA8" w:rsidR="003239CC" w:rsidRPr="00C45B71" w:rsidRDefault="00015AE7" w:rsidP="00D86B86">
            <w:pPr>
              <w:jc w:val="center"/>
              <w:rPr>
                <w:rFonts w:ascii="Cambria" w:eastAsiaTheme="majorEastAsia" w:hAnsi="Cambria" w:cstheme="majorBidi"/>
                <w:b/>
                <w:bCs/>
                <w:sz w:val="28"/>
                <w:szCs w:val="28"/>
              </w:rPr>
            </w:pPr>
            <w:r>
              <w:rPr>
                <w:rFonts w:ascii="Cambria" w:eastAsiaTheme="majorEastAsia" w:hAnsi="Cambria" w:cstheme="majorBidi"/>
                <w:b/>
                <w:bCs/>
                <w:sz w:val="28"/>
                <w:szCs w:val="28"/>
              </w:rPr>
              <w:t>60</w:t>
            </w:r>
          </w:p>
        </w:tc>
        <w:tc>
          <w:tcPr>
            <w:tcW w:w="5103" w:type="dxa"/>
          </w:tcPr>
          <w:p w14:paraId="79DA57EC" w14:textId="77777777" w:rsidR="003239CC" w:rsidRPr="00C45B71" w:rsidRDefault="003239CC" w:rsidP="002106B8">
            <w:pPr>
              <w:rPr>
                <w:rFonts w:ascii="Cambria" w:eastAsiaTheme="majorEastAsia" w:hAnsi="Cambria" w:cstheme="majorBidi"/>
                <w:b/>
                <w:bCs/>
                <w:sz w:val="28"/>
                <w:szCs w:val="28"/>
              </w:rPr>
            </w:pPr>
          </w:p>
        </w:tc>
      </w:tr>
      <w:tr w:rsidR="003239CC" w14:paraId="4EBAB386" w14:textId="77777777" w:rsidTr="0093532C">
        <w:tc>
          <w:tcPr>
            <w:tcW w:w="3085" w:type="dxa"/>
          </w:tcPr>
          <w:p w14:paraId="70D54562" w14:textId="77777777" w:rsidR="003239CC" w:rsidRPr="00C45B71" w:rsidRDefault="003239CC" w:rsidP="00937CF4">
            <w:pPr>
              <w:spacing w:after="100"/>
              <w:rPr>
                <w:rFonts w:ascii="Cambria" w:eastAsiaTheme="majorEastAsia" w:hAnsi="Cambria" w:cstheme="majorBidi"/>
                <w:b/>
                <w:bCs/>
                <w:sz w:val="20"/>
                <w:szCs w:val="20"/>
              </w:rPr>
            </w:pPr>
            <w:r w:rsidRPr="00C45B71">
              <w:rPr>
                <w:rFonts w:ascii="Cambria" w:eastAsiaTheme="majorEastAsia" w:hAnsi="Cambria" w:cstheme="majorBidi"/>
                <w:b/>
                <w:bCs/>
                <w:sz w:val="20"/>
                <w:szCs w:val="20"/>
              </w:rPr>
              <w:t>West of Scotland</w:t>
            </w:r>
          </w:p>
        </w:tc>
        <w:tc>
          <w:tcPr>
            <w:tcW w:w="1446" w:type="dxa"/>
          </w:tcPr>
          <w:p w14:paraId="40D3B723" w14:textId="29D05BF6" w:rsidR="003239CC" w:rsidRPr="00C45B71" w:rsidRDefault="00015AE7" w:rsidP="00D86B86">
            <w:pPr>
              <w:jc w:val="center"/>
              <w:rPr>
                <w:rFonts w:ascii="Cambria" w:eastAsiaTheme="majorEastAsia" w:hAnsi="Cambria" w:cstheme="majorBidi"/>
                <w:b/>
                <w:bCs/>
                <w:sz w:val="28"/>
                <w:szCs w:val="28"/>
              </w:rPr>
            </w:pPr>
            <w:r>
              <w:rPr>
                <w:rFonts w:ascii="Cambria" w:eastAsiaTheme="majorEastAsia" w:hAnsi="Cambria" w:cstheme="majorBidi"/>
                <w:b/>
                <w:bCs/>
                <w:sz w:val="28"/>
                <w:szCs w:val="28"/>
              </w:rPr>
              <w:t>154</w:t>
            </w:r>
          </w:p>
        </w:tc>
        <w:tc>
          <w:tcPr>
            <w:tcW w:w="2410" w:type="dxa"/>
          </w:tcPr>
          <w:p w14:paraId="1525A158" w14:textId="64F5EBE5" w:rsidR="003239CC" w:rsidRPr="00C45B71" w:rsidRDefault="00015AE7" w:rsidP="00D86B86">
            <w:pPr>
              <w:jc w:val="center"/>
              <w:rPr>
                <w:rFonts w:ascii="Cambria" w:eastAsiaTheme="majorEastAsia" w:hAnsi="Cambria" w:cstheme="majorBidi"/>
                <w:b/>
                <w:bCs/>
                <w:sz w:val="28"/>
                <w:szCs w:val="28"/>
              </w:rPr>
            </w:pPr>
            <w:r>
              <w:rPr>
                <w:rFonts w:ascii="Cambria" w:eastAsiaTheme="majorEastAsia" w:hAnsi="Cambria" w:cstheme="majorBidi"/>
                <w:b/>
                <w:bCs/>
                <w:sz w:val="28"/>
                <w:szCs w:val="28"/>
              </w:rPr>
              <w:t>70</w:t>
            </w:r>
          </w:p>
        </w:tc>
        <w:tc>
          <w:tcPr>
            <w:tcW w:w="1418" w:type="dxa"/>
          </w:tcPr>
          <w:p w14:paraId="5FAB6876" w14:textId="29BEA62D" w:rsidR="003239CC" w:rsidRPr="00C45B71" w:rsidRDefault="00015AE7" w:rsidP="00D86B86">
            <w:pPr>
              <w:jc w:val="center"/>
              <w:rPr>
                <w:rFonts w:ascii="Cambria" w:eastAsiaTheme="majorEastAsia" w:hAnsi="Cambria" w:cstheme="majorBidi"/>
                <w:b/>
                <w:bCs/>
                <w:sz w:val="28"/>
                <w:szCs w:val="28"/>
              </w:rPr>
            </w:pPr>
            <w:r>
              <w:rPr>
                <w:rFonts w:ascii="Cambria" w:eastAsiaTheme="majorEastAsia" w:hAnsi="Cambria" w:cstheme="majorBidi"/>
                <w:b/>
                <w:bCs/>
                <w:sz w:val="28"/>
                <w:szCs w:val="28"/>
              </w:rPr>
              <w:t>13</w:t>
            </w:r>
          </w:p>
        </w:tc>
        <w:tc>
          <w:tcPr>
            <w:tcW w:w="1134" w:type="dxa"/>
            <w:shd w:val="clear" w:color="auto" w:fill="FFFF00"/>
          </w:tcPr>
          <w:p w14:paraId="4DD3593F" w14:textId="20482CFE" w:rsidR="003239CC" w:rsidRPr="00C45B71" w:rsidRDefault="00015AE7" w:rsidP="00D86B86">
            <w:pPr>
              <w:jc w:val="center"/>
              <w:rPr>
                <w:rFonts w:ascii="Cambria" w:eastAsiaTheme="majorEastAsia" w:hAnsi="Cambria" w:cstheme="majorBidi"/>
                <w:b/>
                <w:bCs/>
                <w:sz w:val="28"/>
                <w:szCs w:val="28"/>
              </w:rPr>
            </w:pPr>
            <w:r>
              <w:rPr>
                <w:rFonts w:ascii="Cambria" w:eastAsiaTheme="majorEastAsia" w:hAnsi="Cambria" w:cstheme="majorBidi"/>
                <w:b/>
                <w:bCs/>
                <w:sz w:val="28"/>
                <w:szCs w:val="28"/>
              </w:rPr>
              <w:t>237</w:t>
            </w:r>
          </w:p>
        </w:tc>
        <w:tc>
          <w:tcPr>
            <w:tcW w:w="5103" w:type="dxa"/>
          </w:tcPr>
          <w:p w14:paraId="4013B2AF" w14:textId="77777777" w:rsidR="003239CC" w:rsidRPr="00C45B71" w:rsidRDefault="003239CC" w:rsidP="002106B8">
            <w:pPr>
              <w:rPr>
                <w:rFonts w:ascii="Cambria" w:eastAsiaTheme="majorEastAsia" w:hAnsi="Cambria" w:cstheme="majorBidi"/>
                <w:b/>
                <w:bCs/>
                <w:sz w:val="18"/>
                <w:szCs w:val="18"/>
              </w:rPr>
            </w:pPr>
          </w:p>
        </w:tc>
      </w:tr>
      <w:tr w:rsidR="003239CC" w14:paraId="7143FA7D" w14:textId="77777777" w:rsidTr="0093532C">
        <w:tc>
          <w:tcPr>
            <w:tcW w:w="3085" w:type="dxa"/>
          </w:tcPr>
          <w:p w14:paraId="6B85EE40" w14:textId="77777777" w:rsidR="003239CC" w:rsidRPr="00C45B71" w:rsidRDefault="003239CC" w:rsidP="002106B8">
            <w:pPr>
              <w:rPr>
                <w:rFonts w:ascii="Cambria" w:eastAsiaTheme="majorEastAsia" w:hAnsi="Cambria" w:cstheme="majorBidi"/>
                <w:b/>
                <w:bCs/>
                <w:sz w:val="20"/>
                <w:szCs w:val="20"/>
              </w:rPr>
            </w:pPr>
            <w:r w:rsidRPr="00C45B71">
              <w:rPr>
                <w:rFonts w:ascii="Cambria" w:eastAsiaTheme="majorEastAsia" w:hAnsi="Cambria" w:cstheme="majorBidi"/>
                <w:b/>
                <w:bCs/>
                <w:sz w:val="20"/>
                <w:szCs w:val="20"/>
              </w:rPr>
              <w:t>Dundee &amp; District</w:t>
            </w:r>
          </w:p>
        </w:tc>
        <w:tc>
          <w:tcPr>
            <w:tcW w:w="1446" w:type="dxa"/>
          </w:tcPr>
          <w:p w14:paraId="0C11ED89" w14:textId="23855BC5" w:rsidR="003239CC" w:rsidRPr="00C45B71" w:rsidRDefault="00015AE7" w:rsidP="00D86B86">
            <w:pPr>
              <w:jc w:val="center"/>
              <w:rPr>
                <w:rFonts w:ascii="Cambria" w:eastAsiaTheme="majorEastAsia" w:hAnsi="Cambria" w:cstheme="majorBidi"/>
                <w:b/>
                <w:bCs/>
                <w:sz w:val="28"/>
                <w:szCs w:val="28"/>
              </w:rPr>
            </w:pPr>
            <w:r>
              <w:rPr>
                <w:rFonts w:ascii="Cambria" w:eastAsiaTheme="majorEastAsia" w:hAnsi="Cambria" w:cstheme="majorBidi"/>
                <w:b/>
                <w:bCs/>
                <w:sz w:val="28"/>
                <w:szCs w:val="28"/>
              </w:rPr>
              <w:t>100</w:t>
            </w:r>
          </w:p>
        </w:tc>
        <w:tc>
          <w:tcPr>
            <w:tcW w:w="2410" w:type="dxa"/>
          </w:tcPr>
          <w:p w14:paraId="26D263FB" w14:textId="4E1E5AEC" w:rsidR="003239CC" w:rsidRPr="00C45B71" w:rsidRDefault="00015AE7" w:rsidP="00D86B86">
            <w:pPr>
              <w:jc w:val="center"/>
              <w:rPr>
                <w:rFonts w:ascii="Cambria" w:eastAsiaTheme="majorEastAsia" w:hAnsi="Cambria" w:cstheme="majorBidi"/>
                <w:b/>
                <w:bCs/>
                <w:sz w:val="28"/>
                <w:szCs w:val="28"/>
              </w:rPr>
            </w:pPr>
            <w:r>
              <w:rPr>
                <w:rFonts w:ascii="Cambria" w:eastAsiaTheme="majorEastAsia" w:hAnsi="Cambria" w:cstheme="majorBidi"/>
                <w:b/>
                <w:bCs/>
                <w:sz w:val="28"/>
                <w:szCs w:val="28"/>
              </w:rPr>
              <w:t>9</w:t>
            </w:r>
          </w:p>
        </w:tc>
        <w:tc>
          <w:tcPr>
            <w:tcW w:w="1418" w:type="dxa"/>
          </w:tcPr>
          <w:p w14:paraId="70526B66" w14:textId="7D92FF13" w:rsidR="003239CC" w:rsidRPr="00C45B71" w:rsidRDefault="00015AE7" w:rsidP="00D86B86">
            <w:pPr>
              <w:jc w:val="center"/>
              <w:rPr>
                <w:rFonts w:ascii="Cambria" w:eastAsiaTheme="majorEastAsia" w:hAnsi="Cambria" w:cstheme="majorBidi"/>
                <w:b/>
                <w:bCs/>
                <w:sz w:val="28"/>
                <w:szCs w:val="28"/>
              </w:rPr>
            </w:pPr>
            <w:r>
              <w:rPr>
                <w:rFonts w:ascii="Cambria" w:eastAsiaTheme="majorEastAsia" w:hAnsi="Cambria" w:cstheme="majorBidi"/>
                <w:b/>
                <w:bCs/>
                <w:sz w:val="28"/>
                <w:szCs w:val="28"/>
              </w:rPr>
              <w:t>9</w:t>
            </w:r>
          </w:p>
        </w:tc>
        <w:tc>
          <w:tcPr>
            <w:tcW w:w="1134" w:type="dxa"/>
            <w:shd w:val="clear" w:color="auto" w:fill="FFFF00"/>
          </w:tcPr>
          <w:p w14:paraId="24EF1261" w14:textId="2B406D8A" w:rsidR="003239CC" w:rsidRPr="00C45B71" w:rsidRDefault="00015AE7" w:rsidP="00D86B86">
            <w:pPr>
              <w:jc w:val="center"/>
              <w:rPr>
                <w:rFonts w:ascii="Cambria" w:eastAsiaTheme="majorEastAsia" w:hAnsi="Cambria" w:cstheme="majorBidi"/>
                <w:b/>
                <w:bCs/>
                <w:sz w:val="28"/>
                <w:szCs w:val="28"/>
              </w:rPr>
            </w:pPr>
            <w:r>
              <w:rPr>
                <w:rFonts w:ascii="Cambria" w:eastAsiaTheme="majorEastAsia" w:hAnsi="Cambria" w:cstheme="majorBidi"/>
                <w:b/>
                <w:bCs/>
                <w:sz w:val="28"/>
                <w:szCs w:val="28"/>
              </w:rPr>
              <w:t>118</w:t>
            </w:r>
          </w:p>
        </w:tc>
        <w:tc>
          <w:tcPr>
            <w:tcW w:w="5103" w:type="dxa"/>
          </w:tcPr>
          <w:p w14:paraId="02A0E37E" w14:textId="77777777" w:rsidR="003239CC" w:rsidRPr="00C45B71" w:rsidRDefault="003239CC" w:rsidP="002106B8">
            <w:pPr>
              <w:rPr>
                <w:rFonts w:ascii="Cambria" w:eastAsiaTheme="majorEastAsia" w:hAnsi="Cambria" w:cstheme="majorBidi"/>
                <w:b/>
                <w:bCs/>
                <w:sz w:val="18"/>
                <w:szCs w:val="18"/>
              </w:rPr>
            </w:pPr>
          </w:p>
        </w:tc>
      </w:tr>
      <w:tr w:rsidR="003239CC" w14:paraId="596C1428" w14:textId="77777777" w:rsidTr="0093532C">
        <w:tc>
          <w:tcPr>
            <w:tcW w:w="3085" w:type="dxa"/>
          </w:tcPr>
          <w:p w14:paraId="57ED8393" w14:textId="77777777" w:rsidR="003239CC" w:rsidRPr="00C45B71" w:rsidRDefault="003239CC" w:rsidP="002106B8">
            <w:pPr>
              <w:rPr>
                <w:rFonts w:ascii="Cambria" w:eastAsiaTheme="majorEastAsia" w:hAnsi="Cambria" w:cstheme="majorBidi"/>
                <w:b/>
                <w:bCs/>
                <w:sz w:val="20"/>
                <w:szCs w:val="20"/>
              </w:rPr>
            </w:pPr>
            <w:r w:rsidRPr="00C45B71">
              <w:rPr>
                <w:rFonts w:ascii="Cambria" w:eastAsiaTheme="majorEastAsia" w:hAnsi="Cambria" w:cstheme="majorBidi"/>
                <w:b/>
                <w:bCs/>
                <w:sz w:val="20"/>
                <w:szCs w:val="20"/>
              </w:rPr>
              <w:t>Perth</w:t>
            </w:r>
          </w:p>
        </w:tc>
        <w:tc>
          <w:tcPr>
            <w:tcW w:w="1446" w:type="dxa"/>
          </w:tcPr>
          <w:p w14:paraId="4DDD7A0A" w14:textId="44C17872" w:rsidR="003239CC" w:rsidRPr="00C45B71" w:rsidRDefault="00015AE7" w:rsidP="00D86B86">
            <w:pPr>
              <w:jc w:val="center"/>
              <w:rPr>
                <w:rFonts w:ascii="Cambria" w:eastAsiaTheme="majorEastAsia" w:hAnsi="Cambria" w:cstheme="majorBidi"/>
                <w:b/>
                <w:bCs/>
                <w:sz w:val="28"/>
                <w:szCs w:val="28"/>
              </w:rPr>
            </w:pPr>
            <w:r>
              <w:rPr>
                <w:rFonts w:ascii="Cambria" w:eastAsiaTheme="majorEastAsia" w:hAnsi="Cambria" w:cstheme="majorBidi"/>
                <w:b/>
                <w:bCs/>
                <w:sz w:val="28"/>
                <w:szCs w:val="28"/>
              </w:rPr>
              <w:t>39</w:t>
            </w:r>
          </w:p>
        </w:tc>
        <w:tc>
          <w:tcPr>
            <w:tcW w:w="2410" w:type="dxa"/>
          </w:tcPr>
          <w:p w14:paraId="449FB117" w14:textId="4D368B4C" w:rsidR="003239CC" w:rsidRPr="00C45B71" w:rsidRDefault="00015AE7" w:rsidP="00D86B86">
            <w:pPr>
              <w:jc w:val="center"/>
              <w:rPr>
                <w:rFonts w:ascii="Cambria" w:eastAsiaTheme="majorEastAsia" w:hAnsi="Cambria" w:cstheme="majorBidi"/>
                <w:b/>
                <w:bCs/>
                <w:sz w:val="28"/>
                <w:szCs w:val="28"/>
              </w:rPr>
            </w:pPr>
            <w:r>
              <w:rPr>
                <w:rFonts w:ascii="Cambria" w:eastAsiaTheme="majorEastAsia" w:hAnsi="Cambria" w:cstheme="majorBidi"/>
                <w:b/>
                <w:bCs/>
                <w:sz w:val="28"/>
                <w:szCs w:val="28"/>
              </w:rPr>
              <w:t>2</w:t>
            </w:r>
          </w:p>
        </w:tc>
        <w:tc>
          <w:tcPr>
            <w:tcW w:w="1418" w:type="dxa"/>
          </w:tcPr>
          <w:p w14:paraId="3D59A8EE" w14:textId="408AD34D" w:rsidR="003239CC" w:rsidRPr="00C45B71" w:rsidRDefault="00015AE7" w:rsidP="00D86B86">
            <w:pPr>
              <w:jc w:val="center"/>
              <w:rPr>
                <w:rFonts w:ascii="Cambria" w:eastAsiaTheme="majorEastAsia" w:hAnsi="Cambria" w:cstheme="majorBidi"/>
                <w:b/>
                <w:bCs/>
                <w:sz w:val="28"/>
                <w:szCs w:val="28"/>
              </w:rPr>
            </w:pPr>
            <w:r>
              <w:rPr>
                <w:rFonts w:ascii="Cambria" w:eastAsiaTheme="majorEastAsia" w:hAnsi="Cambria" w:cstheme="majorBidi"/>
                <w:b/>
                <w:bCs/>
                <w:sz w:val="28"/>
                <w:szCs w:val="28"/>
              </w:rPr>
              <w:t>0</w:t>
            </w:r>
          </w:p>
        </w:tc>
        <w:tc>
          <w:tcPr>
            <w:tcW w:w="1134" w:type="dxa"/>
            <w:shd w:val="clear" w:color="auto" w:fill="FFFF00"/>
          </w:tcPr>
          <w:p w14:paraId="33B289AE" w14:textId="2A9492D2" w:rsidR="003239CC" w:rsidRPr="00C45B71" w:rsidRDefault="00015AE7" w:rsidP="00D86B86">
            <w:pPr>
              <w:jc w:val="center"/>
              <w:rPr>
                <w:rFonts w:ascii="Cambria" w:eastAsiaTheme="majorEastAsia" w:hAnsi="Cambria" w:cstheme="majorBidi"/>
                <w:b/>
                <w:bCs/>
                <w:sz w:val="28"/>
                <w:szCs w:val="28"/>
              </w:rPr>
            </w:pPr>
            <w:r>
              <w:rPr>
                <w:rFonts w:ascii="Cambria" w:eastAsiaTheme="majorEastAsia" w:hAnsi="Cambria" w:cstheme="majorBidi"/>
                <w:b/>
                <w:bCs/>
                <w:sz w:val="28"/>
                <w:szCs w:val="28"/>
              </w:rPr>
              <w:t>41</w:t>
            </w:r>
          </w:p>
        </w:tc>
        <w:tc>
          <w:tcPr>
            <w:tcW w:w="5103" w:type="dxa"/>
          </w:tcPr>
          <w:p w14:paraId="63589C2B" w14:textId="77777777" w:rsidR="003239CC" w:rsidRPr="00C45B71" w:rsidRDefault="003239CC" w:rsidP="002106B8">
            <w:pPr>
              <w:rPr>
                <w:rFonts w:ascii="Cambria" w:eastAsiaTheme="majorEastAsia" w:hAnsi="Cambria" w:cstheme="majorBidi"/>
                <w:b/>
                <w:bCs/>
                <w:sz w:val="18"/>
                <w:szCs w:val="18"/>
              </w:rPr>
            </w:pPr>
          </w:p>
        </w:tc>
      </w:tr>
      <w:tr w:rsidR="003239CC" w14:paraId="6E9C99A2" w14:textId="77777777" w:rsidTr="0093532C">
        <w:tc>
          <w:tcPr>
            <w:tcW w:w="3085" w:type="dxa"/>
          </w:tcPr>
          <w:p w14:paraId="224E2A02" w14:textId="77777777" w:rsidR="003239CC" w:rsidRPr="00C45B71" w:rsidRDefault="003239CC" w:rsidP="002106B8">
            <w:pPr>
              <w:rPr>
                <w:rFonts w:ascii="Cambria" w:eastAsiaTheme="majorEastAsia" w:hAnsi="Cambria" w:cstheme="majorBidi"/>
                <w:b/>
                <w:bCs/>
                <w:sz w:val="20"/>
                <w:szCs w:val="20"/>
              </w:rPr>
            </w:pPr>
            <w:r w:rsidRPr="00C45B71">
              <w:rPr>
                <w:rFonts w:ascii="Cambria" w:eastAsiaTheme="majorEastAsia" w:hAnsi="Cambria" w:cstheme="majorBidi"/>
                <w:b/>
                <w:bCs/>
                <w:sz w:val="20"/>
                <w:szCs w:val="20"/>
              </w:rPr>
              <w:t>Aberdeen</w:t>
            </w:r>
          </w:p>
        </w:tc>
        <w:tc>
          <w:tcPr>
            <w:tcW w:w="1446" w:type="dxa"/>
          </w:tcPr>
          <w:p w14:paraId="2BAE62A6" w14:textId="0B3095F0" w:rsidR="003239CC" w:rsidRPr="00C45B71" w:rsidRDefault="00015AE7" w:rsidP="00D86B86">
            <w:pPr>
              <w:jc w:val="center"/>
              <w:rPr>
                <w:rFonts w:ascii="Cambria" w:eastAsiaTheme="majorEastAsia" w:hAnsi="Cambria" w:cstheme="majorBidi"/>
                <w:b/>
                <w:bCs/>
                <w:sz w:val="28"/>
                <w:szCs w:val="28"/>
              </w:rPr>
            </w:pPr>
            <w:r>
              <w:rPr>
                <w:rFonts w:ascii="Cambria" w:eastAsiaTheme="majorEastAsia" w:hAnsi="Cambria" w:cstheme="majorBidi"/>
                <w:b/>
                <w:bCs/>
                <w:sz w:val="28"/>
                <w:szCs w:val="28"/>
              </w:rPr>
              <w:t>122</w:t>
            </w:r>
          </w:p>
        </w:tc>
        <w:tc>
          <w:tcPr>
            <w:tcW w:w="2410" w:type="dxa"/>
          </w:tcPr>
          <w:p w14:paraId="5C0B3E90" w14:textId="07A62564" w:rsidR="003239CC" w:rsidRPr="00C45B71" w:rsidRDefault="00015AE7" w:rsidP="00D86B86">
            <w:pPr>
              <w:jc w:val="center"/>
              <w:rPr>
                <w:rFonts w:ascii="Cambria" w:eastAsiaTheme="majorEastAsia" w:hAnsi="Cambria" w:cstheme="majorBidi"/>
                <w:b/>
                <w:bCs/>
                <w:sz w:val="28"/>
                <w:szCs w:val="28"/>
              </w:rPr>
            </w:pPr>
            <w:r>
              <w:rPr>
                <w:rFonts w:ascii="Cambria" w:eastAsiaTheme="majorEastAsia" w:hAnsi="Cambria" w:cstheme="majorBidi"/>
                <w:b/>
                <w:bCs/>
                <w:sz w:val="28"/>
                <w:szCs w:val="28"/>
              </w:rPr>
              <w:t>29</w:t>
            </w:r>
          </w:p>
        </w:tc>
        <w:tc>
          <w:tcPr>
            <w:tcW w:w="1418" w:type="dxa"/>
          </w:tcPr>
          <w:p w14:paraId="366C065C" w14:textId="54D03DD4" w:rsidR="003239CC" w:rsidRPr="00C45B71" w:rsidRDefault="00015AE7" w:rsidP="00D86B86">
            <w:pPr>
              <w:jc w:val="center"/>
              <w:rPr>
                <w:rFonts w:ascii="Cambria" w:eastAsiaTheme="majorEastAsia" w:hAnsi="Cambria" w:cstheme="majorBidi"/>
                <w:b/>
                <w:bCs/>
                <w:sz w:val="28"/>
                <w:szCs w:val="28"/>
              </w:rPr>
            </w:pPr>
            <w:r>
              <w:rPr>
                <w:rFonts w:ascii="Cambria" w:eastAsiaTheme="majorEastAsia" w:hAnsi="Cambria" w:cstheme="majorBidi"/>
                <w:b/>
                <w:bCs/>
                <w:sz w:val="28"/>
                <w:szCs w:val="28"/>
              </w:rPr>
              <w:t>19</w:t>
            </w:r>
          </w:p>
        </w:tc>
        <w:tc>
          <w:tcPr>
            <w:tcW w:w="1134" w:type="dxa"/>
            <w:shd w:val="clear" w:color="auto" w:fill="FFFF00"/>
          </w:tcPr>
          <w:p w14:paraId="693CCE69" w14:textId="29B051DF" w:rsidR="003239CC" w:rsidRPr="00C45B71" w:rsidRDefault="00015AE7" w:rsidP="00D86B86">
            <w:pPr>
              <w:jc w:val="center"/>
              <w:rPr>
                <w:rFonts w:ascii="Cambria" w:eastAsiaTheme="majorEastAsia" w:hAnsi="Cambria" w:cstheme="majorBidi"/>
                <w:b/>
                <w:bCs/>
                <w:sz w:val="28"/>
                <w:szCs w:val="28"/>
              </w:rPr>
            </w:pPr>
            <w:r>
              <w:rPr>
                <w:rFonts w:ascii="Cambria" w:eastAsiaTheme="majorEastAsia" w:hAnsi="Cambria" w:cstheme="majorBidi"/>
                <w:b/>
                <w:bCs/>
                <w:sz w:val="28"/>
                <w:szCs w:val="28"/>
              </w:rPr>
              <w:t>170</w:t>
            </w:r>
          </w:p>
        </w:tc>
        <w:tc>
          <w:tcPr>
            <w:tcW w:w="5103" w:type="dxa"/>
          </w:tcPr>
          <w:p w14:paraId="5CC78DED" w14:textId="77777777" w:rsidR="003239CC" w:rsidRPr="00C45B71" w:rsidRDefault="003239CC" w:rsidP="002106B8">
            <w:pPr>
              <w:rPr>
                <w:rFonts w:ascii="Cambria" w:eastAsiaTheme="majorEastAsia" w:hAnsi="Cambria" w:cstheme="majorBidi"/>
                <w:b/>
                <w:bCs/>
                <w:sz w:val="18"/>
                <w:szCs w:val="18"/>
              </w:rPr>
            </w:pPr>
          </w:p>
        </w:tc>
      </w:tr>
      <w:tr w:rsidR="003239CC" w14:paraId="34A3E008" w14:textId="77777777" w:rsidTr="0093532C">
        <w:tc>
          <w:tcPr>
            <w:tcW w:w="3085" w:type="dxa"/>
          </w:tcPr>
          <w:p w14:paraId="08BEC235" w14:textId="77777777" w:rsidR="003239CC" w:rsidRPr="00C45B71" w:rsidRDefault="003239CC" w:rsidP="00073EF5">
            <w:pPr>
              <w:rPr>
                <w:rFonts w:ascii="Cambria" w:eastAsiaTheme="majorEastAsia" w:hAnsi="Cambria" w:cstheme="majorBidi"/>
                <w:b/>
                <w:bCs/>
                <w:sz w:val="20"/>
                <w:szCs w:val="20"/>
              </w:rPr>
            </w:pPr>
            <w:r w:rsidRPr="00C45B71">
              <w:rPr>
                <w:rFonts w:ascii="Cambria" w:eastAsiaTheme="majorEastAsia" w:hAnsi="Cambria" w:cstheme="majorBidi"/>
                <w:b/>
                <w:bCs/>
                <w:sz w:val="20"/>
                <w:szCs w:val="20"/>
              </w:rPr>
              <w:t>Dumfries</w:t>
            </w:r>
          </w:p>
        </w:tc>
        <w:tc>
          <w:tcPr>
            <w:tcW w:w="1446" w:type="dxa"/>
          </w:tcPr>
          <w:p w14:paraId="192D2387" w14:textId="2F174C74" w:rsidR="003239CC" w:rsidRPr="00C45B71" w:rsidRDefault="00015AE7" w:rsidP="00D86B86">
            <w:pPr>
              <w:jc w:val="center"/>
              <w:rPr>
                <w:rFonts w:ascii="Cambria" w:eastAsiaTheme="majorEastAsia" w:hAnsi="Cambria" w:cstheme="majorBidi"/>
                <w:b/>
                <w:bCs/>
                <w:sz w:val="28"/>
                <w:szCs w:val="28"/>
              </w:rPr>
            </w:pPr>
            <w:r>
              <w:rPr>
                <w:rFonts w:ascii="Cambria" w:eastAsiaTheme="majorEastAsia" w:hAnsi="Cambria" w:cstheme="majorBidi"/>
                <w:b/>
                <w:bCs/>
                <w:sz w:val="28"/>
                <w:szCs w:val="28"/>
              </w:rPr>
              <w:t>33</w:t>
            </w:r>
          </w:p>
        </w:tc>
        <w:tc>
          <w:tcPr>
            <w:tcW w:w="2410" w:type="dxa"/>
          </w:tcPr>
          <w:p w14:paraId="73B8B553" w14:textId="2BDCDD60" w:rsidR="003239CC" w:rsidRPr="00C45B71" w:rsidRDefault="00015AE7" w:rsidP="00D86B86">
            <w:pPr>
              <w:jc w:val="center"/>
              <w:rPr>
                <w:rFonts w:ascii="Cambria" w:eastAsiaTheme="majorEastAsia" w:hAnsi="Cambria" w:cstheme="majorBidi"/>
                <w:b/>
                <w:bCs/>
                <w:sz w:val="28"/>
                <w:szCs w:val="28"/>
              </w:rPr>
            </w:pPr>
            <w:r>
              <w:rPr>
                <w:rFonts w:ascii="Cambria" w:eastAsiaTheme="majorEastAsia" w:hAnsi="Cambria" w:cstheme="majorBidi"/>
                <w:b/>
                <w:bCs/>
                <w:sz w:val="28"/>
                <w:szCs w:val="28"/>
              </w:rPr>
              <w:t>9</w:t>
            </w:r>
          </w:p>
        </w:tc>
        <w:tc>
          <w:tcPr>
            <w:tcW w:w="1418" w:type="dxa"/>
          </w:tcPr>
          <w:p w14:paraId="101135B4" w14:textId="5325808B" w:rsidR="003239CC" w:rsidRPr="00C45B71" w:rsidRDefault="00015AE7" w:rsidP="00D86B86">
            <w:pPr>
              <w:jc w:val="center"/>
              <w:rPr>
                <w:rFonts w:ascii="Cambria" w:eastAsiaTheme="majorEastAsia" w:hAnsi="Cambria" w:cstheme="majorBidi"/>
                <w:b/>
                <w:bCs/>
                <w:sz w:val="28"/>
                <w:szCs w:val="28"/>
              </w:rPr>
            </w:pPr>
            <w:r>
              <w:rPr>
                <w:rFonts w:ascii="Cambria" w:eastAsiaTheme="majorEastAsia" w:hAnsi="Cambria" w:cstheme="majorBidi"/>
                <w:b/>
                <w:bCs/>
                <w:sz w:val="28"/>
                <w:szCs w:val="28"/>
              </w:rPr>
              <w:t>3</w:t>
            </w:r>
          </w:p>
        </w:tc>
        <w:tc>
          <w:tcPr>
            <w:tcW w:w="1134" w:type="dxa"/>
            <w:shd w:val="clear" w:color="auto" w:fill="FFFF00"/>
          </w:tcPr>
          <w:p w14:paraId="7F45FA4D" w14:textId="6F911A19" w:rsidR="003239CC" w:rsidRPr="00C45B71" w:rsidRDefault="00015AE7" w:rsidP="00D86B86">
            <w:pPr>
              <w:jc w:val="center"/>
              <w:rPr>
                <w:rFonts w:ascii="Cambria" w:eastAsiaTheme="majorEastAsia" w:hAnsi="Cambria" w:cstheme="majorBidi"/>
                <w:b/>
                <w:bCs/>
                <w:sz w:val="28"/>
                <w:szCs w:val="28"/>
              </w:rPr>
            </w:pPr>
            <w:r>
              <w:rPr>
                <w:rFonts w:ascii="Cambria" w:eastAsiaTheme="majorEastAsia" w:hAnsi="Cambria" w:cstheme="majorBidi"/>
                <w:b/>
                <w:bCs/>
                <w:sz w:val="28"/>
                <w:szCs w:val="28"/>
              </w:rPr>
              <w:t>45</w:t>
            </w:r>
          </w:p>
        </w:tc>
        <w:tc>
          <w:tcPr>
            <w:tcW w:w="5103" w:type="dxa"/>
          </w:tcPr>
          <w:p w14:paraId="3AA059DA" w14:textId="77777777" w:rsidR="003239CC" w:rsidRPr="00C45B71" w:rsidRDefault="003239CC" w:rsidP="00073EF5">
            <w:pPr>
              <w:rPr>
                <w:rFonts w:ascii="Cambria" w:eastAsiaTheme="majorEastAsia" w:hAnsi="Cambria" w:cstheme="majorBidi"/>
                <w:b/>
                <w:bCs/>
                <w:sz w:val="18"/>
                <w:szCs w:val="18"/>
              </w:rPr>
            </w:pPr>
          </w:p>
        </w:tc>
      </w:tr>
      <w:tr w:rsidR="003239CC" w14:paraId="260FE0FF" w14:textId="77777777" w:rsidTr="0093532C">
        <w:tc>
          <w:tcPr>
            <w:tcW w:w="3085" w:type="dxa"/>
          </w:tcPr>
          <w:p w14:paraId="0DD65299" w14:textId="77777777" w:rsidR="003239CC" w:rsidRPr="00C45B71" w:rsidRDefault="003239CC" w:rsidP="00073EF5">
            <w:pPr>
              <w:rPr>
                <w:rFonts w:ascii="Cambria" w:eastAsiaTheme="majorEastAsia" w:hAnsi="Cambria" w:cstheme="majorBidi"/>
                <w:b/>
                <w:bCs/>
                <w:sz w:val="20"/>
                <w:szCs w:val="20"/>
              </w:rPr>
            </w:pPr>
            <w:r w:rsidRPr="00C45B71">
              <w:rPr>
                <w:rFonts w:ascii="Cambria" w:eastAsiaTheme="majorEastAsia" w:hAnsi="Cambria" w:cstheme="majorBidi"/>
                <w:b/>
                <w:bCs/>
                <w:sz w:val="20"/>
                <w:szCs w:val="20"/>
              </w:rPr>
              <w:t>West Lothian</w:t>
            </w:r>
          </w:p>
        </w:tc>
        <w:tc>
          <w:tcPr>
            <w:tcW w:w="1446" w:type="dxa"/>
          </w:tcPr>
          <w:p w14:paraId="722B7A31" w14:textId="7CAC2BD4" w:rsidR="003239CC" w:rsidRPr="00C45B71" w:rsidRDefault="00015AE7" w:rsidP="00D86B86">
            <w:pPr>
              <w:jc w:val="center"/>
              <w:rPr>
                <w:rFonts w:ascii="Cambria" w:eastAsiaTheme="majorEastAsia" w:hAnsi="Cambria" w:cstheme="majorBidi"/>
                <w:b/>
                <w:bCs/>
                <w:sz w:val="28"/>
                <w:szCs w:val="28"/>
              </w:rPr>
            </w:pPr>
            <w:r>
              <w:rPr>
                <w:rFonts w:ascii="Cambria" w:eastAsiaTheme="majorEastAsia" w:hAnsi="Cambria" w:cstheme="majorBidi"/>
                <w:b/>
                <w:bCs/>
                <w:sz w:val="28"/>
                <w:szCs w:val="28"/>
              </w:rPr>
              <w:t>38</w:t>
            </w:r>
          </w:p>
        </w:tc>
        <w:tc>
          <w:tcPr>
            <w:tcW w:w="2410" w:type="dxa"/>
          </w:tcPr>
          <w:p w14:paraId="08FB9600" w14:textId="741A6D22" w:rsidR="003239CC" w:rsidRPr="00C45B71" w:rsidRDefault="00015AE7" w:rsidP="00D86B86">
            <w:pPr>
              <w:jc w:val="center"/>
              <w:rPr>
                <w:rFonts w:ascii="Cambria" w:eastAsiaTheme="majorEastAsia" w:hAnsi="Cambria" w:cstheme="majorBidi"/>
                <w:b/>
                <w:bCs/>
                <w:sz w:val="28"/>
                <w:szCs w:val="28"/>
              </w:rPr>
            </w:pPr>
            <w:r>
              <w:rPr>
                <w:rFonts w:ascii="Cambria" w:eastAsiaTheme="majorEastAsia" w:hAnsi="Cambria" w:cstheme="majorBidi"/>
                <w:b/>
                <w:bCs/>
                <w:sz w:val="28"/>
                <w:szCs w:val="28"/>
              </w:rPr>
              <w:t>9</w:t>
            </w:r>
          </w:p>
        </w:tc>
        <w:tc>
          <w:tcPr>
            <w:tcW w:w="1418" w:type="dxa"/>
          </w:tcPr>
          <w:p w14:paraId="36B63C91" w14:textId="34D99AC7" w:rsidR="003239CC" w:rsidRPr="00C45B71" w:rsidRDefault="00015AE7" w:rsidP="00D86B86">
            <w:pPr>
              <w:jc w:val="center"/>
              <w:rPr>
                <w:rFonts w:ascii="Cambria" w:eastAsiaTheme="majorEastAsia" w:hAnsi="Cambria" w:cstheme="majorBidi"/>
                <w:b/>
                <w:bCs/>
                <w:sz w:val="28"/>
                <w:szCs w:val="28"/>
              </w:rPr>
            </w:pPr>
            <w:r>
              <w:rPr>
                <w:rFonts w:ascii="Cambria" w:eastAsiaTheme="majorEastAsia" w:hAnsi="Cambria" w:cstheme="majorBidi"/>
                <w:b/>
                <w:bCs/>
                <w:sz w:val="28"/>
                <w:szCs w:val="28"/>
              </w:rPr>
              <w:t>2</w:t>
            </w:r>
          </w:p>
        </w:tc>
        <w:tc>
          <w:tcPr>
            <w:tcW w:w="1134" w:type="dxa"/>
            <w:shd w:val="clear" w:color="auto" w:fill="FFFF00"/>
          </w:tcPr>
          <w:p w14:paraId="083E53DB" w14:textId="582DEC79" w:rsidR="003239CC" w:rsidRPr="00C45B71" w:rsidRDefault="00015AE7" w:rsidP="00D86B86">
            <w:pPr>
              <w:jc w:val="center"/>
              <w:rPr>
                <w:rFonts w:ascii="Cambria" w:eastAsiaTheme="majorEastAsia" w:hAnsi="Cambria" w:cstheme="majorBidi"/>
                <w:b/>
                <w:bCs/>
                <w:sz w:val="28"/>
                <w:szCs w:val="28"/>
              </w:rPr>
            </w:pPr>
            <w:r>
              <w:rPr>
                <w:rFonts w:ascii="Cambria" w:eastAsiaTheme="majorEastAsia" w:hAnsi="Cambria" w:cstheme="majorBidi"/>
                <w:b/>
                <w:bCs/>
                <w:sz w:val="28"/>
                <w:szCs w:val="28"/>
              </w:rPr>
              <w:t>49</w:t>
            </w:r>
          </w:p>
        </w:tc>
        <w:tc>
          <w:tcPr>
            <w:tcW w:w="5103" w:type="dxa"/>
          </w:tcPr>
          <w:p w14:paraId="5A23AF7B" w14:textId="77777777" w:rsidR="003239CC" w:rsidRPr="00C45B71" w:rsidRDefault="003239CC" w:rsidP="00073EF5">
            <w:pPr>
              <w:rPr>
                <w:rFonts w:ascii="Cambria" w:eastAsiaTheme="majorEastAsia" w:hAnsi="Cambria" w:cstheme="majorBidi"/>
                <w:b/>
                <w:bCs/>
                <w:sz w:val="18"/>
                <w:szCs w:val="18"/>
              </w:rPr>
            </w:pPr>
          </w:p>
        </w:tc>
      </w:tr>
      <w:tr w:rsidR="003239CC" w14:paraId="7E73D8C8" w14:textId="77777777" w:rsidTr="0093532C">
        <w:tc>
          <w:tcPr>
            <w:tcW w:w="3085" w:type="dxa"/>
          </w:tcPr>
          <w:p w14:paraId="4A374BE9" w14:textId="77777777" w:rsidR="003239CC" w:rsidRPr="00C45B71" w:rsidRDefault="003239CC" w:rsidP="00073EF5">
            <w:pPr>
              <w:rPr>
                <w:rFonts w:ascii="Cambria" w:eastAsiaTheme="majorEastAsia" w:hAnsi="Cambria" w:cstheme="majorBidi"/>
                <w:b/>
                <w:bCs/>
                <w:sz w:val="20"/>
                <w:szCs w:val="20"/>
              </w:rPr>
            </w:pPr>
          </w:p>
        </w:tc>
        <w:tc>
          <w:tcPr>
            <w:tcW w:w="1446" w:type="dxa"/>
          </w:tcPr>
          <w:p w14:paraId="4668091A" w14:textId="77777777" w:rsidR="003239CC" w:rsidRPr="00C45B71" w:rsidRDefault="003239CC" w:rsidP="00D86B86">
            <w:pPr>
              <w:jc w:val="center"/>
              <w:rPr>
                <w:rFonts w:ascii="Cambria" w:eastAsiaTheme="majorEastAsia" w:hAnsi="Cambria" w:cstheme="majorBidi"/>
                <w:b/>
                <w:bCs/>
                <w:sz w:val="28"/>
                <w:szCs w:val="28"/>
              </w:rPr>
            </w:pPr>
          </w:p>
        </w:tc>
        <w:tc>
          <w:tcPr>
            <w:tcW w:w="2410" w:type="dxa"/>
          </w:tcPr>
          <w:p w14:paraId="20321406" w14:textId="77777777" w:rsidR="003239CC" w:rsidRPr="00C45B71" w:rsidRDefault="003239CC" w:rsidP="00D86B86">
            <w:pPr>
              <w:jc w:val="center"/>
              <w:rPr>
                <w:rFonts w:ascii="Cambria" w:eastAsiaTheme="majorEastAsia" w:hAnsi="Cambria" w:cstheme="majorBidi"/>
                <w:b/>
                <w:bCs/>
                <w:sz w:val="28"/>
                <w:szCs w:val="28"/>
              </w:rPr>
            </w:pPr>
          </w:p>
        </w:tc>
        <w:tc>
          <w:tcPr>
            <w:tcW w:w="1418" w:type="dxa"/>
          </w:tcPr>
          <w:p w14:paraId="3C36DB09" w14:textId="77777777" w:rsidR="003239CC" w:rsidRPr="00C45B71" w:rsidRDefault="003239CC" w:rsidP="00D86B86">
            <w:pPr>
              <w:jc w:val="center"/>
              <w:rPr>
                <w:rFonts w:ascii="Cambria" w:eastAsiaTheme="majorEastAsia" w:hAnsi="Cambria" w:cstheme="majorBidi"/>
                <w:b/>
                <w:bCs/>
                <w:sz w:val="28"/>
                <w:szCs w:val="28"/>
              </w:rPr>
            </w:pPr>
          </w:p>
        </w:tc>
        <w:tc>
          <w:tcPr>
            <w:tcW w:w="1134" w:type="dxa"/>
            <w:shd w:val="clear" w:color="auto" w:fill="FFFF00"/>
          </w:tcPr>
          <w:p w14:paraId="1F7DAC3B" w14:textId="77777777" w:rsidR="003239CC" w:rsidRPr="00C45B71" w:rsidRDefault="003239CC" w:rsidP="00D86B86">
            <w:pPr>
              <w:jc w:val="center"/>
              <w:rPr>
                <w:rFonts w:ascii="Cambria" w:eastAsiaTheme="majorEastAsia" w:hAnsi="Cambria" w:cstheme="majorBidi"/>
                <w:b/>
                <w:bCs/>
                <w:sz w:val="28"/>
                <w:szCs w:val="28"/>
              </w:rPr>
            </w:pPr>
          </w:p>
        </w:tc>
        <w:tc>
          <w:tcPr>
            <w:tcW w:w="5103" w:type="dxa"/>
          </w:tcPr>
          <w:p w14:paraId="3345239C" w14:textId="77777777" w:rsidR="003239CC" w:rsidRPr="00C45B71" w:rsidRDefault="003239CC" w:rsidP="00073EF5">
            <w:pPr>
              <w:rPr>
                <w:rFonts w:ascii="Cambria" w:eastAsiaTheme="majorEastAsia" w:hAnsi="Cambria" w:cstheme="majorBidi"/>
                <w:b/>
                <w:bCs/>
                <w:sz w:val="18"/>
                <w:szCs w:val="18"/>
              </w:rPr>
            </w:pPr>
          </w:p>
        </w:tc>
      </w:tr>
      <w:tr w:rsidR="003239CC" w14:paraId="7B458186" w14:textId="77777777" w:rsidTr="0093532C">
        <w:tc>
          <w:tcPr>
            <w:tcW w:w="3085" w:type="dxa"/>
          </w:tcPr>
          <w:p w14:paraId="3D506AF1" w14:textId="77777777" w:rsidR="003239CC" w:rsidRPr="00C45B71" w:rsidRDefault="003239CC" w:rsidP="00073EF5">
            <w:pPr>
              <w:rPr>
                <w:rFonts w:ascii="Cambria" w:eastAsiaTheme="majorEastAsia" w:hAnsi="Cambria" w:cstheme="majorBidi"/>
                <w:b/>
                <w:bCs/>
                <w:sz w:val="20"/>
                <w:szCs w:val="20"/>
              </w:rPr>
            </w:pPr>
            <w:r w:rsidRPr="00C45B71">
              <w:rPr>
                <w:rFonts w:ascii="Cambria" w:eastAsiaTheme="majorEastAsia" w:hAnsi="Cambria" w:cstheme="majorBidi"/>
                <w:b/>
                <w:bCs/>
                <w:sz w:val="20"/>
                <w:szCs w:val="20"/>
              </w:rPr>
              <w:t>Totals (Leagues)</w:t>
            </w:r>
          </w:p>
        </w:tc>
        <w:tc>
          <w:tcPr>
            <w:tcW w:w="1446" w:type="dxa"/>
          </w:tcPr>
          <w:p w14:paraId="512363CF" w14:textId="72FF0146" w:rsidR="003239CC" w:rsidRPr="00C45B71" w:rsidRDefault="00015AE7" w:rsidP="00D86B86">
            <w:pPr>
              <w:jc w:val="center"/>
              <w:rPr>
                <w:rFonts w:ascii="Cambria" w:eastAsiaTheme="majorEastAsia" w:hAnsi="Cambria" w:cstheme="majorBidi"/>
                <w:b/>
                <w:bCs/>
                <w:sz w:val="28"/>
                <w:szCs w:val="28"/>
              </w:rPr>
            </w:pPr>
            <w:r>
              <w:rPr>
                <w:rFonts w:ascii="Cambria" w:eastAsiaTheme="majorEastAsia" w:hAnsi="Cambria" w:cstheme="majorBidi"/>
                <w:b/>
                <w:bCs/>
                <w:sz w:val="28"/>
                <w:szCs w:val="28"/>
              </w:rPr>
              <w:t>683</w:t>
            </w:r>
          </w:p>
        </w:tc>
        <w:tc>
          <w:tcPr>
            <w:tcW w:w="2410" w:type="dxa"/>
          </w:tcPr>
          <w:p w14:paraId="55B8E83F" w14:textId="21E5C8DB" w:rsidR="003239CC" w:rsidRPr="00C45B71" w:rsidRDefault="00015AE7" w:rsidP="00D86B86">
            <w:pPr>
              <w:jc w:val="center"/>
              <w:rPr>
                <w:rFonts w:ascii="Cambria" w:eastAsiaTheme="majorEastAsia" w:hAnsi="Cambria" w:cstheme="majorBidi"/>
                <w:b/>
                <w:bCs/>
                <w:sz w:val="28"/>
                <w:szCs w:val="28"/>
              </w:rPr>
            </w:pPr>
            <w:r>
              <w:rPr>
                <w:rFonts w:ascii="Cambria" w:eastAsiaTheme="majorEastAsia" w:hAnsi="Cambria" w:cstheme="majorBidi"/>
                <w:b/>
                <w:bCs/>
                <w:sz w:val="28"/>
                <w:szCs w:val="28"/>
              </w:rPr>
              <w:t>174</w:t>
            </w:r>
          </w:p>
        </w:tc>
        <w:tc>
          <w:tcPr>
            <w:tcW w:w="1418" w:type="dxa"/>
          </w:tcPr>
          <w:p w14:paraId="31B28FE1" w14:textId="261A9E2C" w:rsidR="003239CC" w:rsidRPr="00C45B71" w:rsidRDefault="00015AE7" w:rsidP="00D86B86">
            <w:pPr>
              <w:jc w:val="center"/>
              <w:rPr>
                <w:rFonts w:ascii="Cambria" w:eastAsiaTheme="majorEastAsia" w:hAnsi="Cambria" w:cstheme="majorBidi"/>
                <w:b/>
                <w:bCs/>
                <w:sz w:val="28"/>
                <w:szCs w:val="28"/>
              </w:rPr>
            </w:pPr>
            <w:r>
              <w:rPr>
                <w:rFonts w:ascii="Cambria" w:eastAsiaTheme="majorEastAsia" w:hAnsi="Cambria" w:cstheme="majorBidi"/>
                <w:b/>
                <w:bCs/>
                <w:sz w:val="28"/>
                <w:szCs w:val="28"/>
              </w:rPr>
              <w:t>109</w:t>
            </w:r>
          </w:p>
        </w:tc>
        <w:tc>
          <w:tcPr>
            <w:tcW w:w="1134" w:type="dxa"/>
            <w:shd w:val="clear" w:color="auto" w:fill="FFFF00"/>
          </w:tcPr>
          <w:p w14:paraId="2A468028" w14:textId="68B7A492" w:rsidR="003239CC" w:rsidRPr="00C45B71" w:rsidRDefault="00015AE7" w:rsidP="00D86B86">
            <w:pPr>
              <w:jc w:val="center"/>
              <w:rPr>
                <w:rFonts w:ascii="Cambria" w:eastAsiaTheme="majorEastAsia" w:hAnsi="Cambria" w:cstheme="majorBidi"/>
                <w:b/>
                <w:bCs/>
                <w:sz w:val="28"/>
                <w:szCs w:val="28"/>
              </w:rPr>
            </w:pPr>
            <w:r>
              <w:rPr>
                <w:rFonts w:ascii="Cambria" w:eastAsiaTheme="majorEastAsia" w:hAnsi="Cambria" w:cstheme="majorBidi"/>
                <w:b/>
                <w:bCs/>
                <w:sz w:val="28"/>
                <w:szCs w:val="28"/>
              </w:rPr>
              <w:t>966</w:t>
            </w:r>
          </w:p>
        </w:tc>
        <w:tc>
          <w:tcPr>
            <w:tcW w:w="5103" w:type="dxa"/>
          </w:tcPr>
          <w:p w14:paraId="6DAF5B11" w14:textId="77777777" w:rsidR="003239CC" w:rsidRPr="00C45B71" w:rsidRDefault="003239CC" w:rsidP="00073EF5">
            <w:pPr>
              <w:rPr>
                <w:rFonts w:ascii="Cambria" w:eastAsiaTheme="majorEastAsia" w:hAnsi="Cambria" w:cstheme="majorBidi"/>
                <w:b/>
                <w:bCs/>
                <w:sz w:val="18"/>
                <w:szCs w:val="18"/>
              </w:rPr>
            </w:pPr>
          </w:p>
        </w:tc>
      </w:tr>
      <w:tr w:rsidR="003239CC" w14:paraId="4188A27E" w14:textId="77777777" w:rsidTr="0093532C">
        <w:tc>
          <w:tcPr>
            <w:tcW w:w="3085" w:type="dxa"/>
          </w:tcPr>
          <w:p w14:paraId="3486F6AE" w14:textId="77777777" w:rsidR="003239CC" w:rsidRPr="00C45B71" w:rsidRDefault="003239CC" w:rsidP="00073EF5">
            <w:pPr>
              <w:rPr>
                <w:rFonts w:ascii="Cambria" w:eastAsiaTheme="majorEastAsia" w:hAnsi="Cambria" w:cstheme="majorBidi"/>
                <w:b/>
                <w:bCs/>
                <w:sz w:val="20"/>
                <w:szCs w:val="20"/>
              </w:rPr>
            </w:pPr>
            <w:r w:rsidRPr="00C45B71">
              <w:rPr>
                <w:rFonts w:ascii="Cambria" w:eastAsiaTheme="majorEastAsia" w:hAnsi="Cambria" w:cstheme="majorBidi"/>
                <w:b/>
                <w:bCs/>
                <w:sz w:val="20"/>
                <w:szCs w:val="20"/>
              </w:rPr>
              <w:t>Individual Affiliations</w:t>
            </w:r>
          </w:p>
        </w:tc>
        <w:tc>
          <w:tcPr>
            <w:tcW w:w="1446" w:type="dxa"/>
          </w:tcPr>
          <w:p w14:paraId="38B23492" w14:textId="717F824D" w:rsidR="003239CC" w:rsidRPr="00C45B71" w:rsidRDefault="00852906" w:rsidP="00D86B86">
            <w:pPr>
              <w:jc w:val="center"/>
              <w:rPr>
                <w:rFonts w:ascii="Cambria" w:eastAsiaTheme="majorEastAsia" w:hAnsi="Cambria" w:cstheme="majorBidi"/>
                <w:b/>
                <w:bCs/>
                <w:sz w:val="28"/>
                <w:szCs w:val="28"/>
              </w:rPr>
            </w:pPr>
            <w:r>
              <w:rPr>
                <w:rFonts w:ascii="Cambria" w:eastAsiaTheme="majorEastAsia" w:hAnsi="Cambria" w:cstheme="majorBidi"/>
                <w:b/>
                <w:bCs/>
                <w:sz w:val="28"/>
                <w:szCs w:val="28"/>
              </w:rPr>
              <w:t>141</w:t>
            </w:r>
          </w:p>
        </w:tc>
        <w:tc>
          <w:tcPr>
            <w:tcW w:w="2410" w:type="dxa"/>
          </w:tcPr>
          <w:p w14:paraId="2797AA32" w14:textId="532C7FB7" w:rsidR="003239CC" w:rsidRPr="00C45B71" w:rsidRDefault="00852906" w:rsidP="00D86B86">
            <w:pPr>
              <w:jc w:val="center"/>
              <w:rPr>
                <w:rFonts w:ascii="Cambria" w:eastAsiaTheme="majorEastAsia" w:hAnsi="Cambria" w:cstheme="majorBidi"/>
                <w:b/>
                <w:bCs/>
                <w:sz w:val="28"/>
                <w:szCs w:val="28"/>
              </w:rPr>
            </w:pPr>
            <w:r>
              <w:rPr>
                <w:rFonts w:ascii="Cambria" w:eastAsiaTheme="majorEastAsia" w:hAnsi="Cambria" w:cstheme="majorBidi"/>
                <w:b/>
                <w:bCs/>
                <w:sz w:val="28"/>
                <w:szCs w:val="28"/>
              </w:rPr>
              <w:t>13</w:t>
            </w:r>
          </w:p>
        </w:tc>
        <w:tc>
          <w:tcPr>
            <w:tcW w:w="1418" w:type="dxa"/>
          </w:tcPr>
          <w:p w14:paraId="0068FBE3" w14:textId="6D2C723C" w:rsidR="003239CC" w:rsidRPr="00C45B71" w:rsidRDefault="00852906" w:rsidP="00D86B86">
            <w:pPr>
              <w:jc w:val="center"/>
              <w:rPr>
                <w:rFonts w:ascii="Cambria" w:eastAsiaTheme="majorEastAsia" w:hAnsi="Cambria" w:cstheme="majorBidi"/>
                <w:b/>
                <w:bCs/>
                <w:sz w:val="28"/>
                <w:szCs w:val="28"/>
              </w:rPr>
            </w:pPr>
            <w:r>
              <w:rPr>
                <w:rFonts w:ascii="Cambria" w:eastAsiaTheme="majorEastAsia" w:hAnsi="Cambria" w:cstheme="majorBidi"/>
                <w:b/>
                <w:bCs/>
                <w:sz w:val="28"/>
                <w:szCs w:val="28"/>
              </w:rPr>
              <w:t>3</w:t>
            </w:r>
          </w:p>
        </w:tc>
        <w:tc>
          <w:tcPr>
            <w:tcW w:w="1134" w:type="dxa"/>
            <w:shd w:val="clear" w:color="auto" w:fill="FFFF00"/>
          </w:tcPr>
          <w:p w14:paraId="5693DE06" w14:textId="59658233" w:rsidR="003239CC" w:rsidRPr="00C45B71" w:rsidRDefault="00852906" w:rsidP="00D86B86">
            <w:pPr>
              <w:jc w:val="center"/>
              <w:rPr>
                <w:rFonts w:ascii="Cambria" w:eastAsiaTheme="majorEastAsia" w:hAnsi="Cambria" w:cstheme="majorBidi"/>
                <w:b/>
                <w:bCs/>
                <w:sz w:val="28"/>
                <w:szCs w:val="28"/>
              </w:rPr>
            </w:pPr>
            <w:r>
              <w:rPr>
                <w:rFonts w:ascii="Cambria" w:eastAsiaTheme="majorEastAsia" w:hAnsi="Cambria" w:cstheme="majorBidi"/>
                <w:b/>
                <w:bCs/>
                <w:sz w:val="28"/>
                <w:szCs w:val="28"/>
              </w:rPr>
              <w:t>157</w:t>
            </w:r>
          </w:p>
        </w:tc>
        <w:tc>
          <w:tcPr>
            <w:tcW w:w="5103" w:type="dxa"/>
          </w:tcPr>
          <w:p w14:paraId="01B96C9E" w14:textId="77777777" w:rsidR="003239CC" w:rsidRPr="00C45B71" w:rsidRDefault="003239CC" w:rsidP="00073EF5">
            <w:pPr>
              <w:rPr>
                <w:rFonts w:ascii="Cambria" w:eastAsiaTheme="majorEastAsia" w:hAnsi="Cambria" w:cstheme="majorBidi"/>
                <w:b/>
                <w:bCs/>
                <w:sz w:val="18"/>
                <w:szCs w:val="18"/>
              </w:rPr>
            </w:pPr>
          </w:p>
        </w:tc>
      </w:tr>
      <w:tr w:rsidR="003239CC" w14:paraId="02C8114C" w14:textId="77777777" w:rsidTr="0093532C">
        <w:tc>
          <w:tcPr>
            <w:tcW w:w="3085" w:type="dxa"/>
          </w:tcPr>
          <w:p w14:paraId="31CEA55A" w14:textId="77777777" w:rsidR="003239CC" w:rsidRPr="00C45B71" w:rsidRDefault="003239CC" w:rsidP="00073EF5">
            <w:pPr>
              <w:rPr>
                <w:rFonts w:ascii="Cambria" w:eastAsiaTheme="majorEastAsia" w:hAnsi="Cambria" w:cstheme="majorBidi"/>
                <w:b/>
                <w:bCs/>
                <w:sz w:val="20"/>
                <w:szCs w:val="20"/>
              </w:rPr>
            </w:pPr>
            <w:r w:rsidRPr="00C45B71">
              <w:rPr>
                <w:rFonts w:ascii="Cambria" w:eastAsiaTheme="majorEastAsia" w:hAnsi="Cambria" w:cstheme="majorBidi"/>
                <w:b/>
                <w:bCs/>
                <w:sz w:val="20"/>
                <w:szCs w:val="20"/>
              </w:rPr>
              <w:t>Group/Club Affiliations</w:t>
            </w:r>
          </w:p>
        </w:tc>
        <w:tc>
          <w:tcPr>
            <w:tcW w:w="1446" w:type="dxa"/>
          </w:tcPr>
          <w:p w14:paraId="5FAA358D" w14:textId="77777777" w:rsidR="003239CC" w:rsidRPr="00C45B71" w:rsidRDefault="003239CC" w:rsidP="00D86B86">
            <w:pPr>
              <w:jc w:val="center"/>
              <w:rPr>
                <w:rFonts w:ascii="Cambria" w:eastAsiaTheme="majorEastAsia" w:hAnsi="Cambria" w:cstheme="majorBidi"/>
                <w:b/>
                <w:bCs/>
                <w:sz w:val="28"/>
                <w:szCs w:val="28"/>
              </w:rPr>
            </w:pPr>
          </w:p>
        </w:tc>
        <w:tc>
          <w:tcPr>
            <w:tcW w:w="2410" w:type="dxa"/>
          </w:tcPr>
          <w:p w14:paraId="1FD5437B" w14:textId="77777777" w:rsidR="003239CC" w:rsidRPr="00C45B71" w:rsidRDefault="003239CC" w:rsidP="00D86B86">
            <w:pPr>
              <w:jc w:val="center"/>
              <w:rPr>
                <w:rFonts w:ascii="Cambria" w:eastAsiaTheme="majorEastAsia" w:hAnsi="Cambria" w:cstheme="majorBidi"/>
                <w:b/>
                <w:bCs/>
                <w:sz w:val="28"/>
                <w:szCs w:val="28"/>
              </w:rPr>
            </w:pPr>
          </w:p>
        </w:tc>
        <w:tc>
          <w:tcPr>
            <w:tcW w:w="1418" w:type="dxa"/>
          </w:tcPr>
          <w:p w14:paraId="538A96AE" w14:textId="77777777" w:rsidR="003239CC" w:rsidRPr="00C45B71" w:rsidRDefault="003239CC" w:rsidP="00D86B86">
            <w:pPr>
              <w:jc w:val="center"/>
              <w:rPr>
                <w:rFonts w:ascii="Cambria" w:eastAsiaTheme="majorEastAsia" w:hAnsi="Cambria" w:cstheme="majorBidi"/>
                <w:b/>
                <w:bCs/>
                <w:sz w:val="28"/>
                <w:szCs w:val="28"/>
              </w:rPr>
            </w:pPr>
          </w:p>
        </w:tc>
        <w:tc>
          <w:tcPr>
            <w:tcW w:w="1134" w:type="dxa"/>
            <w:shd w:val="clear" w:color="auto" w:fill="FFFF00"/>
          </w:tcPr>
          <w:p w14:paraId="06C3789E" w14:textId="7502FB3F" w:rsidR="003239CC" w:rsidRPr="00C45B71" w:rsidRDefault="00852906" w:rsidP="00247C85">
            <w:pPr>
              <w:spacing w:after="100"/>
              <w:jc w:val="center"/>
              <w:rPr>
                <w:rFonts w:ascii="Cambria" w:eastAsiaTheme="majorEastAsia" w:hAnsi="Cambria" w:cstheme="majorBidi"/>
                <w:b/>
                <w:bCs/>
                <w:sz w:val="28"/>
                <w:szCs w:val="28"/>
              </w:rPr>
            </w:pPr>
            <w:r>
              <w:rPr>
                <w:rFonts w:ascii="Cambria" w:eastAsiaTheme="majorEastAsia" w:hAnsi="Cambria" w:cstheme="majorBidi"/>
                <w:b/>
                <w:bCs/>
                <w:sz w:val="28"/>
                <w:szCs w:val="28"/>
              </w:rPr>
              <w:t>49</w:t>
            </w:r>
          </w:p>
        </w:tc>
        <w:tc>
          <w:tcPr>
            <w:tcW w:w="5103" w:type="dxa"/>
          </w:tcPr>
          <w:p w14:paraId="13F6EBFD" w14:textId="77777777" w:rsidR="003239CC" w:rsidRPr="00C45B71" w:rsidRDefault="003239CC" w:rsidP="00073EF5">
            <w:pPr>
              <w:rPr>
                <w:rFonts w:ascii="Cambria" w:eastAsiaTheme="majorEastAsia" w:hAnsi="Cambria" w:cstheme="majorBidi"/>
                <w:b/>
                <w:bCs/>
                <w:sz w:val="18"/>
                <w:szCs w:val="18"/>
              </w:rPr>
            </w:pPr>
          </w:p>
        </w:tc>
      </w:tr>
      <w:tr w:rsidR="003239CC" w14:paraId="18B22A5B" w14:textId="77777777" w:rsidTr="0093532C">
        <w:tc>
          <w:tcPr>
            <w:tcW w:w="3085" w:type="dxa"/>
          </w:tcPr>
          <w:p w14:paraId="504C2F8E" w14:textId="77777777" w:rsidR="003239CC" w:rsidRPr="00C45B71" w:rsidRDefault="003239CC" w:rsidP="00073EF5">
            <w:pPr>
              <w:rPr>
                <w:rFonts w:ascii="Cambria" w:eastAsiaTheme="majorEastAsia" w:hAnsi="Cambria" w:cstheme="majorBidi"/>
                <w:b/>
                <w:bCs/>
                <w:sz w:val="20"/>
                <w:szCs w:val="20"/>
              </w:rPr>
            </w:pPr>
            <w:r w:rsidRPr="00C45B71">
              <w:rPr>
                <w:rFonts w:ascii="Cambria" w:eastAsiaTheme="majorEastAsia" w:hAnsi="Cambria" w:cstheme="majorBidi"/>
                <w:b/>
                <w:bCs/>
                <w:sz w:val="20"/>
                <w:szCs w:val="20"/>
              </w:rPr>
              <w:t>School Affiliations</w:t>
            </w:r>
          </w:p>
        </w:tc>
        <w:tc>
          <w:tcPr>
            <w:tcW w:w="1446" w:type="dxa"/>
          </w:tcPr>
          <w:p w14:paraId="15C9351B" w14:textId="77777777" w:rsidR="003239CC" w:rsidRPr="00C45B71" w:rsidRDefault="003239CC" w:rsidP="00D86B86">
            <w:pPr>
              <w:jc w:val="center"/>
              <w:rPr>
                <w:rFonts w:ascii="Cambria" w:eastAsiaTheme="majorEastAsia" w:hAnsi="Cambria" w:cstheme="majorBidi"/>
                <w:b/>
                <w:bCs/>
                <w:sz w:val="28"/>
                <w:szCs w:val="28"/>
              </w:rPr>
            </w:pPr>
          </w:p>
        </w:tc>
        <w:tc>
          <w:tcPr>
            <w:tcW w:w="2410" w:type="dxa"/>
          </w:tcPr>
          <w:p w14:paraId="6307011B" w14:textId="77777777" w:rsidR="003239CC" w:rsidRPr="00C45B71" w:rsidRDefault="003239CC" w:rsidP="00D86B86">
            <w:pPr>
              <w:jc w:val="center"/>
              <w:rPr>
                <w:rFonts w:ascii="Cambria" w:eastAsiaTheme="majorEastAsia" w:hAnsi="Cambria" w:cstheme="majorBidi"/>
                <w:b/>
                <w:bCs/>
                <w:sz w:val="28"/>
                <w:szCs w:val="28"/>
              </w:rPr>
            </w:pPr>
          </w:p>
        </w:tc>
        <w:tc>
          <w:tcPr>
            <w:tcW w:w="1418" w:type="dxa"/>
          </w:tcPr>
          <w:p w14:paraId="1EC260C5" w14:textId="77777777" w:rsidR="003239CC" w:rsidRPr="00C45B71" w:rsidRDefault="003239CC" w:rsidP="00D86B86">
            <w:pPr>
              <w:jc w:val="center"/>
              <w:rPr>
                <w:rFonts w:ascii="Cambria" w:eastAsiaTheme="majorEastAsia" w:hAnsi="Cambria" w:cstheme="majorBidi"/>
                <w:b/>
                <w:bCs/>
                <w:sz w:val="28"/>
                <w:szCs w:val="28"/>
              </w:rPr>
            </w:pPr>
          </w:p>
        </w:tc>
        <w:tc>
          <w:tcPr>
            <w:tcW w:w="1134" w:type="dxa"/>
            <w:shd w:val="clear" w:color="auto" w:fill="FFFF00"/>
          </w:tcPr>
          <w:p w14:paraId="220737FD" w14:textId="1E13AA92" w:rsidR="003239CC" w:rsidRPr="00C45B71" w:rsidRDefault="00852906" w:rsidP="00247C85">
            <w:pPr>
              <w:spacing w:after="100"/>
              <w:jc w:val="center"/>
              <w:rPr>
                <w:rFonts w:ascii="Cambria" w:eastAsiaTheme="majorEastAsia" w:hAnsi="Cambria" w:cstheme="majorBidi"/>
                <w:b/>
                <w:bCs/>
                <w:sz w:val="28"/>
                <w:szCs w:val="28"/>
              </w:rPr>
            </w:pPr>
            <w:r>
              <w:rPr>
                <w:rFonts w:ascii="Cambria" w:eastAsiaTheme="majorEastAsia" w:hAnsi="Cambria" w:cstheme="majorBidi"/>
                <w:b/>
                <w:bCs/>
                <w:sz w:val="28"/>
                <w:szCs w:val="28"/>
              </w:rPr>
              <w:t>29</w:t>
            </w:r>
          </w:p>
        </w:tc>
        <w:tc>
          <w:tcPr>
            <w:tcW w:w="5103" w:type="dxa"/>
          </w:tcPr>
          <w:p w14:paraId="09FBB743" w14:textId="77777777" w:rsidR="003239CC" w:rsidRPr="00C45B71" w:rsidRDefault="003239CC" w:rsidP="00073EF5">
            <w:pPr>
              <w:rPr>
                <w:rFonts w:ascii="Cambria" w:eastAsiaTheme="majorEastAsia" w:hAnsi="Cambria" w:cstheme="majorBidi"/>
                <w:b/>
                <w:bCs/>
                <w:sz w:val="18"/>
                <w:szCs w:val="18"/>
              </w:rPr>
            </w:pPr>
          </w:p>
        </w:tc>
      </w:tr>
      <w:tr w:rsidR="003239CC" w14:paraId="2AC5F765" w14:textId="77777777" w:rsidTr="0093532C">
        <w:tc>
          <w:tcPr>
            <w:tcW w:w="3085" w:type="dxa"/>
            <w:shd w:val="clear" w:color="auto" w:fill="FFFF00"/>
          </w:tcPr>
          <w:p w14:paraId="060FB490" w14:textId="77777777" w:rsidR="003239CC" w:rsidRPr="00C45B71" w:rsidRDefault="003239CC" w:rsidP="00073EF5">
            <w:pPr>
              <w:rPr>
                <w:rFonts w:ascii="Cambria" w:eastAsiaTheme="majorEastAsia" w:hAnsi="Cambria" w:cstheme="majorBidi"/>
                <w:b/>
                <w:bCs/>
                <w:sz w:val="20"/>
                <w:szCs w:val="20"/>
              </w:rPr>
            </w:pPr>
            <w:r w:rsidRPr="00C45B71">
              <w:rPr>
                <w:rFonts w:ascii="Cambria" w:eastAsiaTheme="majorEastAsia" w:hAnsi="Cambria" w:cstheme="majorBidi"/>
                <w:b/>
                <w:bCs/>
                <w:sz w:val="20"/>
                <w:szCs w:val="20"/>
              </w:rPr>
              <w:t>Total Affiliations/Memberships</w:t>
            </w:r>
          </w:p>
        </w:tc>
        <w:tc>
          <w:tcPr>
            <w:tcW w:w="1446" w:type="dxa"/>
            <w:shd w:val="clear" w:color="auto" w:fill="FFFF00"/>
          </w:tcPr>
          <w:p w14:paraId="238EA113" w14:textId="77777777" w:rsidR="003239CC" w:rsidRPr="00C45B71" w:rsidRDefault="003239CC" w:rsidP="00D86B86">
            <w:pPr>
              <w:jc w:val="center"/>
              <w:rPr>
                <w:rFonts w:ascii="Cambria" w:eastAsiaTheme="majorEastAsia" w:hAnsi="Cambria" w:cstheme="majorBidi"/>
                <w:b/>
                <w:bCs/>
                <w:sz w:val="28"/>
                <w:szCs w:val="28"/>
              </w:rPr>
            </w:pPr>
          </w:p>
        </w:tc>
        <w:tc>
          <w:tcPr>
            <w:tcW w:w="2410" w:type="dxa"/>
            <w:shd w:val="clear" w:color="auto" w:fill="FFFF00"/>
          </w:tcPr>
          <w:p w14:paraId="31C6288D" w14:textId="77777777" w:rsidR="003239CC" w:rsidRPr="00C45B71" w:rsidRDefault="003239CC" w:rsidP="00D86B86">
            <w:pPr>
              <w:jc w:val="center"/>
              <w:rPr>
                <w:rFonts w:ascii="Cambria" w:eastAsiaTheme="majorEastAsia" w:hAnsi="Cambria" w:cstheme="majorBidi"/>
                <w:b/>
                <w:bCs/>
                <w:sz w:val="28"/>
                <w:szCs w:val="28"/>
              </w:rPr>
            </w:pPr>
          </w:p>
        </w:tc>
        <w:tc>
          <w:tcPr>
            <w:tcW w:w="1418" w:type="dxa"/>
            <w:shd w:val="clear" w:color="auto" w:fill="FFFF00"/>
          </w:tcPr>
          <w:p w14:paraId="1A0E6A1D" w14:textId="77777777" w:rsidR="003239CC" w:rsidRPr="00C45B71" w:rsidRDefault="003239CC" w:rsidP="00D86B86">
            <w:pPr>
              <w:jc w:val="center"/>
              <w:rPr>
                <w:rFonts w:ascii="Cambria" w:eastAsiaTheme="majorEastAsia" w:hAnsi="Cambria" w:cstheme="majorBidi"/>
                <w:b/>
                <w:bCs/>
                <w:sz w:val="28"/>
                <w:szCs w:val="28"/>
              </w:rPr>
            </w:pPr>
          </w:p>
        </w:tc>
        <w:tc>
          <w:tcPr>
            <w:tcW w:w="1134" w:type="dxa"/>
            <w:shd w:val="clear" w:color="auto" w:fill="FFFF00"/>
          </w:tcPr>
          <w:p w14:paraId="3609998D" w14:textId="7046C552" w:rsidR="003239CC" w:rsidRPr="00C45B71" w:rsidRDefault="009B7AC3" w:rsidP="00D86B86">
            <w:pPr>
              <w:jc w:val="center"/>
              <w:rPr>
                <w:rFonts w:ascii="Cambria" w:eastAsiaTheme="majorEastAsia" w:hAnsi="Cambria" w:cstheme="majorBidi"/>
                <w:b/>
                <w:bCs/>
                <w:sz w:val="28"/>
                <w:szCs w:val="28"/>
              </w:rPr>
            </w:pPr>
            <w:r>
              <w:rPr>
                <w:rFonts w:ascii="Cambria" w:eastAsiaTheme="majorEastAsia" w:hAnsi="Cambria" w:cstheme="majorBidi"/>
                <w:b/>
                <w:bCs/>
                <w:sz w:val="28"/>
                <w:szCs w:val="28"/>
              </w:rPr>
              <w:t>1201</w:t>
            </w:r>
          </w:p>
        </w:tc>
        <w:tc>
          <w:tcPr>
            <w:tcW w:w="5103" w:type="dxa"/>
            <w:shd w:val="clear" w:color="auto" w:fill="FFFF00"/>
          </w:tcPr>
          <w:p w14:paraId="295486D9" w14:textId="77777777" w:rsidR="003239CC" w:rsidRPr="00C45B71" w:rsidRDefault="003239CC" w:rsidP="00073EF5">
            <w:pPr>
              <w:rPr>
                <w:rFonts w:ascii="Cambria" w:eastAsiaTheme="majorEastAsia" w:hAnsi="Cambria" w:cstheme="majorBidi"/>
                <w:b/>
                <w:bCs/>
                <w:sz w:val="28"/>
                <w:szCs w:val="28"/>
              </w:rPr>
            </w:pPr>
          </w:p>
        </w:tc>
      </w:tr>
      <w:tr w:rsidR="003239CC" w14:paraId="16BA3519" w14:textId="77777777" w:rsidTr="0093532C">
        <w:tc>
          <w:tcPr>
            <w:tcW w:w="3085" w:type="dxa"/>
          </w:tcPr>
          <w:p w14:paraId="07B098E3" w14:textId="77777777" w:rsidR="003239CC" w:rsidRPr="00C45B71" w:rsidRDefault="003239CC" w:rsidP="00937CF4">
            <w:pPr>
              <w:rPr>
                <w:rFonts w:ascii="Cambria" w:eastAsiaTheme="majorEastAsia" w:hAnsi="Cambria" w:cstheme="majorBidi"/>
                <w:b/>
                <w:bCs/>
                <w:sz w:val="20"/>
                <w:szCs w:val="20"/>
              </w:rPr>
            </w:pPr>
            <w:r w:rsidRPr="00C45B71">
              <w:rPr>
                <w:rFonts w:ascii="Cambria" w:eastAsiaTheme="majorEastAsia" w:hAnsi="Cambria" w:cstheme="majorBidi"/>
                <w:b/>
                <w:bCs/>
                <w:sz w:val="20"/>
                <w:szCs w:val="20"/>
              </w:rPr>
              <w:t xml:space="preserve">Registered </w:t>
            </w:r>
            <w:r w:rsidR="007433B6">
              <w:rPr>
                <w:rFonts w:ascii="Cambria" w:eastAsiaTheme="majorEastAsia" w:hAnsi="Cambria" w:cstheme="majorBidi"/>
                <w:b/>
                <w:bCs/>
                <w:sz w:val="20"/>
                <w:szCs w:val="20"/>
              </w:rPr>
              <w:t xml:space="preserve"> Licensed </w:t>
            </w:r>
            <w:r w:rsidRPr="00C45B71">
              <w:rPr>
                <w:rFonts w:ascii="Cambria" w:eastAsiaTheme="majorEastAsia" w:hAnsi="Cambria" w:cstheme="majorBidi"/>
                <w:b/>
                <w:bCs/>
                <w:sz w:val="20"/>
                <w:szCs w:val="20"/>
              </w:rPr>
              <w:t>Coaches</w:t>
            </w:r>
          </w:p>
        </w:tc>
        <w:tc>
          <w:tcPr>
            <w:tcW w:w="1446" w:type="dxa"/>
          </w:tcPr>
          <w:p w14:paraId="1CE602FA" w14:textId="77777777" w:rsidR="003239CC" w:rsidRPr="00C45B71" w:rsidRDefault="003239CC" w:rsidP="00073EF5">
            <w:pPr>
              <w:rPr>
                <w:rFonts w:ascii="Cambria" w:eastAsiaTheme="majorEastAsia" w:hAnsi="Cambria" w:cstheme="majorBidi"/>
                <w:b/>
                <w:bCs/>
                <w:sz w:val="28"/>
                <w:szCs w:val="28"/>
              </w:rPr>
            </w:pPr>
          </w:p>
        </w:tc>
        <w:tc>
          <w:tcPr>
            <w:tcW w:w="2410" w:type="dxa"/>
          </w:tcPr>
          <w:p w14:paraId="3F0CE160" w14:textId="77777777" w:rsidR="003239CC" w:rsidRPr="00C45B71" w:rsidRDefault="003239CC" w:rsidP="00073EF5">
            <w:pPr>
              <w:rPr>
                <w:rFonts w:ascii="Cambria" w:eastAsiaTheme="majorEastAsia" w:hAnsi="Cambria" w:cstheme="majorBidi"/>
                <w:b/>
                <w:bCs/>
                <w:sz w:val="28"/>
                <w:szCs w:val="28"/>
              </w:rPr>
            </w:pPr>
          </w:p>
        </w:tc>
        <w:tc>
          <w:tcPr>
            <w:tcW w:w="1418" w:type="dxa"/>
          </w:tcPr>
          <w:p w14:paraId="6C2EEE53" w14:textId="77777777" w:rsidR="003239CC" w:rsidRPr="00C45B71" w:rsidRDefault="003239CC" w:rsidP="00073EF5">
            <w:pPr>
              <w:rPr>
                <w:rFonts w:ascii="Cambria" w:eastAsiaTheme="majorEastAsia" w:hAnsi="Cambria" w:cstheme="majorBidi"/>
                <w:b/>
                <w:bCs/>
                <w:sz w:val="28"/>
                <w:szCs w:val="28"/>
              </w:rPr>
            </w:pPr>
          </w:p>
        </w:tc>
        <w:tc>
          <w:tcPr>
            <w:tcW w:w="1134" w:type="dxa"/>
            <w:shd w:val="clear" w:color="auto" w:fill="FFFF00"/>
          </w:tcPr>
          <w:p w14:paraId="5F79C6CF" w14:textId="14CD045F" w:rsidR="003239CC" w:rsidRPr="00C45B71" w:rsidRDefault="009B7AC3" w:rsidP="00D86B86">
            <w:pPr>
              <w:jc w:val="center"/>
              <w:rPr>
                <w:rFonts w:ascii="Cambria" w:eastAsiaTheme="majorEastAsia" w:hAnsi="Cambria" w:cstheme="majorBidi"/>
                <w:b/>
                <w:bCs/>
                <w:sz w:val="28"/>
                <w:szCs w:val="28"/>
              </w:rPr>
            </w:pPr>
            <w:r>
              <w:rPr>
                <w:rFonts w:ascii="Cambria" w:eastAsiaTheme="majorEastAsia" w:hAnsi="Cambria" w:cstheme="majorBidi"/>
                <w:b/>
                <w:bCs/>
                <w:sz w:val="28"/>
                <w:szCs w:val="28"/>
              </w:rPr>
              <w:t>61</w:t>
            </w:r>
          </w:p>
        </w:tc>
        <w:tc>
          <w:tcPr>
            <w:tcW w:w="5103" w:type="dxa"/>
          </w:tcPr>
          <w:p w14:paraId="5DCCD953" w14:textId="77777777" w:rsidR="003239CC" w:rsidRPr="00C45B71" w:rsidRDefault="003239CC" w:rsidP="00073EF5">
            <w:pPr>
              <w:rPr>
                <w:rFonts w:ascii="Cambria" w:eastAsiaTheme="majorEastAsia" w:hAnsi="Cambria" w:cstheme="majorBidi"/>
                <w:b/>
                <w:bCs/>
                <w:sz w:val="28"/>
                <w:szCs w:val="28"/>
              </w:rPr>
            </w:pPr>
          </w:p>
        </w:tc>
      </w:tr>
      <w:tr w:rsidR="003239CC" w14:paraId="08D7BB01" w14:textId="77777777" w:rsidTr="0093532C">
        <w:tc>
          <w:tcPr>
            <w:tcW w:w="3085" w:type="dxa"/>
          </w:tcPr>
          <w:p w14:paraId="0093C1CC" w14:textId="77777777" w:rsidR="008761E6" w:rsidRDefault="008761E6" w:rsidP="00073EF5">
            <w:pPr>
              <w:rPr>
                <w:rFonts w:ascii="Cambria" w:eastAsiaTheme="majorEastAsia" w:hAnsi="Cambria" w:cstheme="majorBidi"/>
                <w:b/>
                <w:bCs/>
                <w:sz w:val="20"/>
                <w:szCs w:val="20"/>
              </w:rPr>
            </w:pPr>
          </w:p>
          <w:p w14:paraId="3F7E6E0D" w14:textId="77777777" w:rsidR="003239CC" w:rsidRPr="00C45B71" w:rsidRDefault="003239CC" w:rsidP="00073EF5">
            <w:pPr>
              <w:rPr>
                <w:rFonts w:ascii="Cambria" w:eastAsiaTheme="majorEastAsia" w:hAnsi="Cambria" w:cstheme="majorBidi"/>
                <w:b/>
                <w:bCs/>
                <w:sz w:val="20"/>
                <w:szCs w:val="20"/>
              </w:rPr>
            </w:pPr>
            <w:r w:rsidRPr="00C45B71">
              <w:rPr>
                <w:rFonts w:ascii="Cambria" w:eastAsiaTheme="majorEastAsia" w:hAnsi="Cambria" w:cstheme="majorBidi"/>
                <w:b/>
                <w:bCs/>
                <w:sz w:val="20"/>
                <w:szCs w:val="20"/>
              </w:rPr>
              <w:t>Last Season Figures</w:t>
            </w:r>
          </w:p>
        </w:tc>
        <w:tc>
          <w:tcPr>
            <w:tcW w:w="1446" w:type="dxa"/>
          </w:tcPr>
          <w:p w14:paraId="7050B260" w14:textId="77777777" w:rsidR="003239CC" w:rsidRPr="00C45B71" w:rsidRDefault="003239CC" w:rsidP="00073EF5">
            <w:pPr>
              <w:rPr>
                <w:rFonts w:ascii="Cambria" w:eastAsiaTheme="majorEastAsia" w:hAnsi="Cambria" w:cstheme="majorBidi"/>
                <w:b/>
                <w:bCs/>
                <w:sz w:val="28"/>
                <w:szCs w:val="28"/>
              </w:rPr>
            </w:pPr>
          </w:p>
        </w:tc>
        <w:tc>
          <w:tcPr>
            <w:tcW w:w="2410" w:type="dxa"/>
          </w:tcPr>
          <w:p w14:paraId="62D80762" w14:textId="77777777" w:rsidR="003239CC" w:rsidRPr="00C45B71" w:rsidRDefault="003239CC" w:rsidP="00073EF5">
            <w:pPr>
              <w:rPr>
                <w:rFonts w:ascii="Cambria" w:eastAsiaTheme="majorEastAsia" w:hAnsi="Cambria" w:cstheme="majorBidi"/>
                <w:b/>
                <w:bCs/>
                <w:sz w:val="28"/>
                <w:szCs w:val="28"/>
              </w:rPr>
            </w:pPr>
          </w:p>
        </w:tc>
        <w:tc>
          <w:tcPr>
            <w:tcW w:w="1418" w:type="dxa"/>
          </w:tcPr>
          <w:p w14:paraId="14A013D8" w14:textId="77777777" w:rsidR="003239CC" w:rsidRPr="00C45B71" w:rsidRDefault="003239CC" w:rsidP="00073EF5">
            <w:pPr>
              <w:rPr>
                <w:rFonts w:ascii="Cambria" w:eastAsiaTheme="majorEastAsia" w:hAnsi="Cambria" w:cstheme="majorBidi"/>
                <w:b/>
                <w:bCs/>
                <w:sz w:val="28"/>
                <w:szCs w:val="28"/>
              </w:rPr>
            </w:pPr>
          </w:p>
        </w:tc>
        <w:tc>
          <w:tcPr>
            <w:tcW w:w="1134" w:type="dxa"/>
            <w:shd w:val="clear" w:color="auto" w:fill="FFFF00"/>
          </w:tcPr>
          <w:p w14:paraId="76598D24" w14:textId="77777777" w:rsidR="00C236C5" w:rsidRDefault="00C236C5" w:rsidP="00D86B86">
            <w:pPr>
              <w:jc w:val="center"/>
              <w:rPr>
                <w:rFonts w:ascii="Cambria" w:eastAsiaTheme="majorEastAsia" w:hAnsi="Cambria" w:cstheme="majorBidi"/>
                <w:b/>
                <w:bCs/>
                <w:sz w:val="28"/>
                <w:szCs w:val="28"/>
              </w:rPr>
            </w:pPr>
          </w:p>
          <w:p w14:paraId="5C2605C1" w14:textId="06DA0E0C" w:rsidR="003239CC" w:rsidRPr="00C45B71" w:rsidRDefault="009B7AC3" w:rsidP="00D86B86">
            <w:pPr>
              <w:jc w:val="center"/>
              <w:rPr>
                <w:rFonts w:ascii="Cambria" w:eastAsiaTheme="majorEastAsia" w:hAnsi="Cambria" w:cstheme="majorBidi"/>
                <w:b/>
                <w:bCs/>
                <w:sz w:val="28"/>
                <w:szCs w:val="28"/>
              </w:rPr>
            </w:pPr>
            <w:r>
              <w:rPr>
                <w:rFonts w:ascii="Cambria" w:eastAsiaTheme="majorEastAsia" w:hAnsi="Cambria" w:cstheme="majorBidi"/>
                <w:b/>
                <w:bCs/>
                <w:sz w:val="28"/>
                <w:szCs w:val="28"/>
              </w:rPr>
              <w:t>1129</w:t>
            </w:r>
          </w:p>
        </w:tc>
        <w:tc>
          <w:tcPr>
            <w:tcW w:w="5103" w:type="dxa"/>
          </w:tcPr>
          <w:p w14:paraId="5806682F" w14:textId="77777777" w:rsidR="008761E6" w:rsidRPr="00C45B71" w:rsidRDefault="008761E6" w:rsidP="00073EF5">
            <w:pPr>
              <w:rPr>
                <w:rFonts w:ascii="Cambria" w:eastAsiaTheme="majorEastAsia" w:hAnsi="Cambria" w:cstheme="majorBidi"/>
                <w:b/>
                <w:bCs/>
                <w:sz w:val="28"/>
                <w:szCs w:val="28"/>
              </w:rPr>
            </w:pPr>
          </w:p>
        </w:tc>
      </w:tr>
    </w:tbl>
    <w:p w14:paraId="572DC65E" w14:textId="77777777" w:rsidR="00F54538" w:rsidRPr="00222A55" w:rsidRDefault="00F54538" w:rsidP="002106B8">
      <w:pPr>
        <w:rPr>
          <w:rFonts w:asciiTheme="majorHAnsi" w:eastAsiaTheme="majorEastAsia" w:hAnsiTheme="majorHAnsi" w:cstheme="majorBidi"/>
          <w:b/>
          <w:bCs/>
          <w:color w:val="365F91" w:themeColor="accent1" w:themeShade="BF"/>
          <w:sz w:val="28"/>
          <w:szCs w:val="28"/>
        </w:rPr>
        <w:sectPr w:rsidR="00F54538" w:rsidRPr="00222A55" w:rsidSect="00247C85">
          <w:pgSz w:w="16838" w:h="11906" w:orient="landscape"/>
          <w:pgMar w:top="720" w:right="720" w:bottom="720" w:left="720" w:header="709" w:footer="709" w:gutter="0"/>
          <w:cols w:space="708"/>
          <w:docGrid w:linePitch="360"/>
        </w:sectPr>
      </w:pPr>
    </w:p>
    <w:p w14:paraId="121FD60C" w14:textId="58509CBC" w:rsidR="00A64EA4" w:rsidRDefault="00A64EA4" w:rsidP="00176567">
      <w:pPr>
        <w:pStyle w:val="Heading1"/>
        <w:spacing w:after="100"/>
        <w:rPr>
          <w:color w:val="auto"/>
        </w:rPr>
      </w:pPr>
      <w:bookmarkStart w:id="14" w:name="_Toc516127636"/>
      <w:r w:rsidRPr="00A64EA4">
        <w:rPr>
          <w:color w:val="auto"/>
        </w:rPr>
        <w:lastRenderedPageBreak/>
        <w:t xml:space="preserve">8.0 </w:t>
      </w:r>
      <w:bookmarkStart w:id="15" w:name="_Toc358192677"/>
      <w:r w:rsidRPr="00A64EA4">
        <w:rPr>
          <w:color w:val="auto"/>
        </w:rPr>
        <w:t>CHAIRMAN’S REPORT</w:t>
      </w:r>
      <w:bookmarkEnd w:id="14"/>
      <w:bookmarkEnd w:id="15"/>
    </w:p>
    <w:p w14:paraId="78757136" w14:textId="77777777" w:rsidR="00A02ACC" w:rsidRDefault="00A02ACC" w:rsidP="00A02ACC">
      <w:pPr>
        <w:rPr>
          <w:bCs/>
        </w:rPr>
      </w:pPr>
    </w:p>
    <w:p w14:paraId="3D944936" w14:textId="2F4EADFC" w:rsidR="00A02ACC" w:rsidRDefault="00A02ACC" w:rsidP="00A02ACC">
      <w:pPr>
        <w:rPr>
          <w:bCs/>
        </w:rPr>
      </w:pPr>
      <w:r>
        <w:rPr>
          <w:bCs/>
        </w:rPr>
        <w:t xml:space="preserve">It has been another good year for Table Tennis Scotland on and off the table, with our teams doing well at the 6 Nations and in the individuals. There has been new work put in place for TTS with more volunteers getting involved this year, making the work load a bit easier on the Board members. </w:t>
      </w:r>
    </w:p>
    <w:p w14:paraId="7CC9642C" w14:textId="77777777" w:rsidR="00A02ACC" w:rsidRDefault="00A02ACC" w:rsidP="00A02ACC">
      <w:pPr>
        <w:rPr>
          <w:bCs/>
        </w:rPr>
      </w:pPr>
      <w:r>
        <w:rPr>
          <w:bCs/>
        </w:rPr>
        <w:t xml:space="preserve">I would like to thank Martin Hayman for all the work he has done in the last two years in putting the Community programme together and helping to provide tables around Scotland where we have not had any table tennis for a number of years.  He also put a lot of work into the Pop in and Play in Edinburgh which has been very successful. </w:t>
      </w:r>
    </w:p>
    <w:p w14:paraId="24604227" w14:textId="357D68BE" w:rsidR="00A02ACC" w:rsidRDefault="00A02ACC" w:rsidP="00A02ACC">
      <w:pPr>
        <w:rPr>
          <w:bCs/>
        </w:rPr>
      </w:pPr>
      <w:r>
        <w:rPr>
          <w:bCs/>
        </w:rPr>
        <w:t xml:space="preserve">There have been another two Direct Club Investment Awards (West Lothian and Stirlingshire). This programme has been a great success in every other region, so hopefully they can make the same impact as the existing DCIs and be highly successful. </w:t>
      </w:r>
    </w:p>
    <w:p w14:paraId="1483668F" w14:textId="2728165E" w:rsidR="00A02ACC" w:rsidRDefault="00A02ACC" w:rsidP="00A02ACC">
      <w:pPr>
        <w:rPr>
          <w:bCs/>
        </w:rPr>
      </w:pPr>
      <w:r>
        <w:rPr>
          <w:bCs/>
        </w:rPr>
        <w:t xml:space="preserve">Table Tennis Scotland were in a lucky position when COVID-19 pandemic started that we were at the end of our season. We managed to finish all our tournaments apart from the Inter League which we will be carrying over to a date that we can find when it all settles down and we can resume playing again. This is going to be a difficult time scale for Table Tennis Scotland as there will be several factors that will slow our recovery to play again. There will be new systems and public health protocols in place which we will all need to adhere to with social distancing and limited numbers of tables available at venues. Some venues might not open for another year i.e. schools and public buildings to large groups. We will be following all the guidance we receive from the Government and Sport Scotland to ensure a safe environment for all involved in Table Tennis in Scotland. </w:t>
      </w:r>
    </w:p>
    <w:p w14:paraId="3F60B494" w14:textId="47EEE9B7" w:rsidR="00A02ACC" w:rsidRDefault="00A02ACC" w:rsidP="00A02ACC">
      <w:r>
        <w:rPr>
          <w:bCs/>
        </w:rPr>
        <w:t xml:space="preserve">I would like to thank all the people who have been doing all the social media Q&amp;A on a Monday night for Table Tennis Scotland. Some of the clubs have also been participating in their own social media Q&amp;A which has been great to see. </w:t>
      </w:r>
    </w:p>
    <w:p w14:paraId="7BFC75A4" w14:textId="77777777" w:rsidR="00A02ACC" w:rsidRDefault="00A02ACC" w:rsidP="00A02ACC">
      <w:r>
        <w:t xml:space="preserve">Finally, I would like to take this opportunity to thank all my fellow TTS Board and Committee members for their excellent contribution to the work of the Association during the past year. My thanks also go to the many brilliant volunteers in the clubs and leagues around Scotland who selflessly dedicate so much time to promote and organize our sport. We are uncertain of the future but with the help and support from all the clubs and leagues, I am confident we will be able to continue safely and once again be playing table tennis. </w:t>
      </w:r>
    </w:p>
    <w:p w14:paraId="1F3A19A7" w14:textId="77777777" w:rsidR="00A02ACC" w:rsidRDefault="00A02ACC" w:rsidP="00A02ACC"/>
    <w:p w14:paraId="20529BFD" w14:textId="00A1371A" w:rsidR="00BA7295" w:rsidRPr="00BA7295" w:rsidRDefault="00BA7295" w:rsidP="00BA7295">
      <w:pPr>
        <w:rPr>
          <w:b/>
          <w:bCs/>
        </w:rPr>
      </w:pPr>
      <w:r w:rsidRPr="00BA7295">
        <w:rPr>
          <w:b/>
          <w:bCs/>
        </w:rPr>
        <w:t xml:space="preserve">Terry McLernon MBE. </w:t>
      </w:r>
    </w:p>
    <w:p w14:paraId="43CB7F51" w14:textId="02F02BFC" w:rsidR="00BA7295" w:rsidRPr="00BA7295" w:rsidRDefault="00BA7295" w:rsidP="00BA7295">
      <w:pPr>
        <w:rPr>
          <w:b/>
          <w:bCs/>
        </w:rPr>
      </w:pPr>
      <w:r w:rsidRPr="00BA7295">
        <w:rPr>
          <w:b/>
          <w:bCs/>
        </w:rPr>
        <w:t>Chairman</w:t>
      </w:r>
    </w:p>
    <w:p w14:paraId="1C3702F1" w14:textId="77777777" w:rsidR="00BA7295" w:rsidRPr="00BA7295" w:rsidRDefault="00BA7295" w:rsidP="00BA7295"/>
    <w:p w14:paraId="479827B5" w14:textId="77777777" w:rsidR="00BA7295" w:rsidRPr="00BA7295" w:rsidRDefault="00BA7295" w:rsidP="00BA7295"/>
    <w:p w14:paraId="2BB54850" w14:textId="64A3F6F5" w:rsidR="00BA7295" w:rsidRDefault="00BA7295" w:rsidP="00BA7295"/>
    <w:p w14:paraId="0146034D" w14:textId="7F8D38B6" w:rsidR="00BA7295" w:rsidRDefault="00BA7295" w:rsidP="00BA7295"/>
    <w:p w14:paraId="59806F6F" w14:textId="4C852E8F" w:rsidR="007D6614" w:rsidRDefault="00C717A8" w:rsidP="007D6614">
      <w:pPr>
        <w:pStyle w:val="Heading1"/>
        <w:rPr>
          <w:color w:val="auto"/>
        </w:rPr>
      </w:pPr>
      <w:bookmarkStart w:id="16" w:name="_Toc516127637"/>
      <w:proofErr w:type="gramStart"/>
      <w:r>
        <w:rPr>
          <w:color w:val="auto"/>
        </w:rPr>
        <w:lastRenderedPageBreak/>
        <w:t>9</w:t>
      </w:r>
      <w:r w:rsidR="00680C63">
        <w:rPr>
          <w:color w:val="auto"/>
        </w:rPr>
        <w:t xml:space="preserve">.0 </w:t>
      </w:r>
      <w:bookmarkEnd w:id="16"/>
      <w:r w:rsidR="0062066F">
        <w:rPr>
          <w:color w:val="auto"/>
        </w:rPr>
        <w:t xml:space="preserve"> PRESIDENT’S</w:t>
      </w:r>
      <w:proofErr w:type="gramEnd"/>
      <w:r w:rsidR="0062066F">
        <w:rPr>
          <w:color w:val="auto"/>
        </w:rPr>
        <w:t xml:space="preserve"> REPORT</w:t>
      </w:r>
    </w:p>
    <w:p w14:paraId="25A827F4" w14:textId="77777777" w:rsidR="00A02ACC" w:rsidRDefault="00A02ACC" w:rsidP="0062066F">
      <w:pPr>
        <w:rPr>
          <w:b/>
          <w:bCs/>
          <w:u w:val="single"/>
        </w:rPr>
      </w:pPr>
    </w:p>
    <w:p w14:paraId="7DF666E7" w14:textId="20924193" w:rsidR="0062066F" w:rsidRDefault="0062066F" w:rsidP="0062066F">
      <w:r w:rsidRPr="006316CE">
        <w:rPr>
          <w:b/>
          <w:bCs/>
          <w:u w:val="single"/>
        </w:rPr>
        <w:t>Umpires/Rules Seminars</w:t>
      </w:r>
      <w:r>
        <w:t xml:space="preserve"> – I held 1 seminar this season held at the Drumchapel Club on November 10</w:t>
      </w:r>
      <w:r w:rsidRPr="006316CE">
        <w:rPr>
          <w:vertAlign w:val="superscript"/>
        </w:rPr>
        <w:t>th</w:t>
      </w:r>
      <w:r>
        <w:t xml:space="preserve">.  Once we are back to some sort of </w:t>
      </w:r>
      <w:proofErr w:type="gramStart"/>
      <w:r>
        <w:t>normality</w:t>
      </w:r>
      <w:proofErr w:type="gramEnd"/>
      <w:r>
        <w:t xml:space="preserve"> I hope to do a larger seminar (possibly weekend which will include the exam) to which all player</w:t>
      </w:r>
      <w:r w:rsidR="00A237E2">
        <w:t>s</w:t>
      </w:r>
      <w:r>
        <w:t xml:space="preserve"> and officials from all league/clubs will be invited.</w:t>
      </w:r>
    </w:p>
    <w:p w14:paraId="70D6B569" w14:textId="77777777" w:rsidR="0062066F" w:rsidRDefault="0062066F" w:rsidP="0062066F">
      <w:r w:rsidRPr="006316CE">
        <w:rPr>
          <w:b/>
          <w:bCs/>
          <w:u w:val="single"/>
        </w:rPr>
        <w:t>Tournaments</w:t>
      </w:r>
      <w:r>
        <w:t xml:space="preserve"> – I am still happy to assist at tournaments </w:t>
      </w:r>
      <w:proofErr w:type="gramStart"/>
      <w:r>
        <w:t>and also</w:t>
      </w:r>
      <w:proofErr w:type="gramEnd"/>
      <w:r>
        <w:t xml:space="preserve"> mentor new Referees when required.</w:t>
      </w:r>
    </w:p>
    <w:p w14:paraId="77FA62F8" w14:textId="77777777" w:rsidR="0062066F" w:rsidRDefault="0062066F" w:rsidP="0062066F">
      <w:r w:rsidRPr="006316CE">
        <w:rPr>
          <w:b/>
          <w:bCs/>
          <w:u w:val="single"/>
        </w:rPr>
        <w:t>Equality Training for Staff</w:t>
      </w:r>
      <w:r>
        <w:t xml:space="preserve"> – I attended a course at Caledonian House on 21</w:t>
      </w:r>
      <w:r w:rsidRPr="006316CE">
        <w:rPr>
          <w:vertAlign w:val="superscript"/>
        </w:rPr>
        <w:t>st</w:t>
      </w:r>
      <w:r>
        <w:t xml:space="preserve"> October. Another event for Chairs &amp; Presidents was unfortunately cancelled.</w:t>
      </w:r>
    </w:p>
    <w:p w14:paraId="5BB3BE9A" w14:textId="77777777" w:rsidR="0062066F" w:rsidRDefault="0062066F" w:rsidP="0062066F">
      <w:r w:rsidRPr="007420FE">
        <w:rPr>
          <w:b/>
          <w:bCs/>
          <w:u w:val="single"/>
        </w:rPr>
        <w:t>Veterans 6 Nations</w:t>
      </w:r>
      <w:r>
        <w:t xml:space="preserve"> – I officiated as Referee over 4 days at Bell’s Sports Centre in Perth for the Vet’s 6 Nations. It was an excellent well-run event and would like to thank my control table staff for their assistance.</w:t>
      </w:r>
    </w:p>
    <w:p w14:paraId="19A3F330" w14:textId="77777777" w:rsidR="0062066F" w:rsidRDefault="0062066F" w:rsidP="0062066F">
      <w:r w:rsidRPr="007420FE">
        <w:rPr>
          <w:b/>
          <w:bCs/>
          <w:u w:val="single"/>
        </w:rPr>
        <w:t>Archives</w:t>
      </w:r>
      <w:r>
        <w:t xml:space="preserve"> – The 2020 updated version of the Archives plus the Archive </w:t>
      </w:r>
      <w:proofErr w:type="spellStart"/>
      <w:r>
        <w:t>Pix</w:t>
      </w:r>
      <w:proofErr w:type="spellEnd"/>
      <w:r>
        <w:t xml:space="preserve"> Gallery is now on the TTS website. My grateful thanks to Pete Lugton for his expertise.</w:t>
      </w:r>
    </w:p>
    <w:p w14:paraId="41B538BA" w14:textId="77777777" w:rsidR="0062066F" w:rsidRDefault="0062066F" w:rsidP="0062066F">
      <w:r w:rsidRPr="007420FE">
        <w:rPr>
          <w:b/>
          <w:bCs/>
          <w:u w:val="single"/>
        </w:rPr>
        <w:t>Umpires &amp; Referees</w:t>
      </w:r>
      <w:r>
        <w:t xml:space="preserve"> – Our umpires and referees have had a busy year whether it be the British National League/Schools Events and 6 Nations Internationals. </w:t>
      </w:r>
      <w:proofErr w:type="gramStart"/>
      <w:r>
        <w:t>Unfortunately</w:t>
      </w:r>
      <w:proofErr w:type="gramEnd"/>
      <w:r>
        <w:t xml:space="preserve"> the Primary &amp; Secondary Schools Internationals were cancelled due to the Coronavirus.  The Scottish National Championships felt the effect of having too few umpires this year and hopefully we can have a full quota next year.</w:t>
      </w:r>
    </w:p>
    <w:p w14:paraId="604E0B90" w14:textId="2AB89EB9" w:rsidR="0062066F" w:rsidRDefault="0062066F" w:rsidP="0062066F">
      <w:r w:rsidRPr="007072BD">
        <w:rPr>
          <w:b/>
          <w:bCs/>
          <w:u w:val="single"/>
        </w:rPr>
        <w:t>Memorandum/Articles of Association</w:t>
      </w:r>
      <w:r>
        <w:t xml:space="preserve"> – As </w:t>
      </w:r>
      <w:proofErr w:type="spellStart"/>
      <w:r>
        <w:t>Covid</w:t>
      </w:r>
      <w:proofErr w:type="spellEnd"/>
      <w:r>
        <w:t xml:space="preserve"> 19 was, up to now, a very rare occurrence and obviously never thought of for inclusion into our policies. Do we now put in an addition to the Articles of Association to cover future Pandemics</w:t>
      </w:r>
      <w:r w:rsidR="00A237E2">
        <w:t>?</w:t>
      </w:r>
    </w:p>
    <w:p w14:paraId="38D55F53" w14:textId="77777777" w:rsidR="0062066F" w:rsidRDefault="0062066F" w:rsidP="0062066F"/>
    <w:p w14:paraId="2D1E84E8" w14:textId="77777777" w:rsidR="0062066F" w:rsidRPr="0062066F" w:rsidRDefault="0062066F" w:rsidP="0062066F">
      <w:pPr>
        <w:rPr>
          <w:b/>
          <w:bCs/>
        </w:rPr>
      </w:pPr>
      <w:r w:rsidRPr="0062066F">
        <w:rPr>
          <w:b/>
          <w:bCs/>
        </w:rPr>
        <w:t>Stewart McGowan</w:t>
      </w:r>
    </w:p>
    <w:p w14:paraId="06DD79D9" w14:textId="77777777" w:rsidR="0062066F" w:rsidRPr="0062066F" w:rsidRDefault="0062066F" w:rsidP="0062066F">
      <w:pPr>
        <w:rPr>
          <w:b/>
          <w:bCs/>
        </w:rPr>
      </w:pPr>
      <w:r w:rsidRPr="0062066F">
        <w:rPr>
          <w:b/>
          <w:bCs/>
        </w:rPr>
        <w:t>President</w:t>
      </w:r>
    </w:p>
    <w:p w14:paraId="5FA5B223" w14:textId="72AE40B8" w:rsidR="0062066F" w:rsidRDefault="0062066F" w:rsidP="0062066F"/>
    <w:p w14:paraId="21F5D00D" w14:textId="7A199CC3" w:rsidR="00C87978" w:rsidRDefault="00C87978" w:rsidP="0062066F"/>
    <w:p w14:paraId="439FD8C1" w14:textId="30B15574" w:rsidR="00C87978" w:rsidRDefault="00C87978" w:rsidP="0062066F"/>
    <w:p w14:paraId="1E281171" w14:textId="6E92A547" w:rsidR="00C87978" w:rsidRDefault="00C87978" w:rsidP="0062066F"/>
    <w:p w14:paraId="0ADB7CCC" w14:textId="31C22B17" w:rsidR="00C87978" w:rsidRDefault="00C87978" w:rsidP="0062066F"/>
    <w:p w14:paraId="00FBCFC6" w14:textId="25F344D5" w:rsidR="00C87978" w:rsidRDefault="00C87978" w:rsidP="0062066F"/>
    <w:p w14:paraId="00A453AF" w14:textId="6CE66F92" w:rsidR="00C87978" w:rsidRDefault="00C87978" w:rsidP="0062066F"/>
    <w:p w14:paraId="5F531DC3" w14:textId="3B901DDF" w:rsidR="00C87978" w:rsidRDefault="00C87978" w:rsidP="0062066F"/>
    <w:p w14:paraId="44ABA57E" w14:textId="6CB6BBE8" w:rsidR="00FD53FD" w:rsidRDefault="00330F23" w:rsidP="00FD53FD">
      <w:pPr>
        <w:pStyle w:val="Heading1"/>
        <w:rPr>
          <w:color w:val="auto"/>
        </w:rPr>
      </w:pPr>
      <w:bookmarkStart w:id="17" w:name="_Toc358192688"/>
      <w:bookmarkStart w:id="18" w:name="_Toc453230795"/>
      <w:bookmarkStart w:id="19" w:name="_Toc516127639"/>
      <w:r>
        <w:rPr>
          <w:color w:val="auto"/>
        </w:rPr>
        <w:lastRenderedPageBreak/>
        <w:t>10</w:t>
      </w:r>
      <w:r w:rsidR="00E62A7E" w:rsidRPr="007C7558">
        <w:rPr>
          <w:color w:val="auto"/>
        </w:rPr>
        <w:t xml:space="preserve">.0 </w:t>
      </w:r>
      <w:bookmarkEnd w:id="17"/>
      <w:bookmarkEnd w:id="18"/>
      <w:r w:rsidR="00D148F1">
        <w:rPr>
          <w:color w:val="auto"/>
        </w:rPr>
        <w:t xml:space="preserve">DIRECTOR OF ADMINISTRATION </w:t>
      </w:r>
      <w:r w:rsidR="00FD53FD">
        <w:rPr>
          <w:color w:val="auto"/>
        </w:rPr>
        <w:t>REPORT</w:t>
      </w:r>
      <w:bookmarkEnd w:id="19"/>
    </w:p>
    <w:p w14:paraId="39539B6F" w14:textId="34F2DAD9" w:rsidR="0062066F" w:rsidRDefault="0062066F" w:rsidP="0062066F"/>
    <w:p w14:paraId="3A3AA7E6" w14:textId="77777777" w:rsidR="00934A43" w:rsidRPr="009825B3" w:rsidRDefault="00934A43" w:rsidP="00934A43">
      <w:pPr>
        <w:rPr>
          <w:rFonts w:cstheme="minorHAnsi"/>
        </w:rPr>
      </w:pPr>
      <w:r w:rsidRPr="009825B3">
        <w:rPr>
          <w:rFonts w:cstheme="minorHAnsi"/>
        </w:rPr>
        <w:t>It has been a challenging but positive year for the administration side of the business with ever increasing requirements and standards to maintain within the organisation.</w:t>
      </w:r>
    </w:p>
    <w:p w14:paraId="7747F3B3" w14:textId="77777777" w:rsidR="00934A43" w:rsidRPr="009825B3" w:rsidRDefault="00934A43" w:rsidP="00934A43">
      <w:pPr>
        <w:rPr>
          <w:rFonts w:cstheme="minorHAnsi"/>
        </w:rPr>
      </w:pPr>
      <w:r w:rsidRPr="009825B3">
        <w:rPr>
          <w:rFonts w:cstheme="minorHAnsi"/>
        </w:rPr>
        <w:t>Cynthia Robinson continues to deliver a high standard of services to our members in an effective and professional manner and responds to their needs and enquiries as quickly and effectively as possible.</w:t>
      </w:r>
    </w:p>
    <w:p w14:paraId="1E5D0F5E" w14:textId="77777777" w:rsidR="00934A43" w:rsidRPr="009825B3" w:rsidRDefault="00934A43" w:rsidP="00934A43">
      <w:pPr>
        <w:rPr>
          <w:rFonts w:cstheme="minorHAnsi"/>
        </w:rPr>
      </w:pPr>
      <w:r w:rsidRPr="009825B3">
        <w:rPr>
          <w:rFonts w:cstheme="minorHAnsi"/>
        </w:rPr>
        <w:t>We continue to import all pertinent data and documentation onto our computer system and strive to improve our methods where possible.  A new daily cloud- based computer back-up system added last year continues to secure all data on the PC and passwords are changed periodically to ensure there is no unauthorised access.</w:t>
      </w:r>
    </w:p>
    <w:p w14:paraId="73234E01" w14:textId="5AB4722E" w:rsidR="00934A43" w:rsidRDefault="00934A43" w:rsidP="00934A43">
      <w:pPr>
        <w:rPr>
          <w:rFonts w:cstheme="minorHAnsi"/>
        </w:rPr>
      </w:pPr>
      <w:r w:rsidRPr="009825B3">
        <w:rPr>
          <w:rFonts w:cstheme="minorHAnsi"/>
        </w:rPr>
        <w:t xml:space="preserve">Thanks also to Mike Letchford and his company, </w:t>
      </w:r>
      <w:proofErr w:type="spellStart"/>
      <w:r w:rsidRPr="009825B3">
        <w:rPr>
          <w:rFonts w:cstheme="minorHAnsi"/>
        </w:rPr>
        <w:t>Diagknows</w:t>
      </w:r>
      <w:proofErr w:type="spellEnd"/>
      <w:r w:rsidRPr="009825B3">
        <w:rPr>
          <w:rFonts w:cstheme="minorHAnsi"/>
        </w:rPr>
        <w:t>, for providing an excellent pro bono IT service to the Association.</w:t>
      </w:r>
    </w:p>
    <w:p w14:paraId="578D4000" w14:textId="77777777" w:rsidR="00934A43" w:rsidRPr="009825B3" w:rsidRDefault="00934A43" w:rsidP="00934A43">
      <w:pPr>
        <w:rPr>
          <w:rFonts w:cstheme="minorHAnsi"/>
        </w:rPr>
      </w:pPr>
    </w:p>
    <w:p w14:paraId="2C7479CB" w14:textId="77777777" w:rsidR="00934A43" w:rsidRPr="009825B3" w:rsidRDefault="00934A43" w:rsidP="00934A43">
      <w:pPr>
        <w:rPr>
          <w:rFonts w:cstheme="minorHAnsi"/>
          <w:b/>
        </w:rPr>
      </w:pPr>
      <w:r w:rsidRPr="009825B3">
        <w:rPr>
          <w:rFonts w:cstheme="minorHAnsi"/>
          <w:b/>
        </w:rPr>
        <w:t>Risk Management</w:t>
      </w:r>
    </w:p>
    <w:p w14:paraId="0B713D49" w14:textId="60DD326A" w:rsidR="00934A43" w:rsidRDefault="00934A43" w:rsidP="00934A43">
      <w:pPr>
        <w:rPr>
          <w:rFonts w:cstheme="minorHAnsi"/>
        </w:rPr>
      </w:pPr>
      <w:r w:rsidRPr="009825B3">
        <w:rPr>
          <w:rFonts w:cstheme="minorHAnsi"/>
        </w:rPr>
        <w:t>Risk management is a constant Board meeting agenda item and the main adjustment to the Risk Register at the time of writing will be the impact of Covid-19 and any future pandemics.</w:t>
      </w:r>
    </w:p>
    <w:p w14:paraId="20E3F45C" w14:textId="77777777" w:rsidR="00934A43" w:rsidRPr="009825B3" w:rsidRDefault="00934A43" w:rsidP="00934A43">
      <w:pPr>
        <w:rPr>
          <w:rFonts w:cstheme="minorHAnsi"/>
        </w:rPr>
      </w:pPr>
    </w:p>
    <w:p w14:paraId="1248D983" w14:textId="77777777" w:rsidR="00934A43" w:rsidRPr="009825B3" w:rsidRDefault="00934A43" w:rsidP="00934A43">
      <w:pPr>
        <w:rPr>
          <w:rFonts w:cstheme="minorHAnsi"/>
          <w:b/>
        </w:rPr>
      </w:pPr>
      <w:r w:rsidRPr="009825B3">
        <w:rPr>
          <w:rFonts w:cstheme="minorHAnsi"/>
          <w:b/>
        </w:rPr>
        <w:t>Equality and Diversity</w:t>
      </w:r>
    </w:p>
    <w:p w14:paraId="0FCD2EB7" w14:textId="64223DD1" w:rsidR="00934A43" w:rsidRDefault="00934A43" w:rsidP="00934A43">
      <w:pPr>
        <w:rPr>
          <w:rFonts w:cstheme="minorHAnsi"/>
        </w:rPr>
      </w:pPr>
      <w:r w:rsidRPr="009825B3">
        <w:rPr>
          <w:rFonts w:cstheme="minorHAnsi"/>
        </w:rPr>
        <w:t xml:space="preserve">Having achieved the Foundation Level in the Equality Standards framework as reported in last year`s Administration report we completed and submitted our application to move to the next level, Preliminary. I am pleased to report we have been successful in achieving the Preliminary level and I would like to thank Martin Hayman, Richard </w:t>
      </w:r>
      <w:proofErr w:type="gramStart"/>
      <w:r w:rsidRPr="009825B3">
        <w:rPr>
          <w:rFonts w:cstheme="minorHAnsi"/>
        </w:rPr>
        <w:t>Yule</w:t>
      </w:r>
      <w:proofErr w:type="gramEnd"/>
      <w:r w:rsidRPr="009825B3">
        <w:rPr>
          <w:rFonts w:cstheme="minorHAnsi"/>
        </w:rPr>
        <w:t xml:space="preserve"> and Angela Fowler for their excellent work on this important milestone. We are also grateful to Louise Tideswell, the </w:t>
      </w:r>
      <w:proofErr w:type="spellStart"/>
      <w:r w:rsidRPr="009825B3">
        <w:rPr>
          <w:rFonts w:cstheme="minorHAnsi"/>
          <w:b/>
          <w:bCs/>
        </w:rPr>
        <w:t>sport</w:t>
      </w:r>
      <w:r w:rsidRPr="009825B3">
        <w:rPr>
          <w:rFonts w:cstheme="minorHAnsi"/>
        </w:rPr>
        <w:t>scotland</w:t>
      </w:r>
      <w:proofErr w:type="spellEnd"/>
      <w:r w:rsidRPr="009825B3">
        <w:rPr>
          <w:rFonts w:cstheme="minorHAnsi"/>
        </w:rPr>
        <w:t xml:space="preserve"> consultant engaged to support governing bodies through the Standards Framework for her ongoing support and expert advice.</w:t>
      </w:r>
    </w:p>
    <w:p w14:paraId="10AA774F" w14:textId="77777777" w:rsidR="00934A43" w:rsidRPr="009825B3" w:rsidRDefault="00934A43" w:rsidP="00934A43">
      <w:pPr>
        <w:rPr>
          <w:rFonts w:cstheme="minorHAnsi"/>
        </w:rPr>
      </w:pPr>
    </w:p>
    <w:p w14:paraId="4D85D7D4" w14:textId="77777777" w:rsidR="00934A43" w:rsidRPr="009825B3" w:rsidRDefault="00934A43" w:rsidP="00934A43">
      <w:pPr>
        <w:rPr>
          <w:rFonts w:cstheme="minorHAnsi"/>
          <w:b/>
        </w:rPr>
      </w:pPr>
      <w:r w:rsidRPr="009825B3">
        <w:rPr>
          <w:rFonts w:cstheme="minorHAnsi"/>
          <w:b/>
        </w:rPr>
        <w:t>Child Protection and Safeguarding</w:t>
      </w:r>
    </w:p>
    <w:p w14:paraId="22B5C672" w14:textId="76AFD941" w:rsidR="00934A43" w:rsidRDefault="00934A43" w:rsidP="00934A43">
      <w:pPr>
        <w:rPr>
          <w:rFonts w:cstheme="minorHAnsi"/>
        </w:rPr>
      </w:pPr>
      <w:r w:rsidRPr="009825B3">
        <w:rPr>
          <w:rFonts w:cstheme="minorHAnsi"/>
        </w:rPr>
        <w:t xml:space="preserve"> Senga Thomson, our designated TTS Child Protection Officer, is in regular contact with colleagues at Scotland`s National Child Protection Organisation, Children 1</w:t>
      </w:r>
      <w:r w:rsidRPr="009825B3">
        <w:rPr>
          <w:rFonts w:cstheme="minorHAnsi"/>
          <w:vertAlign w:val="superscript"/>
        </w:rPr>
        <w:t>st</w:t>
      </w:r>
      <w:r w:rsidRPr="009825B3">
        <w:rPr>
          <w:rFonts w:cstheme="minorHAnsi"/>
        </w:rPr>
        <w:t xml:space="preserve"> regarding our Child Protection and Safeguarding Policies. It gives me great pleasure to report on Senga`s behalf that Table Tennis is one of only 11 Scottish governing bodies to have received 100% compliance across the standards mandated by Children </w:t>
      </w:r>
      <w:proofErr w:type="spellStart"/>
      <w:r w:rsidRPr="009825B3">
        <w:rPr>
          <w:rFonts w:cstheme="minorHAnsi"/>
        </w:rPr>
        <w:t>Ist</w:t>
      </w:r>
      <w:proofErr w:type="spellEnd"/>
      <w:r w:rsidRPr="009825B3">
        <w:rPr>
          <w:rFonts w:cstheme="minorHAnsi"/>
        </w:rPr>
        <w:t>. Many thanks to Senga for her expertise and invaluable input to this vitally important area of work.</w:t>
      </w:r>
    </w:p>
    <w:p w14:paraId="532E7E5C" w14:textId="39B2710E" w:rsidR="00934A43" w:rsidRDefault="00934A43" w:rsidP="00934A43">
      <w:pPr>
        <w:rPr>
          <w:rFonts w:cstheme="minorHAnsi"/>
        </w:rPr>
      </w:pPr>
    </w:p>
    <w:p w14:paraId="0DA7F391" w14:textId="7F37AE1B" w:rsidR="00934A43" w:rsidRDefault="00934A43" w:rsidP="00934A43">
      <w:pPr>
        <w:rPr>
          <w:rFonts w:cstheme="minorHAnsi"/>
        </w:rPr>
      </w:pPr>
    </w:p>
    <w:p w14:paraId="161F3700" w14:textId="468DB1C6" w:rsidR="00934A43" w:rsidRDefault="00934A43" w:rsidP="00934A43">
      <w:pPr>
        <w:rPr>
          <w:rFonts w:cstheme="minorHAnsi"/>
        </w:rPr>
      </w:pPr>
    </w:p>
    <w:p w14:paraId="44E9CA4D" w14:textId="77777777" w:rsidR="00934A43" w:rsidRPr="009825B3" w:rsidRDefault="00934A43" w:rsidP="00934A43">
      <w:pPr>
        <w:rPr>
          <w:rFonts w:cstheme="minorHAnsi"/>
        </w:rPr>
      </w:pPr>
    </w:p>
    <w:p w14:paraId="328AC281" w14:textId="77777777" w:rsidR="00934A43" w:rsidRPr="009825B3" w:rsidRDefault="00934A43" w:rsidP="00934A43">
      <w:pPr>
        <w:rPr>
          <w:rFonts w:cstheme="minorHAnsi"/>
          <w:b/>
        </w:rPr>
      </w:pPr>
      <w:r w:rsidRPr="009825B3">
        <w:rPr>
          <w:rFonts w:cstheme="minorHAnsi"/>
          <w:b/>
        </w:rPr>
        <w:t>Insurance Policy Renewal</w:t>
      </w:r>
    </w:p>
    <w:p w14:paraId="650BC108" w14:textId="5B17DA89" w:rsidR="00934A43" w:rsidRDefault="00934A43" w:rsidP="00934A43">
      <w:pPr>
        <w:rPr>
          <w:rFonts w:cstheme="minorHAnsi"/>
          <w:b/>
        </w:rPr>
      </w:pPr>
      <w:r w:rsidRPr="009825B3">
        <w:rPr>
          <w:rFonts w:cstheme="minorHAnsi"/>
        </w:rPr>
        <w:t>As part of our continuous support to our membership we review our insurance cover annually with renewal due by 16</w:t>
      </w:r>
      <w:r w:rsidRPr="009825B3">
        <w:rPr>
          <w:rFonts w:cstheme="minorHAnsi"/>
          <w:vertAlign w:val="superscript"/>
        </w:rPr>
        <w:t>th</w:t>
      </w:r>
      <w:r w:rsidRPr="009825B3">
        <w:rPr>
          <w:rFonts w:cstheme="minorHAnsi"/>
        </w:rPr>
        <w:t xml:space="preserve"> August each year.  This will be done again this year by Richard Yule and the outcome will be advised in due course.</w:t>
      </w:r>
    </w:p>
    <w:p w14:paraId="2A821034" w14:textId="77777777" w:rsidR="00934A43" w:rsidRDefault="00934A43" w:rsidP="00934A43">
      <w:pPr>
        <w:rPr>
          <w:rFonts w:cstheme="minorHAnsi"/>
          <w:b/>
        </w:rPr>
      </w:pPr>
      <w:r w:rsidRPr="009825B3">
        <w:rPr>
          <w:rFonts w:cstheme="minorHAnsi"/>
          <w:b/>
        </w:rPr>
        <w:t xml:space="preserve"> </w:t>
      </w:r>
    </w:p>
    <w:p w14:paraId="0EF93896" w14:textId="3721E605" w:rsidR="00934A43" w:rsidRPr="009825B3" w:rsidRDefault="00934A43" w:rsidP="00934A43">
      <w:pPr>
        <w:rPr>
          <w:rFonts w:cstheme="minorHAnsi"/>
          <w:b/>
        </w:rPr>
      </w:pPr>
      <w:r w:rsidRPr="009825B3">
        <w:rPr>
          <w:rFonts w:cstheme="minorHAnsi"/>
          <w:b/>
        </w:rPr>
        <w:t>Website</w:t>
      </w:r>
    </w:p>
    <w:p w14:paraId="09FC7C75" w14:textId="3D2793E9" w:rsidR="00934A43" w:rsidRDefault="00934A43" w:rsidP="00934A43">
      <w:pPr>
        <w:rPr>
          <w:rFonts w:cstheme="minorHAnsi"/>
        </w:rPr>
      </w:pPr>
      <w:r w:rsidRPr="009825B3">
        <w:rPr>
          <w:rFonts w:cstheme="minorHAnsi"/>
        </w:rPr>
        <w:t xml:space="preserve">Our website and social media channels are easily accessible to all members and are updated regularly with our TTS Calendar of Events, results, ranking, coaching course information/application forms, tournament entry forms and details, affiliation information/forms for Schools, Clubs, Leagues and Individuals, as well as Policies &amp; Procedures, Archives and News items. </w:t>
      </w:r>
    </w:p>
    <w:p w14:paraId="326218D4" w14:textId="77777777" w:rsidR="00934A43" w:rsidRPr="009825B3" w:rsidRDefault="00934A43" w:rsidP="00934A43">
      <w:pPr>
        <w:rPr>
          <w:rFonts w:cstheme="minorHAnsi"/>
        </w:rPr>
      </w:pPr>
    </w:p>
    <w:p w14:paraId="363F3D31" w14:textId="77777777" w:rsidR="00934A43" w:rsidRPr="009825B3" w:rsidRDefault="00934A43" w:rsidP="00934A43">
      <w:pPr>
        <w:rPr>
          <w:rFonts w:cstheme="minorHAnsi"/>
          <w:b/>
        </w:rPr>
      </w:pPr>
      <w:r w:rsidRPr="009825B3">
        <w:rPr>
          <w:rFonts w:cstheme="minorHAnsi"/>
          <w:b/>
        </w:rPr>
        <w:t>PVG</w:t>
      </w:r>
    </w:p>
    <w:p w14:paraId="331B4C7B" w14:textId="785F45EB" w:rsidR="00934A43" w:rsidRDefault="00934A43" w:rsidP="00934A43">
      <w:pPr>
        <w:rPr>
          <w:rFonts w:cstheme="minorHAnsi"/>
        </w:rPr>
      </w:pPr>
      <w:r w:rsidRPr="009825B3">
        <w:rPr>
          <w:rFonts w:cstheme="minorHAnsi"/>
        </w:rPr>
        <w:t xml:space="preserve">Cynthia is TTS’s main signatory and administrator for PVGs being applied for via the Governing Body.  Secondary Organisations have now successfully been set up with Cynthia’s assistance to enable more Clubs to benefit from this process. Cynthia attends training courses via </w:t>
      </w:r>
      <w:proofErr w:type="spellStart"/>
      <w:r w:rsidRPr="009825B3">
        <w:rPr>
          <w:rFonts w:cstheme="minorHAnsi"/>
          <w:b/>
          <w:bCs/>
        </w:rPr>
        <w:t>sport</w:t>
      </w:r>
      <w:r w:rsidRPr="009825B3">
        <w:rPr>
          <w:rFonts w:cstheme="minorHAnsi"/>
        </w:rPr>
        <w:t>scotland</w:t>
      </w:r>
      <w:proofErr w:type="spellEnd"/>
      <w:r w:rsidRPr="009825B3">
        <w:rPr>
          <w:rFonts w:cstheme="minorHAnsi"/>
        </w:rPr>
        <w:t xml:space="preserve"> and Disclosure Scotland to keep updated with any new legislation. </w:t>
      </w:r>
    </w:p>
    <w:p w14:paraId="7A0A3E74" w14:textId="77777777" w:rsidR="00934A43" w:rsidRPr="009825B3" w:rsidRDefault="00934A43" w:rsidP="00934A43">
      <w:pPr>
        <w:rPr>
          <w:rFonts w:cstheme="minorHAnsi"/>
        </w:rPr>
      </w:pPr>
    </w:p>
    <w:p w14:paraId="3951CFB1" w14:textId="77777777" w:rsidR="00934A43" w:rsidRPr="009825B3" w:rsidRDefault="00934A43" w:rsidP="00934A43">
      <w:pPr>
        <w:rPr>
          <w:rFonts w:cstheme="minorHAnsi"/>
          <w:bCs/>
        </w:rPr>
      </w:pPr>
      <w:r w:rsidRPr="009825B3">
        <w:rPr>
          <w:rFonts w:cstheme="minorHAnsi"/>
          <w:b/>
        </w:rPr>
        <w:t>GDPR</w:t>
      </w:r>
    </w:p>
    <w:p w14:paraId="12999E4F" w14:textId="760AF288" w:rsidR="00934A43" w:rsidRDefault="00934A43" w:rsidP="00934A43">
      <w:pPr>
        <w:rPr>
          <w:rFonts w:cstheme="minorHAnsi"/>
        </w:rPr>
      </w:pPr>
      <w:r w:rsidRPr="009825B3">
        <w:rPr>
          <w:rFonts w:cstheme="minorHAnsi"/>
        </w:rPr>
        <w:t>Table Tennis Scotland is committed to using personal data provided by members responsibly and in line with the General Data Protection Regulations (GDPR) that came into force on 25 May 2018. As part of this commitment, members can review our Privacy Notice on the TTS website, which explains what data TTS is requesting, how it will be used, what individuals need to do and who they should contact if they have any concerns regarding their personal data.</w:t>
      </w:r>
    </w:p>
    <w:p w14:paraId="1D073821" w14:textId="77777777" w:rsidR="00934A43" w:rsidRPr="009825B3" w:rsidRDefault="00934A43" w:rsidP="00934A43">
      <w:pPr>
        <w:rPr>
          <w:rFonts w:cstheme="minorHAnsi"/>
        </w:rPr>
      </w:pPr>
    </w:p>
    <w:p w14:paraId="2A5AEA7B" w14:textId="77777777" w:rsidR="00934A43" w:rsidRPr="009825B3" w:rsidRDefault="00934A43" w:rsidP="00934A43">
      <w:pPr>
        <w:rPr>
          <w:rFonts w:cstheme="minorHAnsi"/>
          <w:b/>
          <w:bCs/>
        </w:rPr>
      </w:pPr>
      <w:r w:rsidRPr="009825B3">
        <w:rPr>
          <w:rFonts w:cstheme="minorHAnsi"/>
          <w:b/>
          <w:bCs/>
        </w:rPr>
        <w:t>COVID -19</w:t>
      </w:r>
    </w:p>
    <w:p w14:paraId="7CE249D8" w14:textId="77777777" w:rsidR="00934A43" w:rsidRPr="009825B3" w:rsidRDefault="00934A43" w:rsidP="00934A43">
      <w:pPr>
        <w:pStyle w:val="NormalWeb"/>
        <w:shd w:val="clear" w:color="auto" w:fill="FFFFFF"/>
        <w:spacing w:before="0" w:beforeAutospacing="0" w:after="300" w:afterAutospacing="0"/>
        <w:textAlignment w:val="baseline"/>
        <w:rPr>
          <w:rFonts w:asciiTheme="minorHAnsi" w:hAnsiTheme="minorHAnsi" w:cstheme="minorHAnsi"/>
          <w:color w:val="191919"/>
          <w:sz w:val="22"/>
          <w:szCs w:val="22"/>
        </w:rPr>
      </w:pPr>
      <w:r w:rsidRPr="009825B3">
        <w:rPr>
          <w:rFonts w:asciiTheme="minorHAnsi" w:hAnsiTheme="minorHAnsi" w:cstheme="minorHAnsi"/>
          <w:color w:val="191919"/>
          <w:sz w:val="22"/>
          <w:szCs w:val="22"/>
        </w:rPr>
        <w:t xml:space="preserve">At the time of writing this report you will be aware the office of Table Tennis Scotland at Caledonia </w:t>
      </w:r>
      <w:r>
        <w:rPr>
          <w:rFonts w:asciiTheme="minorHAnsi" w:hAnsiTheme="minorHAnsi" w:cstheme="minorHAnsi"/>
          <w:color w:val="191919"/>
          <w:sz w:val="22"/>
          <w:szCs w:val="22"/>
        </w:rPr>
        <w:t>h</w:t>
      </w:r>
      <w:r w:rsidRPr="009825B3">
        <w:rPr>
          <w:rFonts w:asciiTheme="minorHAnsi" w:hAnsiTheme="minorHAnsi" w:cstheme="minorHAnsi"/>
          <w:color w:val="191919"/>
          <w:sz w:val="22"/>
          <w:szCs w:val="22"/>
        </w:rPr>
        <w:t>ouse has been closed due to the Covid-19 pandemic and, unfortunately, we still do not have access.</w:t>
      </w:r>
    </w:p>
    <w:p w14:paraId="1037E985" w14:textId="77777777" w:rsidR="00934A43" w:rsidRPr="009825B3" w:rsidRDefault="00934A43" w:rsidP="00934A43">
      <w:pPr>
        <w:pStyle w:val="NormalWeb"/>
        <w:shd w:val="clear" w:color="auto" w:fill="FFFFFF"/>
        <w:spacing w:before="0" w:beforeAutospacing="0" w:after="300" w:afterAutospacing="0"/>
        <w:textAlignment w:val="baseline"/>
        <w:rPr>
          <w:rFonts w:asciiTheme="minorHAnsi" w:hAnsiTheme="minorHAnsi" w:cstheme="minorHAnsi"/>
          <w:color w:val="191919"/>
          <w:sz w:val="22"/>
          <w:szCs w:val="22"/>
        </w:rPr>
      </w:pPr>
      <w:r w:rsidRPr="009825B3">
        <w:rPr>
          <w:rFonts w:asciiTheme="minorHAnsi" w:hAnsiTheme="minorHAnsi" w:cstheme="minorHAnsi"/>
          <w:color w:val="191919"/>
          <w:sz w:val="22"/>
          <w:szCs w:val="22"/>
        </w:rPr>
        <w:t>During the period of lockdown both Cynthia and Richard have been working from home, maintaining business continuity, keeping things up to date where possible regarding the pandemic and maintaining contact with members.</w:t>
      </w:r>
    </w:p>
    <w:p w14:paraId="4C064525" w14:textId="77777777" w:rsidR="00934A43" w:rsidRPr="009825B3" w:rsidRDefault="00934A43" w:rsidP="00934A43">
      <w:pPr>
        <w:pStyle w:val="NormalWeb"/>
        <w:shd w:val="clear" w:color="auto" w:fill="FFFFFF"/>
        <w:spacing w:before="0" w:beforeAutospacing="0" w:after="0" w:afterAutospacing="0"/>
        <w:textAlignment w:val="baseline"/>
        <w:rPr>
          <w:rFonts w:asciiTheme="minorHAnsi" w:hAnsiTheme="minorHAnsi" w:cstheme="minorHAnsi"/>
          <w:color w:val="191919"/>
          <w:sz w:val="22"/>
          <w:szCs w:val="22"/>
        </w:rPr>
      </w:pPr>
      <w:r w:rsidRPr="009825B3">
        <w:rPr>
          <w:rFonts w:asciiTheme="minorHAnsi" w:hAnsiTheme="minorHAnsi" w:cstheme="minorHAnsi"/>
          <w:color w:val="191919"/>
          <w:sz w:val="22"/>
          <w:szCs w:val="22"/>
        </w:rPr>
        <w:t>From </w:t>
      </w:r>
      <w:r w:rsidRPr="009825B3">
        <w:rPr>
          <w:rStyle w:val="Strong"/>
          <w:rFonts w:asciiTheme="minorHAnsi" w:hAnsiTheme="minorHAnsi" w:cstheme="minorHAnsi"/>
          <w:color w:val="191919"/>
          <w:sz w:val="22"/>
          <w:szCs w:val="22"/>
          <w:bdr w:val="none" w:sz="0" w:space="0" w:color="auto" w:frame="1"/>
        </w:rPr>
        <w:t>Monday 10th August</w:t>
      </w:r>
      <w:r w:rsidRPr="009825B3">
        <w:rPr>
          <w:rFonts w:asciiTheme="minorHAnsi" w:hAnsiTheme="minorHAnsi" w:cstheme="minorHAnsi"/>
          <w:color w:val="191919"/>
          <w:sz w:val="22"/>
          <w:szCs w:val="22"/>
        </w:rPr>
        <w:t> members have been able to contact Cynthia with any queries relating to affiliations, coaching, PVGs, etc. on her new TTS mobile </w:t>
      </w:r>
      <w:r w:rsidRPr="009825B3">
        <w:rPr>
          <w:rStyle w:val="Strong"/>
          <w:rFonts w:asciiTheme="minorHAnsi" w:hAnsiTheme="minorHAnsi" w:cstheme="minorHAnsi"/>
          <w:color w:val="191919"/>
          <w:sz w:val="22"/>
          <w:szCs w:val="22"/>
          <w:bdr w:val="none" w:sz="0" w:space="0" w:color="auto" w:frame="1"/>
        </w:rPr>
        <w:t>T: 07876 804344. </w:t>
      </w:r>
      <w:r w:rsidRPr="009825B3">
        <w:rPr>
          <w:rFonts w:asciiTheme="minorHAnsi" w:hAnsiTheme="minorHAnsi" w:cstheme="minorHAnsi"/>
          <w:color w:val="191919"/>
          <w:sz w:val="22"/>
          <w:szCs w:val="22"/>
        </w:rPr>
        <w:t>This will replace the office number meantime but will be used in addition to it going forward. You can also contact Richard on his mobile </w:t>
      </w:r>
      <w:r w:rsidRPr="009825B3">
        <w:rPr>
          <w:rStyle w:val="Strong"/>
          <w:rFonts w:asciiTheme="minorHAnsi" w:hAnsiTheme="minorHAnsi" w:cstheme="minorHAnsi"/>
          <w:color w:val="191919"/>
          <w:sz w:val="22"/>
          <w:szCs w:val="22"/>
          <w:bdr w:val="none" w:sz="0" w:space="0" w:color="auto" w:frame="1"/>
        </w:rPr>
        <w:t>T: 07739 574356.</w:t>
      </w:r>
    </w:p>
    <w:p w14:paraId="27976E44" w14:textId="50BC8AD1" w:rsidR="00934A43" w:rsidRPr="009825B3" w:rsidRDefault="00934A43" w:rsidP="00934A43">
      <w:pPr>
        <w:pStyle w:val="NormalWeb"/>
        <w:shd w:val="clear" w:color="auto" w:fill="FFFFFF"/>
        <w:spacing w:before="0" w:beforeAutospacing="0" w:after="300" w:afterAutospacing="0"/>
        <w:textAlignment w:val="baseline"/>
        <w:rPr>
          <w:rFonts w:asciiTheme="minorHAnsi" w:hAnsiTheme="minorHAnsi" w:cstheme="minorHAnsi"/>
          <w:color w:val="191919"/>
          <w:sz w:val="22"/>
          <w:szCs w:val="22"/>
        </w:rPr>
      </w:pPr>
      <w:r w:rsidRPr="009825B3">
        <w:rPr>
          <w:rFonts w:asciiTheme="minorHAnsi" w:hAnsiTheme="minorHAnsi" w:cstheme="minorHAnsi"/>
          <w:color w:val="191919"/>
          <w:sz w:val="22"/>
          <w:szCs w:val="22"/>
        </w:rPr>
        <w:lastRenderedPageBreak/>
        <w:t>Both Cynthia and Richard remain in contact by email:</w:t>
      </w:r>
    </w:p>
    <w:p w14:paraId="776DE7AA" w14:textId="77777777" w:rsidR="00934A43" w:rsidRPr="009825B3" w:rsidRDefault="002E146D" w:rsidP="00934A43">
      <w:pPr>
        <w:pStyle w:val="NormalWeb"/>
        <w:shd w:val="clear" w:color="auto" w:fill="FFFFFF"/>
        <w:spacing w:before="0" w:beforeAutospacing="0" w:after="300" w:afterAutospacing="0" w:line="360" w:lineRule="atLeast"/>
        <w:textAlignment w:val="baseline"/>
        <w:rPr>
          <w:rFonts w:asciiTheme="minorHAnsi" w:hAnsiTheme="minorHAnsi" w:cstheme="minorHAnsi"/>
          <w:color w:val="191919"/>
          <w:sz w:val="22"/>
          <w:szCs w:val="22"/>
        </w:rPr>
      </w:pPr>
      <w:hyperlink r:id="rId41" w:history="1">
        <w:r w:rsidR="00934A43" w:rsidRPr="009825B3">
          <w:rPr>
            <w:rStyle w:val="Hyperlink"/>
            <w:rFonts w:asciiTheme="minorHAnsi" w:hAnsiTheme="minorHAnsi" w:cstheme="minorHAnsi"/>
            <w:sz w:val="22"/>
            <w:szCs w:val="22"/>
          </w:rPr>
          <w:t>Cynthia.robinson@tabletennisscotland.co.uk</w:t>
        </w:r>
      </w:hyperlink>
    </w:p>
    <w:p w14:paraId="4E5D511B" w14:textId="77777777" w:rsidR="00934A43" w:rsidRPr="009825B3" w:rsidRDefault="002E146D" w:rsidP="00934A43">
      <w:pPr>
        <w:pStyle w:val="NormalWeb"/>
        <w:shd w:val="clear" w:color="auto" w:fill="FFFFFF"/>
        <w:spacing w:before="0" w:beforeAutospacing="0" w:after="300" w:afterAutospacing="0" w:line="360" w:lineRule="atLeast"/>
        <w:textAlignment w:val="baseline"/>
        <w:rPr>
          <w:rFonts w:asciiTheme="minorHAnsi" w:hAnsiTheme="minorHAnsi" w:cstheme="minorHAnsi"/>
          <w:color w:val="191919"/>
          <w:sz w:val="22"/>
          <w:szCs w:val="22"/>
        </w:rPr>
      </w:pPr>
      <w:hyperlink r:id="rId42" w:history="1">
        <w:r w:rsidR="00934A43" w:rsidRPr="009825B3">
          <w:rPr>
            <w:rStyle w:val="Hyperlink"/>
            <w:rFonts w:asciiTheme="minorHAnsi" w:hAnsiTheme="minorHAnsi" w:cstheme="minorHAnsi"/>
            <w:sz w:val="22"/>
            <w:szCs w:val="22"/>
          </w:rPr>
          <w:t>Richard.yule@tabletennisscotland.co.uk</w:t>
        </w:r>
      </w:hyperlink>
    </w:p>
    <w:p w14:paraId="6CFD4575" w14:textId="77777777" w:rsidR="00934A43" w:rsidRDefault="00934A43" w:rsidP="00934A43">
      <w:pPr>
        <w:rPr>
          <w:rFonts w:cstheme="minorHAnsi"/>
        </w:rPr>
      </w:pPr>
    </w:p>
    <w:p w14:paraId="0630329B" w14:textId="177347FF" w:rsidR="00934A43" w:rsidRDefault="00934A43" w:rsidP="00934A43">
      <w:pPr>
        <w:rPr>
          <w:rFonts w:cstheme="minorHAnsi"/>
        </w:rPr>
      </w:pPr>
      <w:r w:rsidRPr="009825B3">
        <w:rPr>
          <w:rFonts w:cstheme="minorHAnsi"/>
        </w:rPr>
        <w:t xml:space="preserve">In order to facilitate the smooth operation of our administration can I remind all members of the importance of ensuring that all expenses, affiliations, entry forms for tournaments and coaching courses are sent in to the office by the due dates requested. </w:t>
      </w:r>
    </w:p>
    <w:p w14:paraId="021224E7" w14:textId="77777777" w:rsidR="00934A43" w:rsidRPr="009825B3" w:rsidRDefault="00934A43" w:rsidP="00934A43">
      <w:pPr>
        <w:rPr>
          <w:rFonts w:cstheme="minorHAnsi"/>
        </w:rPr>
      </w:pPr>
      <w:r w:rsidRPr="009825B3">
        <w:rPr>
          <w:rFonts w:cstheme="minorHAnsi"/>
        </w:rPr>
        <w:t>Finally, many thanks to our dedicated staff, Richard, Cynthia and Martin for their efficiency and professionalism as well as congenial approach to the challenges of TT Scotland’s workload during the past year and to all my fellow Board members for their hard work and continued commitment.</w:t>
      </w:r>
    </w:p>
    <w:p w14:paraId="0D1E5510" w14:textId="3C9DAF1E" w:rsidR="00934A43" w:rsidRDefault="00934A43" w:rsidP="00934A43">
      <w:pPr>
        <w:rPr>
          <w:rFonts w:cstheme="minorHAnsi"/>
          <w:b/>
        </w:rPr>
      </w:pPr>
    </w:p>
    <w:p w14:paraId="0853F58F" w14:textId="77777777" w:rsidR="00934A43" w:rsidRDefault="00934A43" w:rsidP="00934A43">
      <w:pPr>
        <w:rPr>
          <w:rFonts w:cstheme="minorHAnsi"/>
          <w:b/>
        </w:rPr>
      </w:pPr>
    </w:p>
    <w:p w14:paraId="5FB2018F" w14:textId="77777777" w:rsidR="00934A43" w:rsidRPr="009825B3" w:rsidRDefault="00934A43" w:rsidP="00934A43">
      <w:pPr>
        <w:rPr>
          <w:rFonts w:cstheme="minorHAnsi"/>
          <w:b/>
        </w:rPr>
      </w:pPr>
      <w:r w:rsidRPr="009825B3">
        <w:rPr>
          <w:rFonts w:cstheme="minorHAnsi"/>
          <w:b/>
        </w:rPr>
        <w:t xml:space="preserve">Billy Gibbs </w:t>
      </w:r>
    </w:p>
    <w:p w14:paraId="4AF2A501" w14:textId="77777777" w:rsidR="00934A43" w:rsidRPr="009825B3" w:rsidRDefault="00934A43" w:rsidP="00934A43">
      <w:pPr>
        <w:rPr>
          <w:rFonts w:cstheme="minorHAnsi"/>
          <w:b/>
        </w:rPr>
      </w:pPr>
      <w:r w:rsidRPr="009825B3">
        <w:rPr>
          <w:rFonts w:cstheme="minorHAnsi"/>
          <w:b/>
        </w:rPr>
        <w:t>Director of Administration</w:t>
      </w:r>
    </w:p>
    <w:p w14:paraId="59B0EEA7" w14:textId="77777777" w:rsidR="00934A43" w:rsidRPr="009825B3" w:rsidRDefault="00934A43" w:rsidP="00934A43">
      <w:pPr>
        <w:rPr>
          <w:rFonts w:cstheme="minorHAnsi"/>
          <w:b/>
        </w:rPr>
      </w:pPr>
    </w:p>
    <w:p w14:paraId="73C06DF5" w14:textId="77777777" w:rsidR="00934A43" w:rsidRPr="009825B3" w:rsidRDefault="00934A43" w:rsidP="00934A43">
      <w:pPr>
        <w:rPr>
          <w:rFonts w:cstheme="minorHAnsi"/>
        </w:rPr>
      </w:pPr>
    </w:p>
    <w:p w14:paraId="3847426C" w14:textId="77777777" w:rsidR="00934A43" w:rsidRPr="009825B3" w:rsidRDefault="00934A43" w:rsidP="00934A43">
      <w:pPr>
        <w:rPr>
          <w:rFonts w:cstheme="minorHAnsi"/>
        </w:rPr>
      </w:pPr>
    </w:p>
    <w:p w14:paraId="20CBEACD" w14:textId="77777777" w:rsidR="00934A43" w:rsidRPr="009825B3" w:rsidRDefault="00934A43" w:rsidP="00934A43">
      <w:pPr>
        <w:rPr>
          <w:rFonts w:cstheme="minorHAnsi"/>
        </w:rPr>
      </w:pPr>
    </w:p>
    <w:p w14:paraId="49FB6B7A" w14:textId="77777777" w:rsidR="00934A43" w:rsidRPr="009825B3" w:rsidRDefault="00934A43" w:rsidP="00934A43">
      <w:pPr>
        <w:rPr>
          <w:rFonts w:cstheme="minorHAnsi"/>
        </w:rPr>
      </w:pPr>
    </w:p>
    <w:p w14:paraId="4D56F937" w14:textId="77777777" w:rsidR="00934A43" w:rsidRPr="009825B3" w:rsidRDefault="00934A43" w:rsidP="00934A43">
      <w:pPr>
        <w:rPr>
          <w:rFonts w:cstheme="minorHAnsi"/>
        </w:rPr>
      </w:pPr>
    </w:p>
    <w:p w14:paraId="1CA3A147" w14:textId="77777777" w:rsidR="00934A43" w:rsidRDefault="00934A43" w:rsidP="00934A43">
      <w:pPr>
        <w:rPr>
          <w:rFonts w:ascii="Cambria" w:hAnsi="Cambria"/>
          <w:sz w:val="24"/>
          <w:szCs w:val="24"/>
        </w:rPr>
      </w:pPr>
    </w:p>
    <w:p w14:paraId="4C6EE2A8" w14:textId="77777777" w:rsidR="00934A43" w:rsidRDefault="00934A43" w:rsidP="00934A43">
      <w:pPr>
        <w:rPr>
          <w:rFonts w:ascii="Cambria" w:hAnsi="Cambria"/>
          <w:sz w:val="24"/>
          <w:szCs w:val="24"/>
        </w:rPr>
      </w:pPr>
    </w:p>
    <w:p w14:paraId="54FA13E8" w14:textId="77777777" w:rsidR="00934A43" w:rsidRDefault="00934A43" w:rsidP="00934A43">
      <w:pPr>
        <w:rPr>
          <w:rFonts w:ascii="Cambria" w:hAnsi="Cambria"/>
          <w:sz w:val="24"/>
          <w:szCs w:val="24"/>
        </w:rPr>
      </w:pPr>
    </w:p>
    <w:p w14:paraId="18DA930F" w14:textId="77777777" w:rsidR="00934A43" w:rsidRDefault="00934A43" w:rsidP="00934A43">
      <w:pPr>
        <w:rPr>
          <w:rFonts w:ascii="Cambria" w:hAnsi="Cambria"/>
          <w:sz w:val="24"/>
          <w:szCs w:val="24"/>
        </w:rPr>
      </w:pPr>
    </w:p>
    <w:p w14:paraId="14486FE2" w14:textId="77777777" w:rsidR="00934A43" w:rsidRDefault="00934A43" w:rsidP="00934A43"/>
    <w:p w14:paraId="63C290D2" w14:textId="77777777" w:rsidR="00934A43" w:rsidRDefault="00934A43" w:rsidP="0062066F"/>
    <w:p w14:paraId="58D38421" w14:textId="07837568" w:rsidR="007A36E9" w:rsidRDefault="00330F23" w:rsidP="008F3CFB">
      <w:pPr>
        <w:pStyle w:val="Heading1"/>
        <w:spacing w:after="100"/>
        <w:jc w:val="both"/>
        <w:rPr>
          <w:color w:val="auto"/>
        </w:rPr>
      </w:pPr>
      <w:bookmarkStart w:id="20" w:name="_Toc389135346"/>
      <w:bookmarkStart w:id="21" w:name="_Toc516127640"/>
      <w:bookmarkStart w:id="22" w:name="_Toc358192705"/>
      <w:r>
        <w:rPr>
          <w:color w:val="auto"/>
        </w:rPr>
        <w:lastRenderedPageBreak/>
        <w:t>11</w:t>
      </w:r>
      <w:r w:rsidR="00A05B8B" w:rsidRPr="00A05B8B">
        <w:rPr>
          <w:color w:val="auto"/>
        </w:rPr>
        <w:t>.0</w:t>
      </w:r>
      <w:r w:rsidR="005E5612">
        <w:rPr>
          <w:color w:val="auto"/>
        </w:rPr>
        <w:t xml:space="preserve"> </w:t>
      </w:r>
      <w:bookmarkEnd w:id="20"/>
      <w:bookmarkEnd w:id="21"/>
      <w:r w:rsidR="007A19CF">
        <w:rPr>
          <w:color w:val="auto"/>
        </w:rPr>
        <w:t xml:space="preserve">DIRECTOR OF </w:t>
      </w:r>
      <w:r w:rsidR="00D148F1">
        <w:rPr>
          <w:color w:val="auto"/>
        </w:rPr>
        <w:t>FINANCE</w:t>
      </w:r>
      <w:r w:rsidR="00B7730A">
        <w:rPr>
          <w:color w:val="auto"/>
        </w:rPr>
        <w:t xml:space="preserve"> REPORT</w:t>
      </w:r>
    </w:p>
    <w:p w14:paraId="65CBDD09" w14:textId="77777777" w:rsidR="00C87978" w:rsidRDefault="00C87978" w:rsidP="00C87978">
      <w:pPr>
        <w:autoSpaceDE w:val="0"/>
        <w:autoSpaceDN w:val="0"/>
        <w:adjustRightInd w:val="0"/>
        <w:spacing w:after="0"/>
        <w:rPr>
          <w:rFonts w:ascii="Calibri" w:hAnsi="Calibri" w:cs="Calibri"/>
          <w:sz w:val="24"/>
          <w:szCs w:val="24"/>
        </w:rPr>
      </w:pPr>
    </w:p>
    <w:p w14:paraId="4132CC97" w14:textId="216CCB9C" w:rsidR="00C87978" w:rsidRPr="00C87978" w:rsidRDefault="00C87978" w:rsidP="00C87978">
      <w:pPr>
        <w:autoSpaceDE w:val="0"/>
        <w:autoSpaceDN w:val="0"/>
        <w:adjustRightInd w:val="0"/>
        <w:spacing w:after="0"/>
        <w:rPr>
          <w:rFonts w:cstheme="minorHAnsi"/>
        </w:rPr>
      </w:pPr>
      <w:r w:rsidRPr="00C87978">
        <w:rPr>
          <w:rFonts w:cstheme="minorHAnsi"/>
        </w:rPr>
        <w:t>Dear Members,</w:t>
      </w:r>
    </w:p>
    <w:p w14:paraId="68C9B608" w14:textId="77777777" w:rsidR="00C87978" w:rsidRPr="00C87978" w:rsidRDefault="00C87978" w:rsidP="00C87978">
      <w:pPr>
        <w:autoSpaceDE w:val="0"/>
        <w:autoSpaceDN w:val="0"/>
        <w:adjustRightInd w:val="0"/>
        <w:spacing w:after="0"/>
        <w:rPr>
          <w:rFonts w:cstheme="minorHAnsi"/>
        </w:rPr>
      </w:pPr>
      <w:r w:rsidRPr="00C87978">
        <w:rPr>
          <w:rFonts w:cstheme="minorHAnsi"/>
        </w:rPr>
        <w:t>It gives me great pleasure to present this set of Financial Statements of Table Tennis Scotland.</w:t>
      </w:r>
    </w:p>
    <w:p w14:paraId="05B79A4A" w14:textId="77777777" w:rsidR="00C87978" w:rsidRPr="00C87978" w:rsidRDefault="00C87978" w:rsidP="00C87978">
      <w:pPr>
        <w:autoSpaceDE w:val="0"/>
        <w:autoSpaceDN w:val="0"/>
        <w:adjustRightInd w:val="0"/>
        <w:spacing w:after="0"/>
        <w:rPr>
          <w:rFonts w:cstheme="minorHAnsi"/>
        </w:rPr>
      </w:pPr>
      <w:r w:rsidRPr="00C87978">
        <w:rPr>
          <w:rFonts w:cstheme="minorHAnsi"/>
        </w:rPr>
        <w:t>In this year Table Tennis Scotland has performed according to targets and continues to provide a stable and sustainable financial base to further development of our sport.</w:t>
      </w:r>
    </w:p>
    <w:p w14:paraId="699AD258" w14:textId="77777777" w:rsidR="00C87978" w:rsidRPr="00C87978" w:rsidRDefault="00C87978" w:rsidP="00C87978">
      <w:pPr>
        <w:autoSpaceDE w:val="0"/>
        <w:autoSpaceDN w:val="0"/>
        <w:adjustRightInd w:val="0"/>
        <w:spacing w:after="0"/>
        <w:rPr>
          <w:rFonts w:cstheme="minorHAnsi"/>
        </w:rPr>
      </w:pPr>
      <w:r w:rsidRPr="00C87978">
        <w:rPr>
          <w:rFonts w:cstheme="minorHAnsi"/>
        </w:rPr>
        <w:t xml:space="preserve">I will be pleased to answer any questions you may have on the Financial Statements either on the day of the meeting or in advance if you contact Cynthia at TTS on </w:t>
      </w:r>
      <w:hyperlink r:id="rId43" w:history="1">
        <w:r w:rsidRPr="00C87978">
          <w:rPr>
            <w:rStyle w:val="Hyperlink"/>
            <w:rFonts w:cstheme="minorHAnsi"/>
          </w:rPr>
          <w:t>Cynthia.robinson@tabletennisscotland.co.uk</w:t>
        </w:r>
      </w:hyperlink>
      <w:r w:rsidRPr="00C87978">
        <w:rPr>
          <w:rFonts w:cstheme="minorHAnsi"/>
        </w:rPr>
        <w:t>.</w:t>
      </w:r>
    </w:p>
    <w:p w14:paraId="645A52BE" w14:textId="77777777" w:rsidR="00C87978" w:rsidRPr="00C87978" w:rsidRDefault="00C87978" w:rsidP="00C87978">
      <w:pPr>
        <w:autoSpaceDE w:val="0"/>
        <w:autoSpaceDN w:val="0"/>
        <w:adjustRightInd w:val="0"/>
        <w:spacing w:after="0"/>
        <w:rPr>
          <w:rFonts w:cstheme="minorHAnsi"/>
        </w:rPr>
      </w:pPr>
      <w:r w:rsidRPr="00C87978">
        <w:rPr>
          <w:rFonts w:cstheme="minorHAnsi"/>
        </w:rPr>
        <w:t>Many thanks,</w:t>
      </w:r>
    </w:p>
    <w:p w14:paraId="78253942" w14:textId="77777777" w:rsidR="00C87978" w:rsidRPr="00C87978" w:rsidRDefault="00C87978" w:rsidP="00C87978">
      <w:pPr>
        <w:autoSpaceDE w:val="0"/>
        <w:autoSpaceDN w:val="0"/>
        <w:adjustRightInd w:val="0"/>
        <w:spacing w:after="0"/>
        <w:rPr>
          <w:rFonts w:cstheme="minorHAnsi"/>
          <w:b/>
          <w:bCs/>
        </w:rPr>
      </w:pPr>
    </w:p>
    <w:p w14:paraId="47128AF1" w14:textId="77777777" w:rsidR="00C87978" w:rsidRPr="00C87978" w:rsidRDefault="00C87978" w:rsidP="00C87978">
      <w:pPr>
        <w:autoSpaceDE w:val="0"/>
        <w:autoSpaceDN w:val="0"/>
        <w:adjustRightInd w:val="0"/>
        <w:spacing w:after="0"/>
        <w:rPr>
          <w:rFonts w:cstheme="minorHAnsi"/>
          <w:b/>
          <w:bCs/>
        </w:rPr>
      </w:pPr>
      <w:r w:rsidRPr="00C87978">
        <w:rPr>
          <w:rFonts w:cstheme="minorHAnsi"/>
          <w:b/>
          <w:bCs/>
        </w:rPr>
        <w:t>Alan Wilson</w:t>
      </w:r>
    </w:p>
    <w:p w14:paraId="2D692408" w14:textId="77777777" w:rsidR="00C87978" w:rsidRPr="00C87978" w:rsidRDefault="00C87978" w:rsidP="00C87978">
      <w:pPr>
        <w:rPr>
          <w:rFonts w:cstheme="minorHAnsi"/>
        </w:rPr>
      </w:pPr>
      <w:r w:rsidRPr="00C87978">
        <w:rPr>
          <w:rFonts w:cstheme="minorHAnsi"/>
          <w:b/>
          <w:bCs/>
        </w:rPr>
        <w:t>Director of Finance</w:t>
      </w:r>
    </w:p>
    <w:p w14:paraId="593BDAE4" w14:textId="2F73DB2A" w:rsidR="00C87978" w:rsidRDefault="00C87978" w:rsidP="00C87978"/>
    <w:p w14:paraId="0AABA5DD" w14:textId="7606CD53" w:rsidR="00C87978" w:rsidRDefault="00C87978" w:rsidP="00C87978"/>
    <w:p w14:paraId="7DFFD246" w14:textId="4AF5ADB0" w:rsidR="00C87978" w:rsidRDefault="00C87978" w:rsidP="00C87978"/>
    <w:p w14:paraId="4E150B6F" w14:textId="73380679" w:rsidR="00C87978" w:rsidRDefault="00C87978" w:rsidP="00C87978"/>
    <w:p w14:paraId="475D4A9D" w14:textId="61045036" w:rsidR="00CD4CBE" w:rsidRDefault="00CD4CBE" w:rsidP="00C87978"/>
    <w:p w14:paraId="7D860606" w14:textId="19A20F4A" w:rsidR="00CD4CBE" w:rsidRDefault="00CD4CBE" w:rsidP="00C87978"/>
    <w:p w14:paraId="79314E24" w14:textId="738FA71F" w:rsidR="00CD4CBE" w:rsidRDefault="00CD4CBE" w:rsidP="00C87978"/>
    <w:p w14:paraId="690B4DC4" w14:textId="71B33BA1" w:rsidR="00CD4CBE" w:rsidRDefault="00CD4CBE" w:rsidP="00C87978"/>
    <w:p w14:paraId="0403911E" w14:textId="17E2E8AB" w:rsidR="00CD4CBE" w:rsidRDefault="00CD4CBE" w:rsidP="00C87978"/>
    <w:p w14:paraId="7704A782" w14:textId="089B19B2" w:rsidR="00CD4CBE" w:rsidRDefault="00CD4CBE" w:rsidP="00C87978"/>
    <w:p w14:paraId="413571B1" w14:textId="3A577DB3" w:rsidR="00CD4CBE" w:rsidRDefault="00CD4CBE" w:rsidP="00C87978"/>
    <w:p w14:paraId="497E132B" w14:textId="04B23BFB" w:rsidR="00CD4CBE" w:rsidRDefault="00CD4CBE" w:rsidP="00C87978"/>
    <w:p w14:paraId="44B3BA1D" w14:textId="3DF7D1A3" w:rsidR="00CD4CBE" w:rsidRDefault="00CD4CBE" w:rsidP="00C87978"/>
    <w:p w14:paraId="673231A7" w14:textId="0BA7D2E6" w:rsidR="00CD4CBE" w:rsidRDefault="00CD4CBE" w:rsidP="00C87978"/>
    <w:p w14:paraId="79B31E02" w14:textId="16BA4B18" w:rsidR="00FD53FD" w:rsidRDefault="007366EE" w:rsidP="00715544">
      <w:pPr>
        <w:pStyle w:val="Heading1"/>
        <w:numPr>
          <w:ilvl w:val="0"/>
          <w:numId w:val="17"/>
        </w:numPr>
        <w:spacing w:after="100"/>
        <w:jc w:val="both"/>
        <w:rPr>
          <w:color w:val="auto"/>
        </w:rPr>
      </w:pPr>
      <w:bookmarkStart w:id="23" w:name="_Toc516127641"/>
      <w:r>
        <w:rPr>
          <w:color w:val="auto"/>
        </w:rPr>
        <w:lastRenderedPageBreak/>
        <w:t xml:space="preserve">DIRECTOR OF </w:t>
      </w:r>
      <w:r w:rsidR="00D148F1">
        <w:rPr>
          <w:color w:val="auto"/>
        </w:rPr>
        <w:t>COACH</w:t>
      </w:r>
      <w:r w:rsidR="007A19CF">
        <w:rPr>
          <w:color w:val="auto"/>
        </w:rPr>
        <w:t xml:space="preserve"> EDUCATION</w:t>
      </w:r>
      <w:r w:rsidR="00D148F1">
        <w:rPr>
          <w:color w:val="auto"/>
        </w:rPr>
        <w:t xml:space="preserve"> </w:t>
      </w:r>
      <w:r w:rsidR="00FD53FD">
        <w:rPr>
          <w:color w:val="auto"/>
        </w:rPr>
        <w:t>REPORT</w:t>
      </w:r>
      <w:bookmarkEnd w:id="23"/>
    </w:p>
    <w:p w14:paraId="03DFA127" w14:textId="27A456A3" w:rsidR="00CD4CBE" w:rsidRDefault="00CD4CBE" w:rsidP="00CD4CBE"/>
    <w:p w14:paraId="01210983" w14:textId="52D46CB7" w:rsidR="000C5015" w:rsidRPr="009C68D3" w:rsidRDefault="000C5015" w:rsidP="000C5015">
      <w:pPr>
        <w:rPr>
          <w:rFonts w:cstheme="minorHAnsi"/>
        </w:rPr>
      </w:pPr>
      <w:r w:rsidRPr="009C68D3">
        <w:rPr>
          <w:rFonts w:cstheme="minorHAnsi"/>
        </w:rPr>
        <w:t xml:space="preserve">Due to Covid-19 the season has been quieter for courses than normal. There were Intro to TT courses held in Anniesland, Huntly, Drumchapel, Earlston, </w:t>
      </w:r>
      <w:proofErr w:type="spellStart"/>
      <w:r w:rsidRPr="009C68D3">
        <w:rPr>
          <w:rFonts w:cstheme="minorHAnsi"/>
        </w:rPr>
        <w:t>Gairloch</w:t>
      </w:r>
      <w:proofErr w:type="spellEnd"/>
      <w:r w:rsidRPr="009C68D3">
        <w:rPr>
          <w:rFonts w:cstheme="minorHAnsi"/>
        </w:rPr>
        <w:t xml:space="preserve"> and St Andrews in the early part of the season before “Lock-Down”</w:t>
      </w:r>
      <w:r>
        <w:rPr>
          <w:rFonts w:cstheme="minorHAnsi"/>
        </w:rPr>
        <w:t>.</w:t>
      </w:r>
      <w:r w:rsidRPr="009C68D3">
        <w:rPr>
          <w:rFonts w:cstheme="minorHAnsi"/>
        </w:rPr>
        <w:t> </w:t>
      </w:r>
    </w:p>
    <w:p w14:paraId="6B7695CB" w14:textId="05A30E6D" w:rsidR="000C5015" w:rsidRPr="009C68D3" w:rsidRDefault="000C5015" w:rsidP="000C5015">
      <w:pPr>
        <w:pStyle w:val="NormalWeb"/>
        <w:spacing w:before="0" w:beforeAutospacing="0" w:after="300" w:afterAutospacing="0"/>
        <w:textAlignment w:val="baseline"/>
        <w:rPr>
          <w:rFonts w:asciiTheme="minorHAnsi" w:hAnsiTheme="minorHAnsi" w:cstheme="minorHAnsi"/>
          <w:color w:val="191919"/>
          <w:sz w:val="22"/>
          <w:szCs w:val="22"/>
        </w:rPr>
      </w:pPr>
      <w:r w:rsidRPr="009C68D3">
        <w:rPr>
          <w:rFonts w:asciiTheme="minorHAnsi" w:hAnsiTheme="minorHAnsi" w:cstheme="minorHAnsi"/>
          <w:sz w:val="22"/>
          <w:szCs w:val="22"/>
        </w:rPr>
        <w:t xml:space="preserve">The </w:t>
      </w:r>
      <w:r w:rsidRPr="009C68D3">
        <w:rPr>
          <w:rFonts w:asciiTheme="minorHAnsi" w:hAnsiTheme="minorHAnsi" w:cstheme="minorHAnsi"/>
          <w:color w:val="191919"/>
          <w:sz w:val="22"/>
          <w:szCs w:val="22"/>
        </w:rPr>
        <w:t xml:space="preserve">Level 1 Course Edinburgh – Wester </w:t>
      </w:r>
      <w:proofErr w:type="spellStart"/>
      <w:r w:rsidRPr="009C68D3">
        <w:rPr>
          <w:rFonts w:asciiTheme="minorHAnsi" w:hAnsiTheme="minorHAnsi" w:cstheme="minorHAnsi"/>
          <w:color w:val="191919"/>
          <w:sz w:val="22"/>
          <w:szCs w:val="22"/>
        </w:rPr>
        <w:t>Hailes</w:t>
      </w:r>
      <w:proofErr w:type="spellEnd"/>
      <w:r w:rsidRPr="009C68D3">
        <w:rPr>
          <w:rFonts w:asciiTheme="minorHAnsi" w:hAnsiTheme="minorHAnsi" w:cstheme="minorHAnsi"/>
          <w:color w:val="191919"/>
          <w:sz w:val="22"/>
          <w:szCs w:val="22"/>
        </w:rPr>
        <w:t xml:space="preserve"> Education Centre 7th March – assessment 29</w:t>
      </w:r>
      <w:r w:rsidRPr="009C68D3">
        <w:rPr>
          <w:rFonts w:asciiTheme="minorHAnsi" w:hAnsiTheme="minorHAnsi" w:cstheme="minorHAnsi"/>
          <w:color w:val="191919"/>
          <w:sz w:val="22"/>
          <w:szCs w:val="22"/>
          <w:vertAlign w:val="superscript"/>
        </w:rPr>
        <w:t>th</w:t>
      </w:r>
      <w:r w:rsidRPr="009C68D3">
        <w:rPr>
          <w:rFonts w:asciiTheme="minorHAnsi" w:hAnsiTheme="minorHAnsi" w:cstheme="minorHAnsi"/>
          <w:color w:val="191919"/>
          <w:sz w:val="22"/>
          <w:szCs w:val="22"/>
        </w:rPr>
        <w:t xml:space="preserve">   March. The practical day delivered by Steven Gertsen went ahead on the 7</w:t>
      </w:r>
      <w:r w:rsidRPr="009C68D3">
        <w:rPr>
          <w:rFonts w:asciiTheme="minorHAnsi" w:hAnsiTheme="minorHAnsi" w:cstheme="minorHAnsi"/>
          <w:color w:val="191919"/>
          <w:sz w:val="22"/>
          <w:szCs w:val="22"/>
          <w:vertAlign w:val="superscript"/>
        </w:rPr>
        <w:t>th</w:t>
      </w:r>
      <w:r w:rsidRPr="009C68D3">
        <w:rPr>
          <w:rFonts w:asciiTheme="minorHAnsi" w:hAnsiTheme="minorHAnsi" w:cstheme="minorHAnsi"/>
          <w:color w:val="191919"/>
          <w:sz w:val="22"/>
          <w:szCs w:val="22"/>
        </w:rPr>
        <w:t xml:space="preserve"> of March but the assessment which should have been on 29</w:t>
      </w:r>
      <w:r w:rsidRPr="009C68D3">
        <w:rPr>
          <w:rFonts w:asciiTheme="minorHAnsi" w:hAnsiTheme="minorHAnsi" w:cstheme="minorHAnsi"/>
          <w:color w:val="191919"/>
          <w:sz w:val="22"/>
          <w:szCs w:val="22"/>
          <w:vertAlign w:val="superscript"/>
        </w:rPr>
        <w:t>th</w:t>
      </w:r>
      <w:r w:rsidRPr="009C68D3">
        <w:rPr>
          <w:rFonts w:asciiTheme="minorHAnsi" w:hAnsiTheme="minorHAnsi" w:cstheme="minorHAnsi"/>
          <w:color w:val="191919"/>
          <w:sz w:val="22"/>
          <w:szCs w:val="22"/>
        </w:rPr>
        <w:t xml:space="preserve"> March had to be postponed due to Covid</w:t>
      </w:r>
      <w:r>
        <w:rPr>
          <w:rFonts w:asciiTheme="minorHAnsi" w:hAnsiTheme="minorHAnsi" w:cstheme="minorHAnsi"/>
          <w:color w:val="191919"/>
          <w:sz w:val="22"/>
          <w:szCs w:val="22"/>
        </w:rPr>
        <w:t>-19</w:t>
      </w:r>
      <w:r w:rsidRPr="009C68D3">
        <w:rPr>
          <w:rFonts w:asciiTheme="minorHAnsi" w:hAnsiTheme="minorHAnsi" w:cstheme="minorHAnsi"/>
          <w:color w:val="191919"/>
          <w:sz w:val="22"/>
          <w:szCs w:val="22"/>
        </w:rPr>
        <w:t xml:space="preserve"> Lockdown.</w:t>
      </w:r>
    </w:p>
    <w:p w14:paraId="7FB38910" w14:textId="5AEDA872" w:rsidR="000C5015" w:rsidRPr="009C68D3" w:rsidRDefault="000C5015" w:rsidP="000C5015">
      <w:pPr>
        <w:rPr>
          <w:rFonts w:cstheme="minorHAnsi"/>
        </w:rPr>
      </w:pPr>
      <w:r w:rsidRPr="009C68D3">
        <w:rPr>
          <w:rFonts w:cstheme="minorHAnsi"/>
        </w:rPr>
        <w:t xml:space="preserve">The L1 due to be delivered on 19 April/17 May in </w:t>
      </w:r>
      <w:proofErr w:type="spellStart"/>
      <w:r w:rsidRPr="009C68D3">
        <w:rPr>
          <w:rFonts w:cstheme="minorHAnsi"/>
        </w:rPr>
        <w:t>Westburn</w:t>
      </w:r>
      <w:proofErr w:type="spellEnd"/>
      <w:r w:rsidRPr="009C68D3">
        <w:rPr>
          <w:rFonts w:cstheme="minorHAnsi"/>
        </w:rPr>
        <w:t xml:space="preserve"> was postponed due to Covid-19</w:t>
      </w:r>
      <w:r>
        <w:rPr>
          <w:rFonts w:cstheme="minorHAnsi"/>
        </w:rPr>
        <w:t>.</w:t>
      </w:r>
      <w:r w:rsidRPr="009C68D3">
        <w:rPr>
          <w:rFonts w:cstheme="minorHAnsi"/>
        </w:rPr>
        <w:t> </w:t>
      </w:r>
    </w:p>
    <w:p w14:paraId="419716BF" w14:textId="6A640CFB" w:rsidR="000C5015" w:rsidRPr="009C68D3" w:rsidRDefault="000C5015" w:rsidP="000C5015">
      <w:pPr>
        <w:rPr>
          <w:rFonts w:cstheme="minorHAnsi"/>
        </w:rPr>
      </w:pPr>
      <w:r w:rsidRPr="009C68D3">
        <w:rPr>
          <w:rFonts w:cstheme="minorHAnsi"/>
        </w:rPr>
        <w:t xml:space="preserve">The Level 2 courses as </w:t>
      </w:r>
      <w:proofErr w:type="spellStart"/>
      <w:r w:rsidRPr="009C68D3">
        <w:rPr>
          <w:rFonts w:cstheme="minorHAnsi"/>
        </w:rPr>
        <w:t>Westburn</w:t>
      </w:r>
      <w:proofErr w:type="spellEnd"/>
      <w:r w:rsidRPr="009C68D3">
        <w:rPr>
          <w:rFonts w:cstheme="minorHAnsi"/>
        </w:rPr>
        <w:t xml:space="preserve"> in April/May postponed due to Covid</w:t>
      </w:r>
      <w:r>
        <w:rPr>
          <w:rFonts w:cstheme="minorHAnsi"/>
        </w:rPr>
        <w:t>-19</w:t>
      </w:r>
      <w:r w:rsidRPr="009C68D3">
        <w:rPr>
          <w:rFonts w:cstheme="minorHAnsi"/>
        </w:rPr>
        <w:t xml:space="preserve"> and the course previously advertised for Dundee did not proceed due to lack of numbers. </w:t>
      </w:r>
    </w:p>
    <w:p w14:paraId="16BB5515" w14:textId="1B52E4C8" w:rsidR="000C5015" w:rsidRPr="009C68D3" w:rsidRDefault="000C5015" w:rsidP="000C5015">
      <w:pPr>
        <w:rPr>
          <w:rFonts w:cstheme="minorHAnsi"/>
        </w:rPr>
      </w:pPr>
      <w:r w:rsidRPr="009C68D3">
        <w:rPr>
          <w:rFonts w:cstheme="minorHAnsi"/>
        </w:rPr>
        <w:t xml:space="preserve">Three new Coach Tutors will be doing their training in December, again they should have been doing courses earlier this year but due to </w:t>
      </w:r>
      <w:proofErr w:type="spellStart"/>
      <w:r w:rsidRPr="009C68D3">
        <w:rPr>
          <w:rFonts w:cstheme="minorHAnsi"/>
        </w:rPr>
        <w:t>Covid</w:t>
      </w:r>
      <w:proofErr w:type="spellEnd"/>
      <w:r w:rsidRPr="009C68D3">
        <w:rPr>
          <w:rFonts w:cstheme="minorHAnsi"/>
        </w:rPr>
        <w:t xml:space="preserve"> this has been postponed until December. This will be a valuable addition to Table Tennis Scotland teaching team as</w:t>
      </w:r>
      <w:r>
        <w:rPr>
          <w:rFonts w:cstheme="minorHAnsi"/>
        </w:rPr>
        <w:t>,</w:t>
      </w:r>
      <w:r w:rsidRPr="009C68D3">
        <w:rPr>
          <w:rFonts w:cstheme="minorHAnsi"/>
        </w:rPr>
        <w:t xml:space="preserve"> </w:t>
      </w:r>
      <w:proofErr w:type="gramStart"/>
      <w:r w:rsidRPr="009C68D3">
        <w:rPr>
          <w:rFonts w:cstheme="minorHAnsi"/>
        </w:rPr>
        <w:t>at the moment</w:t>
      </w:r>
      <w:proofErr w:type="gramEnd"/>
      <w:r>
        <w:rPr>
          <w:rFonts w:cstheme="minorHAnsi"/>
        </w:rPr>
        <w:t>,</w:t>
      </w:r>
      <w:r w:rsidRPr="009C68D3">
        <w:rPr>
          <w:rFonts w:cstheme="minorHAnsi"/>
        </w:rPr>
        <w:t xml:space="preserve"> there is only myself (Senga Thomson) and Steven Gertsen qualified to deliver these courses. The new additions to the coach tutor team will be Roy Claxton, Iain Rhind and Callum Riddoch once their training is complete.</w:t>
      </w:r>
    </w:p>
    <w:p w14:paraId="5AABDD51" w14:textId="561FA033" w:rsidR="000C5015" w:rsidRPr="009C68D3" w:rsidRDefault="000C5015" w:rsidP="000C5015">
      <w:pPr>
        <w:rPr>
          <w:rFonts w:cstheme="minorHAnsi"/>
        </w:rPr>
      </w:pPr>
      <w:r w:rsidRPr="009C68D3">
        <w:rPr>
          <w:rFonts w:cstheme="minorHAnsi"/>
        </w:rPr>
        <w:t xml:space="preserve">Level 3 coaches – Scotland still only has </w:t>
      </w:r>
      <w:proofErr w:type="gramStart"/>
      <w:r w:rsidRPr="009C68D3">
        <w:rPr>
          <w:rFonts w:cstheme="minorHAnsi"/>
        </w:rPr>
        <w:t>myself</w:t>
      </w:r>
      <w:proofErr w:type="gramEnd"/>
      <w:r w:rsidRPr="009C68D3">
        <w:rPr>
          <w:rFonts w:cstheme="minorHAnsi"/>
        </w:rPr>
        <w:t xml:space="preserve"> (Senga Thomson) and Gordon Muir qualified to level 3 in coaching but we are looking forward to Roy Claxton completing the course delivered by Table Tennis England later on this year. Again, there has been a delay in Roy qualifying due to the Covid-19 pandemic.</w:t>
      </w:r>
    </w:p>
    <w:p w14:paraId="2198706F" w14:textId="3F118A51" w:rsidR="000C5015" w:rsidRDefault="000C5015" w:rsidP="000C5015">
      <w:pPr>
        <w:rPr>
          <w:rFonts w:cstheme="minorHAnsi"/>
        </w:rPr>
      </w:pPr>
      <w:r w:rsidRPr="009C68D3">
        <w:rPr>
          <w:rFonts w:cstheme="minorHAnsi"/>
        </w:rPr>
        <w:t>Looking forward</w:t>
      </w:r>
      <w:r>
        <w:rPr>
          <w:rFonts w:cstheme="minorHAnsi"/>
        </w:rPr>
        <w:t>,</w:t>
      </w:r>
      <w:r w:rsidRPr="009C68D3">
        <w:rPr>
          <w:rFonts w:cstheme="minorHAnsi"/>
        </w:rPr>
        <w:t xml:space="preserve"> we hope</w:t>
      </w:r>
      <w:r>
        <w:rPr>
          <w:rFonts w:cstheme="minorHAnsi"/>
        </w:rPr>
        <w:t>,</w:t>
      </w:r>
      <w:r w:rsidRPr="009C68D3">
        <w:rPr>
          <w:rFonts w:cstheme="minorHAnsi"/>
        </w:rPr>
        <w:t xml:space="preserve"> to get back on track with a healthy timetable of courses once the pandemic allows the new season to commence.</w:t>
      </w:r>
    </w:p>
    <w:p w14:paraId="1EF414A1" w14:textId="14C817BE" w:rsidR="00A02ACC" w:rsidRDefault="00A02ACC" w:rsidP="000C5015">
      <w:pPr>
        <w:rPr>
          <w:rFonts w:cstheme="minorHAnsi"/>
        </w:rPr>
      </w:pPr>
    </w:p>
    <w:p w14:paraId="5B4390CA" w14:textId="77777777" w:rsidR="00A02ACC" w:rsidRPr="009C68D3" w:rsidRDefault="00A02ACC" w:rsidP="000C5015">
      <w:pPr>
        <w:rPr>
          <w:rFonts w:cstheme="minorHAnsi"/>
        </w:rPr>
      </w:pPr>
    </w:p>
    <w:p w14:paraId="701E1741" w14:textId="0E92CE38" w:rsidR="000C5015" w:rsidRPr="000C5015" w:rsidRDefault="000C5015" w:rsidP="000C5015">
      <w:pPr>
        <w:rPr>
          <w:rFonts w:cstheme="minorHAnsi"/>
          <w:b/>
          <w:bCs/>
        </w:rPr>
      </w:pPr>
      <w:r>
        <w:rPr>
          <w:rFonts w:cstheme="minorHAnsi"/>
          <w:b/>
          <w:bCs/>
        </w:rPr>
        <w:t>Senga Thomson</w:t>
      </w:r>
    </w:p>
    <w:p w14:paraId="4D6F1D03" w14:textId="412AE06A" w:rsidR="000C5015" w:rsidRPr="000C5015" w:rsidRDefault="000C5015" w:rsidP="000C5015">
      <w:pPr>
        <w:rPr>
          <w:rFonts w:cstheme="minorHAnsi"/>
          <w:b/>
          <w:bCs/>
        </w:rPr>
      </w:pPr>
      <w:r w:rsidRPr="000C5015">
        <w:rPr>
          <w:rFonts w:cstheme="minorHAnsi"/>
          <w:b/>
          <w:bCs/>
        </w:rPr>
        <w:t>Direc</w:t>
      </w:r>
      <w:r w:rsidR="00431BD7">
        <w:rPr>
          <w:rFonts w:cstheme="minorHAnsi"/>
          <w:b/>
          <w:bCs/>
        </w:rPr>
        <w:t>t</w:t>
      </w:r>
      <w:r w:rsidRPr="000C5015">
        <w:rPr>
          <w:rFonts w:cstheme="minorHAnsi"/>
          <w:b/>
          <w:bCs/>
        </w:rPr>
        <w:t>or of Coach Education</w:t>
      </w:r>
    </w:p>
    <w:p w14:paraId="669C67D4" w14:textId="77777777" w:rsidR="000C5015" w:rsidRDefault="000C5015" w:rsidP="00CD4CBE"/>
    <w:p w14:paraId="7501F318" w14:textId="4891FDC0" w:rsidR="00CD4CBE" w:rsidRDefault="00CD4CBE" w:rsidP="00CD4CBE"/>
    <w:p w14:paraId="23C09747" w14:textId="2A6818F7" w:rsidR="00CD4CBE" w:rsidRDefault="00CD4CBE" w:rsidP="00CD4CBE"/>
    <w:p w14:paraId="7692823C" w14:textId="78516336" w:rsidR="00CD4CBE" w:rsidRDefault="00CD4CBE" w:rsidP="00CD4CBE"/>
    <w:p w14:paraId="6557FBA3" w14:textId="7B5D8124" w:rsidR="00CD4CBE" w:rsidRDefault="00CD4CBE" w:rsidP="00CD4CBE"/>
    <w:p w14:paraId="4D30359E" w14:textId="4D85CBD5" w:rsidR="00CD4CBE" w:rsidRDefault="00CD4CBE" w:rsidP="00CD4CBE"/>
    <w:p w14:paraId="37C53BC6" w14:textId="6F780D4E" w:rsidR="00FD53FD" w:rsidRDefault="0019467B" w:rsidP="00715544">
      <w:pPr>
        <w:pStyle w:val="Heading1"/>
        <w:numPr>
          <w:ilvl w:val="0"/>
          <w:numId w:val="17"/>
        </w:numPr>
        <w:spacing w:after="100"/>
        <w:rPr>
          <w:color w:val="auto"/>
        </w:rPr>
      </w:pPr>
      <w:bookmarkStart w:id="24" w:name="_Toc516127642"/>
      <w:bookmarkStart w:id="25" w:name="_Toc389135349"/>
      <w:r>
        <w:rPr>
          <w:color w:val="auto"/>
        </w:rPr>
        <w:lastRenderedPageBreak/>
        <w:t xml:space="preserve">DIRECTOR OF </w:t>
      </w:r>
      <w:r w:rsidR="00D148F1">
        <w:rPr>
          <w:color w:val="auto"/>
        </w:rPr>
        <w:t>PERFORMANCE</w:t>
      </w:r>
      <w:r w:rsidR="00FD53FD">
        <w:rPr>
          <w:color w:val="auto"/>
        </w:rPr>
        <w:t xml:space="preserve"> REPORT</w:t>
      </w:r>
      <w:bookmarkEnd w:id="24"/>
    </w:p>
    <w:p w14:paraId="69FF03A5" w14:textId="5B6BB738" w:rsidR="00D71934" w:rsidRPr="00D71934" w:rsidRDefault="00D71934" w:rsidP="00D71934">
      <w:pPr>
        <w:rPr>
          <w:b/>
          <w:bCs/>
        </w:rPr>
      </w:pPr>
      <w:r w:rsidRPr="00D71934">
        <w:rPr>
          <w:b/>
          <w:bCs/>
        </w:rPr>
        <w:t>1. Funding</w:t>
      </w:r>
    </w:p>
    <w:p w14:paraId="4BBF5687" w14:textId="77777777" w:rsidR="00D71934" w:rsidRPr="00D71934" w:rsidRDefault="00D71934" w:rsidP="00D71934">
      <w:r w:rsidRPr="00D71934">
        <w:t>As reported last year, the current funding award for 2015-19, which Table Tennis Scotland (TTS) receives from </w:t>
      </w:r>
      <w:proofErr w:type="spellStart"/>
      <w:r w:rsidRPr="00D71934">
        <w:t>sportscotland</w:t>
      </w:r>
      <w:proofErr w:type="spellEnd"/>
      <w:r w:rsidRPr="00D71934">
        <w:t>, does not include any provision for performance. Given the current pressure in </w:t>
      </w:r>
      <w:proofErr w:type="spellStart"/>
      <w:r w:rsidRPr="00D71934">
        <w:t>sportscotland’s</w:t>
      </w:r>
      <w:proofErr w:type="spellEnd"/>
      <w:r w:rsidRPr="00D71934">
        <w:t xml:space="preserve"> budget from the Scottish Government, this situation is unlikely to change in the immediate future. The Scottish Institute of Sport’s </w:t>
      </w:r>
      <w:proofErr w:type="gramStart"/>
      <w:r w:rsidRPr="00D71934">
        <w:t>high performance</w:t>
      </w:r>
      <w:proofErr w:type="gramEnd"/>
      <w:r w:rsidRPr="00D71934">
        <w:t xml:space="preserve"> funding is targeted at those sports in Scotland with realistic medal winning chances at the Commonwealth Games.</w:t>
      </w:r>
    </w:p>
    <w:p w14:paraId="46A3E599" w14:textId="77777777" w:rsidR="00D71934" w:rsidRPr="00D71934" w:rsidRDefault="00D71934" w:rsidP="00D71934">
      <w:pPr>
        <w:rPr>
          <w:b/>
          <w:bCs/>
        </w:rPr>
      </w:pPr>
      <w:r w:rsidRPr="00D71934">
        <w:rPr>
          <w:b/>
          <w:bCs/>
        </w:rPr>
        <w:t>2. Training &amp; Coaching</w:t>
      </w:r>
    </w:p>
    <w:p w14:paraId="19B949A6" w14:textId="7CC26007" w:rsidR="00D71934" w:rsidRPr="00D71934" w:rsidRDefault="00D71934" w:rsidP="00D71934">
      <w:r w:rsidRPr="00D71934">
        <w:t>Stephen Gertsen led on the practicalities of the National Squad Training weekends and worked with a great team of coaches and sparrers throughout the camps. An extensive amount of planning and preparation went into these weekends with coaches liaising through emails, phone calls and face to face meetings. </w:t>
      </w:r>
    </w:p>
    <w:p w14:paraId="744B24C4" w14:textId="77777777" w:rsidR="00D71934" w:rsidRPr="00D71934" w:rsidRDefault="00D71934" w:rsidP="00D71934">
      <w:r w:rsidRPr="00D71934">
        <w:t xml:space="preserve">The camps have been well received as always, with around 25+ players on most of the weekends. It was also great to have 3 Bishop Auckland players, along with Matt </w:t>
      </w:r>
      <w:proofErr w:type="gramStart"/>
      <w:r w:rsidRPr="00D71934">
        <w:t>Porter,  in</w:t>
      </w:r>
      <w:proofErr w:type="gramEnd"/>
      <w:r w:rsidRPr="00D71934">
        <w:t xml:space="preserve"> attendance at our January camp and they had been planning on attending our cancelled camp in March.</w:t>
      </w:r>
    </w:p>
    <w:p w14:paraId="01CE6DA4" w14:textId="77777777" w:rsidR="00D71934" w:rsidRPr="00D71934" w:rsidRDefault="00D71934" w:rsidP="00D71934">
      <w:r w:rsidRPr="00D71934">
        <w:t xml:space="preserve">Training sessions were </w:t>
      </w:r>
      <w:proofErr w:type="gramStart"/>
      <w:r w:rsidRPr="00D71934">
        <w:t>intense</w:t>
      </w:r>
      <w:proofErr w:type="gramEnd"/>
      <w:r w:rsidRPr="00D71934">
        <w:t xml:space="preserve"> and we certainly made the most of the opportunity to play as much as possible within a residential camp.</w:t>
      </w:r>
    </w:p>
    <w:p w14:paraId="6750D88F" w14:textId="77777777" w:rsidR="00D71934" w:rsidRPr="00D71934" w:rsidRDefault="00D71934" w:rsidP="00D71934">
      <w:r w:rsidRPr="00D71934">
        <w:t>Session times: Sat- 11-1, 2.30-5.</w:t>
      </w:r>
      <w:proofErr w:type="gramStart"/>
      <w:r w:rsidRPr="00D71934">
        <w:t>30,  7.30</w:t>
      </w:r>
      <w:proofErr w:type="gramEnd"/>
      <w:r w:rsidRPr="00D71934">
        <w:t>-9. Sun - 10-12.30 and 2-3.30.</w:t>
      </w:r>
    </w:p>
    <w:p w14:paraId="2390D7B2" w14:textId="77777777" w:rsidR="00D71934" w:rsidRPr="00D71934" w:rsidRDefault="00D71934" w:rsidP="00D71934">
      <w:r w:rsidRPr="00D71934">
        <w:t>(We were also planning a Friday evening session on the last one)</w:t>
      </w:r>
    </w:p>
    <w:p w14:paraId="16F9AFE6" w14:textId="77777777" w:rsidR="00D71934" w:rsidRPr="00D71934" w:rsidRDefault="00D71934" w:rsidP="00D71934">
      <w:r w:rsidRPr="00D71934">
        <w:t xml:space="preserve">The various themes worked </w:t>
      </w:r>
      <w:proofErr w:type="gramStart"/>
      <w:r w:rsidRPr="00D71934">
        <w:t>on :</w:t>
      </w:r>
      <w:proofErr w:type="gramEnd"/>
    </w:p>
    <w:p w14:paraId="6BDBB592" w14:textId="77777777" w:rsidR="00D71934" w:rsidRPr="00D71934" w:rsidRDefault="00D71934" w:rsidP="00D71934">
      <w:r w:rsidRPr="00D71934">
        <w:t>·        Stroke selection</w:t>
      </w:r>
    </w:p>
    <w:p w14:paraId="66D18072" w14:textId="77777777" w:rsidR="00D71934" w:rsidRPr="00D71934" w:rsidRDefault="00D71934" w:rsidP="00D71934">
      <w:r w:rsidRPr="00D71934">
        <w:t>·        Tactical awareness</w:t>
      </w:r>
    </w:p>
    <w:p w14:paraId="0E399086" w14:textId="77777777" w:rsidR="00D71934" w:rsidRPr="00D71934" w:rsidRDefault="00D71934" w:rsidP="00D71934">
      <w:r w:rsidRPr="00D71934">
        <w:t>·        Footwork specific exercises</w:t>
      </w:r>
    </w:p>
    <w:p w14:paraId="516A28DD" w14:textId="77777777" w:rsidR="00D71934" w:rsidRPr="00D71934" w:rsidRDefault="00D71934" w:rsidP="00D71934">
      <w:r w:rsidRPr="00D71934">
        <w:t>·        Sports psychology</w:t>
      </w:r>
    </w:p>
    <w:p w14:paraId="70AE8B5C" w14:textId="77777777" w:rsidR="00D71934" w:rsidRPr="00D71934" w:rsidRDefault="00D71934" w:rsidP="00D71934">
      <w:r w:rsidRPr="00D71934">
        <w:t>·        Physical conditioning</w:t>
      </w:r>
    </w:p>
    <w:p w14:paraId="732549E5" w14:textId="77777777" w:rsidR="00D71934" w:rsidRPr="00D71934" w:rsidRDefault="00D71934" w:rsidP="00D71934">
      <w:r w:rsidRPr="00D71934">
        <w:t>·        3rd and 5th ball attacks</w:t>
      </w:r>
    </w:p>
    <w:p w14:paraId="7890D198" w14:textId="77777777" w:rsidR="00D71934" w:rsidRPr="00D71934" w:rsidRDefault="00D71934" w:rsidP="00D71934">
      <w:r w:rsidRPr="00D71934">
        <w:t>·        How to construct rallies/points</w:t>
      </w:r>
    </w:p>
    <w:p w14:paraId="66C5BAB7" w14:textId="77777777" w:rsidR="00D71934" w:rsidRPr="00D71934" w:rsidRDefault="00D71934" w:rsidP="00D71934">
      <w:r w:rsidRPr="00D71934">
        <w:t xml:space="preserve">·        </w:t>
      </w:r>
      <w:proofErr w:type="spellStart"/>
      <w:r w:rsidRPr="00D71934">
        <w:t>Indivualised</w:t>
      </w:r>
      <w:proofErr w:type="spellEnd"/>
      <w:r w:rsidRPr="00D71934">
        <w:t xml:space="preserve"> training</w:t>
      </w:r>
    </w:p>
    <w:p w14:paraId="4A98DA1E" w14:textId="77777777" w:rsidR="00D71934" w:rsidRPr="00D71934" w:rsidRDefault="00D71934" w:rsidP="00D71934">
      <w:r w:rsidRPr="00D71934">
        <w:t>·        Interval training/power play</w:t>
      </w:r>
    </w:p>
    <w:p w14:paraId="64F4905B" w14:textId="77777777" w:rsidR="00D71934" w:rsidRPr="00D71934" w:rsidRDefault="00D71934" w:rsidP="00D71934">
      <w:r w:rsidRPr="00D71934">
        <w:t>·        Service and receive specific</w:t>
      </w:r>
    </w:p>
    <w:p w14:paraId="1552DCA3" w14:textId="77777777" w:rsidR="00D71934" w:rsidRPr="00D71934" w:rsidRDefault="00D71934" w:rsidP="00D71934">
      <w:r w:rsidRPr="00D71934">
        <w:t xml:space="preserve">·        </w:t>
      </w:r>
      <w:proofErr w:type="spellStart"/>
      <w:r w:rsidRPr="00D71934">
        <w:t>Self reflection</w:t>
      </w:r>
      <w:proofErr w:type="spellEnd"/>
      <w:r w:rsidRPr="00D71934">
        <w:t xml:space="preserve"> opportunities  </w:t>
      </w:r>
    </w:p>
    <w:p w14:paraId="087A1881" w14:textId="28B6217C" w:rsidR="00D71934" w:rsidRPr="00D71934" w:rsidRDefault="00D71934" w:rsidP="00D71934">
      <w:r w:rsidRPr="00D71934">
        <w:lastRenderedPageBreak/>
        <w:t>Thanks to all the practice partners and coaches who supported Stephen this season. Dylan D</w:t>
      </w:r>
      <w:r w:rsidR="00596291">
        <w:t>e</w:t>
      </w:r>
      <w:r w:rsidRPr="00D71934">
        <w:t xml:space="preserve"> Silva, Gordon Muir, Lisa </w:t>
      </w:r>
      <w:proofErr w:type="gramStart"/>
      <w:r w:rsidRPr="00D71934">
        <w:t>Notarangelo ,Pete</w:t>
      </w:r>
      <w:proofErr w:type="gramEnd"/>
      <w:r w:rsidRPr="00D71934">
        <w:t xml:space="preserve"> Shaw, </w:t>
      </w:r>
      <w:proofErr w:type="spellStart"/>
      <w:r w:rsidRPr="00D71934">
        <w:t>Zeesth</w:t>
      </w:r>
      <w:proofErr w:type="spellEnd"/>
      <w:r w:rsidRPr="00D71934">
        <w:t xml:space="preserve"> Mohammad, John Hannah, Iain Rhind, Ross Martin, Iona, Martin Johnson, Danny </w:t>
      </w:r>
      <w:proofErr w:type="spellStart"/>
      <w:r w:rsidRPr="00D71934">
        <w:t>Bajwa</w:t>
      </w:r>
      <w:proofErr w:type="spellEnd"/>
      <w:r w:rsidRPr="00D71934">
        <w:t>.</w:t>
      </w:r>
    </w:p>
    <w:p w14:paraId="690ECBF5" w14:textId="0D3EB6EA" w:rsidR="00D71934" w:rsidRPr="00D71934" w:rsidRDefault="00D71934" w:rsidP="00D71934">
      <w:r w:rsidRPr="00D71934">
        <w:t> Well done to all players who attended the camps this season. Many clubs and areas of Scotland were represented. </w:t>
      </w:r>
    </w:p>
    <w:p w14:paraId="39E78B25" w14:textId="77777777" w:rsidR="00D71934" w:rsidRPr="00D71934" w:rsidRDefault="00D71934" w:rsidP="00D71934">
      <w:r w:rsidRPr="00D71934">
        <w:t xml:space="preserve">Thanks to Stephen for an excellent programme, </w:t>
      </w:r>
      <w:proofErr w:type="gramStart"/>
      <w:r w:rsidRPr="00D71934">
        <w:t>and also</w:t>
      </w:r>
      <w:proofErr w:type="gramEnd"/>
      <w:r w:rsidRPr="00D71934">
        <w:t xml:space="preserve"> to all the senior players and coaches who came along to support Stephen with the squad throughout the season.</w:t>
      </w:r>
    </w:p>
    <w:p w14:paraId="462D127D" w14:textId="77777777" w:rsidR="00D71934" w:rsidRPr="00D71934" w:rsidRDefault="00D71934" w:rsidP="00D71934">
      <w:r w:rsidRPr="00D71934">
        <w:t xml:space="preserve">Due to Coronavirus, the final camp was cancelled 2 days before the National Lockdown.  This proved to be the correct decision as 2 of the squad were asymptomatic and later tested positive for </w:t>
      </w:r>
      <w:proofErr w:type="spellStart"/>
      <w:r w:rsidRPr="00D71934">
        <w:t>Covid</w:t>
      </w:r>
      <w:proofErr w:type="spellEnd"/>
      <w:r w:rsidRPr="00D71934">
        <w:t xml:space="preserve"> 19. </w:t>
      </w:r>
      <w:proofErr w:type="gramStart"/>
      <w:r w:rsidRPr="00D71934">
        <w:t>Unfortunately</w:t>
      </w:r>
      <w:proofErr w:type="gramEnd"/>
      <w:r w:rsidRPr="00D71934">
        <w:t xml:space="preserve"> Inverclyde charged us a £1,600 cancellation fee. </w:t>
      </w:r>
    </w:p>
    <w:p w14:paraId="6099A6E2" w14:textId="77777777" w:rsidR="00D71934" w:rsidRPr="00D71934" w:rsidRDefault="00D71934" w:rsidP="00D71934">
      <w:pPr>
        <w:rPr>
          <w:b/>
          <w:bCs/>
        </w:rPr>
      </w:pPr>
      <w:r w:rsidRPr="00D71934">
        <w:rPr>
          <w:b/>
          <w:bCs/>
        </w:rPr>
        <w:t>3. Competition</w:t>
      </w:r>
    </w:p>
    <w:p w14:paraId="100597E0" w14:textId="77777777" w:rsidR="00D71934" w:rsidRPr="00D71934" w:rsidRDefault="00D71934" w:rsidP="00D71934">
      <w:r w:rsidRPr="00D71934">
        <w:t>Scotland participated in an impressive range of events throughout the season. A set of results and a report from the major events have been included on the website.</w:t>
      </w:r>
    </w:p>
    <w:p w14:paraId="5A00D6B0" w14:textId="3782B25F" w:rsidR="00D71934" w:rsidRDefault="00D71934" w:rsidP="00715544">
      <w:pPr>
        <w:pStyle w:val="ListParagraph"/>
        <w:numPr>
          <w:ilvl w:val="0"/>
          <w:numId w:val="9"/>
        </w:numPr>
      </w:pPr>
      <w:r w:rsidRPr="00D71934">
        <w:t>Scottish Schools sent a full complement of teams to the British Schools in Guernsey in July.</w:t>
      </w:r>
    </w:p>
    <w:p w14:paraId="5801DE00" w14:textId="77777777" w:rsidR="00D71934" w:rsidRDefault="00D71934" w:rsidP="00D71934">
      <w:pPr>
        <w:pStyle w:val="ListParagraph"/>
      </w:pPr>
    </w:p>
    <w:p w14:paraId="6D390A35" w14:textId="7650F873" w:rsidR="00D71934" w:rsidRDefault="00D71934" w:rsidP="00715544">
      <w:pPr>
        <w:pStyle w:val="ListParagraph"/>
        <w:numPr>
          <w:ilvl w:val="0"/>
          <w:numId w:val="9"/>
        </w:numPr>
      </w:pPr>
      <w:r w:rsidRPr="00D71934">
        <w:t>Full squads and captains attended the European Youth Championships in Ostrava, Czech Republic.</w:t>
      </w:r>
    </w:p>
    <w:p w14:paraId="23CED636" w14:textId="77777777" w:rsidR="00D71934" w:rsidRDefault="00D71934" w:rsidP="00D71934">
      <w:pPr>
        <w:pStyle w:val="ListParagraph"/>
      </w:pPr>
    </w:p>
    <w:p w14:paraId="40497F27" w14:textId="0228920C" w:rsidR="00D71934" w:rsidRDefault="00D71934" w:rsidP="00715544">
      <w:pPr>
        <w:pStyle w:val="ListParagraph"/>
        <w:numPr>
          <w:ilvl w:val="0"/>
          <w:numId w:val="9"/>
        </w:numPr>
      </w:pPr>
      <w:r w:rsidRPr="00D71934">
        <w:t>To complete a busy July, both Men and Women played at the Commonwealth TTC in Odisha, India. Dylan Currie played in all 3 events at a personal cost of around £3,000.</w:t>
      </w:r>
    </w:p>
    <w:p w14:paraId="2C7C2B10" w14:textId="77777777" w:rsidR="00D71934" w:rsidRDefault="00D71934" w:rsidP="00D71934">
      <w:pPr>
        <w:pStyle w:val="ListParagraph"/>
      </w:pPr>
    </w:p>
    <w:p w14:paraId="5E9FC439" w14:textId="1F9E7B3D" w:rsidR="00D71934" w:rsidRDefault="00D71934" w:rsidP="00715544">
      <w:pPr>
        <w:pStyle w:val="ListParagraph"/>
        <w:numPr>
          <w:ilvl w:val="0"/>
          <w:numId w:val="9"/>
        </w:numPr>
      </w:pPr>
      <w:r w:rsidRPr="00D71934">
        <w:t xml:space="preserve">The highlight of the season came in November at the Home Nations with, again, a full complement of teams and officials. Our men of Colin Dalgleish and Calum Morrison won the Men’s Team Event. Colin won the Men’s Singles, and Martin Johnson won the Junior Singles. The Junior Boys came a close 2nd to England, and Lucy Elliot reached the </w:t>
      </w:r>
      <w:proofErr w:type="spellStart"/>
      <w:r w:rsidRPr="00D71934">
        <w:t>semi final</w:t>
      </w:r>
      <w:proofErr w:type="spellEnd"/>
      <w:r w:rsidRPr="00D71934">
        <w:t xml:space="preserve"> of the ladies. </w:t>
      </w:r>
    </w:p>
    <w:p w14:paraId="49EB44FF" w14:textId="77777777" w:rsidR="00FD65D6" w:rsidRDefault="00FD65D6" w:rsidP="00FD65D6">
      <w:pPr>
        <w:pStyle w:val="ListParagraph"/>
      </w:pPr>
    </w:p>
    <w:p w14:paraId="32379C5E" w14:textId="2DDB30EF" w:rsidR="00D71934" w:rsidRDefault="00D71934" w:rsidP="00715544">
      <w:pPr>
        <w:pStyle w:val="ListParagraph"/>
        <w:numPr>
          <w:ilvl w:val="0"/>
          <w:numId w:val="9"/>
        </w:numPr>
      </w:pPr>
      <w:r w:rsidRPr="00D71934">
        <w:t>We sent a Men’s and Women’s Scotland B team to the Ulster Open in November.</w:t>
      </w:r>
    </w:p>
    <w:p w14:paraId="58735F1C" w14:textId="77777777" w:rsidR="00FD65D6" w:rsidRDefault="00FD65D6" w:rsidP="00FD65D6">
      <w:pPr>
        <w:pStyle w:val="ListParagraph"/>
      </w:pPr>
    </w:p>
    <w:p w14:paraId="1A769DF0" w14:textId="2443DAB7" w:rsidR="00D71934" w:rsidRPr="00D71934" w:rsidRDefault="00D71934" w:rsidP="00715544">
      <w:pPr>
        <w:pStyle w:val="ListParagraph"/>
        <w:numPr>
          <w:ilvl w:val="0"/>
          <w:numId w:val="9"/>
        </w:numPr>
      </w:pPr>
      <w:r w:rsidRPr="00D71934">
        <w:t>The curtain raiser to the Edinburgh Open at Bathgate v Ulster was our final match of the season. The coaching session beforehand ensured an excellent attendance at the match.</w:t>
      </w:r>
    </w:p>
    <w:p w14:paraId="47A314D0" w14:textId="77777777" w:rsidR="00D71934" w:rsidRPr="00FD65D6" w:rsidRDefault="00D71934" w:rsidP="00D71934">
      <w:pPr>
        <w:rPr>
          <w:b/>
          <w:bCs/>
        </w:rPr>
      </w:pPr>
      <w:proofErr w:type="gramStart"/>
      <w:r w:rsidRPr="00FD65D6">
        <w:rPr>
          <w:b/>
          <w:bCs/>
        </w:rPr>
        <w:t>4 .</w:t>
      </w:r>
      <w:proofErr w:type="gramEnd"/>
      <w:r w:rsidRPr="00FD65D6">
        <w:rPr>
          <w:b/>
          <w:bCs/>
        </w:rPr>
        <w:t> Summer School </w:t>
      </w:r>
    </w:p>
    <w:p w14:paraId="1510F5CC" w14:textId="77777777" w:rsidR="00D71934" w:rsidRPr="00D71934" w:rsidRDefault="00D71934" w:rsidP="00D71934">
      <w:r w:rsidRPr="00D71934">
        <w:t xml:space="preserve">The return of the residential Summer School at Inverclyde, led by ex-International Player/Coach Colin Wilson, proved very popular. This can, in some ways, be measured by the repeat bookings for </w:t>
      </w:r>
      <w:proofErr w:type="gramStart"/>
      <w:r w:rsidRPr="00D71934">
        <w:t>2020 .</w:t>
      </w:r>
      <w:proofErr w:type="gramEnd"/>
      <w:r w:rsidRPr="00D71934">
        <w:t xml:space="preserve"> Unfortunately, like most events post March, the Summer School had to be cancelled.</w:t>
      </w:r>
    </w:p>
    <w:p w14:paraId="7DA4AD47" w14:textId="35F7994C" w:rsidR="00D71934" w:rsidRPr="00FD65D6" w:rsidRDefault="00FD65D6" w:rsidP="00D71934">
      <w:pPr>
        <w:rPr>
          <w:b/>
          <w:bCs/>
        </w:rPr>
      </w:pPr>
      <w:r>
        <w:rPr>
          <w:b/>
          <w:bCs/>
        </w:rPr>
        <w:t xml:space="preserve">5. </w:t>
      </w:r>
      <w:r w:rsidR="00D71934" w:rsidRPr="00FD65D6">
        <w:rPr>
          <w:b/>
          <w:bCs/>
        </w:rPr>
        <w:t>General</w:t>
      </w:r>
    </w:p>
    <w:p w14:paraId="41C976C4" w14:textId="77777777" w:rsidR="00D71934" w:rsidRPr="00D71934" w:rsidRDefault="00D71934" w:rsidP="00D71934">
      <w:r w:rsidRPr="00D71934">
        <w:t>Including the Schools International, well over 50 players and non-playing captains have experienced International Competition this season.</w:t>
      </w:r>
    </w:p>
    <w:p w14:paraId="2B51F0BB" w14:textId="5CD3F722" w:rsidR="00D71934" w:rsidRPr="00D71934" w:rsidRDefault="00D71934" w:rsidP="00D71934">
      <w:r w:rsidRPr="00D71934">
        <w:t xml:space="preserve">All events have been partially or totally supported financially by </w:t>
      </w:r>
      <w:proofErr w:type="spellStart"/>
      <w:proofErr w:type="gramStart"/>
      <w:r w:rsidRPr="00D71934">
        <w:t>TTScotland</w:t>
      </w:r>
      <w:proofErr w:type="spellEnd"/>
      <w:r w:rsidRPr="00D71934">
        <w:t xml:space="preserve"> .</w:t>
      </w:r>
      <w:proofErr w:type="gramEnd"/>
      <w:r w:rsidR="0024730C">
        <w:t xml:space="preserve"> </w:t>
      </w:r>
      <w:proofErr w:type="gramStart"/>
      <w:r w:rsidRPr="00D71934">
        <w:t>However</w:t>
      </w:r>
      <w:proofErr w:type="gramEnd"/>
      <w:r w:rsidRPr="00D71934">
        <w:t xml:space="preserve"> this has still resulted in players having to pay up to £950 per event to represent Scotland.</w:t>
      </w:r>
    </w:p>
    <w:p w14:paraId="5D3CA41F" w14:textId="77777777" w:rsidR="00FD65D6" w:rsidRDefault="00FD65D6" w:rsidP="00D71934"/>
    <w:p w14:paraId="463860D9" w14:textId="77777777" w:rsidR="0024730C" w:rsidRDefault="0024730C" w:rsidP="00D71934"/>
    <w:p w14:paraId="180DF9DC" w14:textId="4ABCC0AC" w:rsidR="00D71934" w:rsidRPr="00D71934" w:rsidRDefault="00D71934" w:rsidP="00D71934">
      <w:r w:rsidRPr="00D71934">
        <w:t>The British Table Tennis Federation (B.T.T.F) Performance/Selection Group has met </w:t>
      </w:r>
      <w:proofErr w:type="gramStart"/>
      <w:r w:rsidRPr="00D71934">
        <w:t>regularly .</w:t>
      </w:r>
      <w:proofErr w:type="gramEnd"/>
      <w:r w:rsidRPr="00D71934">
        <w:t xml:space="preserve"> These meetings have been held in Manchester and lately on Zoom.</w:t>
      </w:r>
    </w:p>
    <w:p w14:paraId="6B372A36" w14:textId="77777777" w:rsidR="00D71934" w:rsidRPr="00D71934" w:rsidRDefault="00D71934" w:rsidP="00D71934">
      <w:r w:rsidRPr="00D71934">
        <w:t>I have attended several Commonwealth Games meetings in Stirling which have been most encouraging.</w:t>
      </w:r>
    </w:p>
    <w:p w14:paraId="50E3B6E6" w14:textId="61ED7BF9" w:rsidR="00D71934" w:rsidRPr="00D71934" w:rsidRDefault="00D71934" w:rsidP="00D71934">
      <w:r w:rsidRPr="00D71934">
        <w:t>The Selection Committee has a wide remit to select on development, opportunity, potential and performance, depending on the event. They have selected diligently and fairly and are a great unit.</w:t>
      </w:r>
    </w:p>
    <w:p w14:paraId="4AEC662D" w14:textId="77777777" w:rsidR="00D71934" w:rsidRPr="00D71934" w:rsidRDefault="00D71934" w:rsidP="00D71934">
      <w:r w:rsidRPr="00D71934">
        <w:t xml:space="preserve">A big thanks to my fellow selectors, to Cynthia and </w:t>
      </w:r>
      <w:proofErr w:type="gramStart"/>
      <w:r w:rsidRPr="00D71934">
        <w:t>Richard,  to</w:t>
      </w:r>
      <w:proofErr w:type="gramEnd"/>
      <w:r w:rsidRPr="00D71934">
        <w:t xml:space="preserve"> the TTS Board and all the volunteers and coaches who have helped throughout the season.</w:t>
      </w:r>
    </w:p>
    <w:p w14:paraId="513BB39F" w14:textId="77777777" w:rsidR="00D71934" w:rsidRPr="00D71934" w:rsidRDefault="00D71934" w:rsidP="00D71934">
      <w:r w:rsidRPr="00D71934">
        <w:t>A very successful, though curtailed season. </w:t>
      </w:r>
    </w:p>
    <w:p w14:paraId="5B7EBAD1" w14:textId="77777777" w:rsidR="00A02ACC" w:rsidRPr="00D71934" w:rsidRDefault="00A02ACC" w:rsidP="00CD4CBE"/>
    <w:p w14:paraId="2C6024C3" w14:textId="5F423433" w:rsidR="00CD4CBE" w:rsidRPr="00BF5B68" w:rsidRDefault="00CD4CBE" w:rsidP="00CD4CBE">
      <w:pPr>
        <w:rPr>
          <w:b/>
          <w:bCs/>
        </w:rPr>
      </w:pPr>
      <w:r w:rsidRPr="00BF5B68">
        <w:rPr>
          <w:b/>
          <w:bCs/>
        </w:rPr>
        <w:t>Dave Fairholm</w:t>
      </w:r>
    </w:p>
    <w:p w14:paraId="7F6F275A" w14:textId="77777777" w:rsidR="00CD4CBE" w:rsidRPr="00BF5B68" w:rsidRDefault="00CD4CBE" w:rsidP="00CD4CBE">
      <w:pPr>
        <w:rPr>
          <w:b/>
          <w:bCs/>
        </w:rPr>
      </w:pPr>
      <w:r w:rsidRPr="00BF5B68">
        <w:rPr>
          <w:b/>
          <w:bCs/>
        </w:rPr>
        <w:t>Director of Performance</w:t>
      </w:r>
    </w:p>
    <w:p w14:paraId="025FA173" w14:textId="77777777" w:rsidR="00CD4CBE" w:rsidRDefault="00CD4CBE" w:rsidP="00CD4CBE"/>
    <w:p w14:paraId="5CDC8177" w14:textId="7AC2479C" w:rsidR="00CD4CBE" w:rsidRDefault="00CD4CBE" w:rsidP="00CD4CBE"/>
    <w:p w14:paraId="0A422D60" w14:textId="159BC4ED" w:rsidR="00CD4CBE" w:rsidRDefault="00CD4CBE" w:rsidP="00CD4CBE"/>
    <w:p w14:paraId="13DE643C" w14:textId="4882799A" w:rsidR="00CD4CBE" w:rsidRDefault="00CD4CBE" w:rsidP="00CD4CBE"/>
    <w:p w14:paraId="507FD48C" w14:textId="36E12B00" w:rsidR="00CD4CBE" w:rsidRDefault="00CD4CBE" w:rsidP="00CD4CBE"/>
    <w:p w14:paraId="773B7BAF" w14:textId="4B477781" w:rsidR="00CD4CBE" w:rsidRDefault="00CD4CBE" w:rsidP="00CD4CBE"/>
    <w:p w14:paraId="0FC06F40" w14:textId="7AEF1B1E" w:rsidR="00CD4CBE" w:rsidRDefault="00CD4CBE" w:rsidP="00CD4CBE"/>
    <w:p w14:paraId="41F047F5" w14:textId="5425CB5F" w:rsidR="00CD4CBE" w:rsidRDefault="00CD4CBE" w:rsidP="00CD4CBE"/>
    <w:p w14:paraId="48F7DBF2" w14:textId="151C4834" w:rsidR="00CD4CBE" w:rsidRDefault="00CD4CBE" w:rsidP="00CD4CBE"/>
    <w:p w14:paraId="790ABBA5" w14:textId="3584A4C4" w:rsidR="00CD4CBE" w:rsidRDefault="00CD4CBE" w:rsidP="00CD4CBE"/>
    <w:p w14:paraId="3CB1B404" w14:textId="24573118" w:rsidR="00CD4CBE" w:rsidRDefault="00CD4CBE" w:rsidP="00CD4CBE"/>
    <w:p w14:paraId="4003246F" w14:textId="0CD8C7FF" w:rsidR="00CD4CBE" w:rsidRDefault="00CD4CBE" w:rsidP="00CD4CBE"/>
    <w:p w14:paraId="737D2FDD" w14:textId="2526FEFA" w:rsidR="00CD4CBE" w:rsidRDefault="00CD4CBE" w:rsidP="00CD4CBE"/>
    <w:p w14:paraId="641072B1" w14:textId="2A68D393" w:rsidR="00CD4CBE" w:rsidRDefault="00CD4CBE" w:rsidP="00CD4CBE"/>
    <w:p w14:paraId="12897C8E" w14:textId="55E6752E" w:rsidR="00CD4CBE" w:rsidRDefault="00CD4CBE" w:rsidP="00CD4CBE"/>
    <w:p w14:paraId="56A73548" w14:textId="7BE840EA" w:rsidR="00D148F1" w:rsidRDefault="00FB63F8" w:rsidP="00715544">
      <w:pPr>
        <w:pStyle w:val="Heading1"/>
        <w:numPr>
          <w:ilvl w:val="0"/>
          <w:numId w:val="17"/>
        </w:numPr>
        <w:spacing w:after="100"/>
        <w:jc w:val="both"/>
        <w:rPr>
          <w:color w:val="auto"/>
        </w:rPr>
      </w:pPr>
      <w:bookmarkStart w:id="26" w:name="_Toc516127643"/>
      <w:r>
        <w:rPr>
          <w:color w:val="auto"/>
        </w:rPr>
        <w:lastRenderedPageBreak/>
        <w:t>D</w:t>
      </w:r>
      <w:r w:rsidR="00D148F1">
        <w:rPr>
          <w:color w:val="auto"/>
        </w:rPr>
        <w:t>EVELOPMENT REPORT</w:t>
      </w:r>
    </w:p>
    <w:p w14:paraId="64E7A89C" w14:textId="77777777" w:rsidR="0024730C" w:rsidRDefault="0024730C" w:rsidP="00FB63F8">
      <w:pPr>
        <w:pStyle w:val="Header"/>
        <w:rPr>
          <w:rFonts w:cstheme="minorHAnsi"/>
          <w:b/>
          <w:bCs/>
        </w:rPr>
      </w:pPr>
    </w:p>
    <w:p w14:paraId="23494739" w14:textId="7771D43A" w:rsidR="00FB63F8" w:rsidRPr="0024730C" w:rsidRDefault="00FB63F8" w:rsidP="00FB63F8">
      <w:pPr>
        <w:pStyle w:val="Header"/>
        <w:rPr>
          <w:rFonts w:cstheme="minorHAnsi"/>
          <w:b/>
          <w:bCs/>
        </w:rPr>
      </w:pPr>
      <w:r w:rsidRPr="0024730C">
        <w:rPr>
          <w:rFonts w:cstheme="minorHAnsi"/>
          <w:b/>
          <w:bCs/>
        </w:rPr>
        <w:t>Annual Development Activities</w:t>
      </w:r>
    </w:p>
    <w:p w14:paraId="4D3E2B59" w14:textId="77777777" w:rsidR="00FB63F8" w:rsidRPr="00B12C36" w:rsidRDefault="00FB63F8" w:rsidP="00FB63F8">
      <w:pPr>
        <w:pStyle w:val="Header"/>
        <w:rPr>
          <w:rFonts w:cstheme="minorHAnsi"/>
        </w:rPr>
      </w:pPr>
      <w:r w:rsidRPr="00B12C36">
        <w:rPr>
          <w:rFonts w:cstheme="minorHAnsi"/>
        </w:rPr>
        <w:t>Each season TTS supports development activities across the country via the TTS Development Funding Awards Programme (up to £400.00 per award)</w:t>
      </w:r>
    </w:p>
    <w:p w14:paraId="6511E6C6" w14:textId="77777777" w:rsidR="00FB63F8" w:rsidRPr="00B12C36" w:rsidRDefault="00FB63F8" w:rsidP="00FB63F8">
      <w:pPr>
        <w:pStyle w:val="Header"/>
        <w:rPr>
          <w:rFonts w:cstheme="minorHAnsi"/>
        </w:rPr>
      </w:pPr>
      <w:r w:rsidRPr="00B12C36">
        <w:rPr>
          <w:rFonts w:cstheme="minorHAnsi"/>
        </w:rPr>
        <w:t>The following Associations/Leagues received awards:</w:t>
      </w:r>
    </w:p>
    <w:p w14:paraId="7ACF13EA" w14:textId="77777777" w:rsidR="00FB63F8" w:rsidRPr="00B12C36" w:rsidRDefault="00FB63F8" w:rsidP="00715544">
      <w:pPr>
        <w:numPr>
          <w:ilvl w:val="0"/>
          <w:numId w:val="14"/>
        </w:numPr>
        <w:spacing w:after="0" w:afterAutospacing="0"/>
        <w:rPr>
          <w:rFonts w:cstheme="minorHAnsi"/>
        </w:rPr>
      </w:pPr>
      <w:r w:rsidRPr="00B12C36">
        <w:rPr>
          <w:rFonts w:cstheme="minorHAnsi"/>
        </w:rPr>
        <w:t xml:space="preserve">West of Scotland </w:t>
      </w:r>
    </w:p>
    <w:p w14:paraId="753BFDFA" w14:textId="77777777" w:rsidR="00FB63F8" w:rsidRPr="00B12C36" w:rsidRDefault="00FB63F8" w:rsidP="00715544">
      <w:pPr>
        <w:numPr>
          <w:ilvl w:val="0"/>
          <w:numId w:val="14"/>
        </w:numPr>
        <w:spacing w:after="0" w:afterAutospacing="0"/>
        <w:rPr>
          <w:rFonts w:cstheme="minorHAnsi"/>
        </w:rPr>
      </w:pPr>
      <w:r w:rsidRPr="00B12C36">
        <w:rPr>
          <w:rFonts w:cstheme="minorHAnsi"/>
        </w:rPr>
        <w:t xml:space="preserve">Dundee &amp; District </w:t>
      </w:r>
    </w:p>
    <w:p w14:paraId="198B5755" w14:textId="77777777" w:rsidR="00FB63F8" w:rsidRPr="00B12C36" w:rsidRDefault="00FB63F8" w:rsidP="00715544">
      <w:pPr>
        <w:numPr>
          <w:ilvl w:val="0"/>
          <w:numId w:val="14"/>
        </w:numPr>
        <w:spacing w:after="0" w:afterAutospacing="0"/>
        <w:rPr>
          <w:rFonts w:cstheme="minorHAnsi"/>
        </w:rPr>
      </w:pPr>
      <w:r w:rsidRPr="00B12C36">
        <w:rPr>
          <w:rFonts w:cstheme="minorHAnsi"/>
        </w:rPr>
        <w:t xml:space="preserve">Stirling &amp; Midland </w:t>
      </w:r>
    </w:p>
    <w:p w14:paraId="11A226EE" w14:textId="77777777" w:rsidR="00FB63F8" w:rsidRPr="00B12C36" w:rsidRDefault="00FB63F8" w:rsidP="00715544">
      <w:pPr>
        <w:numPr>
          <w:ilvl w:val="0"/>
          <w:numId w:val="14"/>
        </w:numPr>
        <w:spacing w:after="0" w:afterAutospacing="0"/>
        <w:rPr>
          <w:rFonts w:cstheme="minorHAnsi"/>
        </w:rPr>
      </w:pPr>
      <w:r w:rsidRPr="00B12C36">
        <w:rPr>
          <w:rFonts w:cstheme="minorHAnsi"/>
        </w:rPr>
        <w:t xml:space="preserve">Dumfries TTC </w:t>
      </w:r>
    </w:p>
    <w:p w14:paraId="14BC4424" w14:textId="77777777" w:rsidR="00FB63F8" w:rsidRPr="00B12C36" w:rsidRDefault="00FB63F8" w:rsidP="00715544">
      <w:pPr>
        <w:numPr>
          <w:ilvl w:val="0"/>
          <w:numId w:val="14"/>
        </w:numPr>
        <w:spacing w:after="0" w:afterAutospacing="0"/>
        <w:rPr>
          <w:rFonts w:cstheme="minorHAnsi"/>
        </w:rPr>
      </w:pPr>
      <w:r w:rsidRPr="00B12C36">
        <w:rPr>
          <w:rFonts w:cstheme="minorHAnsi"/>
        </w:rPr>
        <w:t>Aberdeen &amp; District</w:t>
      </w:r>
    </w:p>
    <w:p w14:paraId="158EDE17" w14:textId="77777777" w:rsidR="00FB63F8" w:rsidRPr="00B12C36" w:rsidRDefault="00FB63F8" w:rsidP="00715544">
      <w:pPr>
        <w:numPr>
          <w:ilvl w:val="0"/>
          <w:numId w:val="14"/>
        </w:numPr>
        <w:spacing w:after="0" w:afterAutospacing="0"/>
        <w:rPr>
          <w:rFonts w:cstheme="minorHAnsi"/>
        </w:rPr>
      </w:pPr>
      <w:r w:rsidRPr="00B12C36">
        <w:rPr>
          <w:rFonts w:cstheme="minorHAnsi"/>
        </w:rPr>
        <w:t>Edinburgh and Lothian</w:t>
      </w:r>
    </w:p>
    <w:p w14:paraId="24EAD6FF" w14:textId="0107C3C0" w:rsidR="00FB63F8" w:rsidRDefault="00FB63F8" w:rsidP="00715544">
      <w:pPr>
        <w:numPr>
          <w:ilvl w:val="0"/>
          <w:numId w:val="14"/>
        </w:numPr>
        <w:spacing w:after="0" w:afterAutospacing="0"/>
        <w:rPr>
          <w:rFonts w:cstheme="minorHAnsi"/>
        </w:rPr>
      </w:pPr>
      <w:r w:rsidRPr="00B12C36">
        <w:rPr>
          <w:rFonts w:cstheme="minorHAnsi"/>
        </w:rPr>
        <w:t>Perth and Kinross</w:t>
      </w:r>
    </w:p>
    <w:p w14:paraId="0F33BFF5" w14:textId="77777777" w:rsidR="00A35F5B" w:rsidRDefault="00A35F5B" w:rsidP="00FB63F8">
      <w:pPr>
        <w:rPr>
          <w:rFonts w:cstheme="minorHAnsi"/>
        </w:rPr>
      </w:pPr>
    </w:p>
    <w:p w14:paraId="45E104EC" w14:textId="263C461C" w:rsidR="0024730C" w:rsidRDefault="00FB63F8" w:rsidP="00FB63F8">
      <w:pPr>
        <w:rPr>
          <w:rFonts w:cstheme="minorHAnsi"/>
        </w:rPr>
      </w:pPr>
      <w:r w:rsidRPr="00B12C36">
        <w:rPr>
          <w:rFonts w:cstheme="minorHAnsi"/>
        </w:rPr>
        <w:t xml:space="preserve">Reports are received from each project outlining the success and </w:t>
      </w:r>
      <w:proofErr w:type="gramStart"/>
      <w:r w:rsidRPr="00B12C36">
        <w:rPr>
          <w:rFonts w:cstheme="minorHAnsi"/>
        </w:rPr>
        <w:t>particular spend</w:t>
      </w:r>
      <w:proofErr w:type="gramEnd"/>
      <w:r w:rsidRPr="00B12C36">
        <w:rPr>
          <w:rFonts w:cstheme="minorHAnsi"/>
        </w:rPr>
        <w:t xml:space="preserve"> of the award.</w:t>
      </w:r>
    </w:p>
    <w:p w14:paraId="715A670D" w14:textId="77777777" w:rsidR="0024730C" w:rsidRPr="00B12C36" w:rsidRDefault="0024730C" w:rsidP="00FB63F8">
      <w:pPr>
        <w:rPr>
          <w:rFonts w:cstheme="minorHAnsi"/>
        </w:rPr>
      </w:pPr>
    </w:p>
    <w:p w14:paraId="74C4C492" w14:textId="2E49B3CA" w:rsidR="00FB63F8" w:rsidRPr="00B12C36" w:rsidRDefault="00FB63F8" w:rsidP="00FB63F8">
      <w:pPr>
        <w:rPr>
          <w:rFonts w:cstheme="minorHAnsi"/>
          <w:b/>
          <w:bCs/>
        </w:rPr>
      </w:pPr>
      <w:r w:rsidRPr="00B12C36">
        <w:rPr>
          <w:rFonts w:cstheme="minorHAnsi"/>
          <w:b/>
          <w:bCs/>
        </w:rPr>
        <w:t>Regional Training and Coach Development Days</w:t>
      </w:r>
    </w:p>
    <w:p w14:paraId="511AD722" w14:textId="77777777" w:rsidR="00FB63F8" w:rsidRPr="00B12C36" w:rsidRDefault="00FB63F8" w:rsidP="00FB63F8">
      <w:pPr>
        <w:rPr>
          <w:rFonts w:cstheme="minorHAnsi"/>
        </w:rPr>
      </w:pPr>
      <w:r w:rsidRPr="00B12C36">
        <w:rPr>
          <w:rFonts w:cstheme="minorHAnsi"/>
        </w:rPr>
        <w:t>This popular programme, delivered by National Youth Development Coach Stephen Gertsen, is designed to help our Leagues and Associations develop their coaching infrastructure and improve their local talent. Sessions took place in:</w:t>
      </w:r>
    </w:p>
    <w:p w14:paraId="0DBC264C" w14:textId="77777777" w:rsidR="00FB63F8" w:rsidRPr="00B12C36" w:rsidRDefault="00FB63F8" w:rsidP="00715544">
      <w:pPr>
        <w:numPr>
          <w:ilvl w:val="0"/>
          <w:numId w:val="15"/>
        </w:numPr>
        <w:spacing w:after="0" w:afterAutospacing="0"/>
        <w:rPr>
          <w:rFonts w:cstheme="minorHAnsi"/>
        </w:rPr>
      </w:pPr>
      <w:r w:rsidRPr="00B12C36">
        <w:rPr>
          <w:rFonts w:cstheme="minorHAnsi"/>
        </w:rPr>
        <w:t xml:space="preserve"> West of Scotland</w:t>
      </w:r>
    </w:p>
    <w:p w14:paraId="0615D727" w14:textId="77777777" w:rsidR="00FB63F8" w:rsidRPr="00B12C36" w:rsidRDefault="00FB63F8" w:rsidP="00715544">
      <w:pPr>
        <w:numPr>
          <w:ilvl w:val="0"/>
          <w:numId w:val="15"/>
        </w:numPr>
        <w:spacing w:after="0" w:afterAutospacing="0"/>
        <w:rPr>
          <w:rFonts w:cstheme="minorHAnsi"/>
        </w:rPr>
      </w:pPr>
      <w:r w:rsidRPr="00B12C36">
        <w:rPr>
          <w:rFonts w:cstheme="minorHAnsi"/>
        </w:rPr>
        <w:t xml:space="preserve"> Dundee &amp; District</w:t>
      </w:r>
    </w:p>
    <w:p w14:paraId="0EEBA6B9" w14:textId="77777777" w:rsidR="00FB63F8" w:rsidRPr="00B12C36" w:rsidRDefault="00FB63F8" w:rsidP="00715544">
      <w:pPr>
        <w:numPr>
          <w:ilvl w:val="0"/>
          <w:numId w:val="15"/>
        </w:numPr>
        <w:spacing w:after="0" w:afterAutospacing="0"/>
        <w:rPr>
          <w:rFonts w:cstheme="minorHAnsi"/>
        </w:rPr>
      </w:pPr>
      <w:r w:rsidRPr="00B12C36">
        <w:rPr>
          <w:rFonts w:cstheme="minorHAnsi"/>
        </w:rPr>
        <w:t xml:space="preserve"> Stirling &amp; Midland</w:t>
      </w:r>
    </w:p>
    <w:p w14:paraId="0167B97D" w14:textId="77777777" w:rsidR="00FB63F8" w:rsidRPr="00B12C36" w:rsidRDefault="00FB63F8" w:rsidP="00715544">
      <w:pPr>
        <w:numPr>
          <w:ilvl w:val="0"/>
          <w:numId w:val="15"/>
        </w:numPr>
        <w:spacing w:after="0" w:afterAutospacing="0"/>
        <w:rPr>
          <w:rFonts w:cstheme="minorHAnsi"/>
        </w:rPr>
      </w:pPr>
      <w:r w:rsidRPr="00B12C36">
        <w:rPr>
          <w:rFonts w:cstheme="minorHAnsi"/>
        </w:rPr>
        <w:t xml:space="preserve"> Dumfries</w:t>
      </w:r>
    </w:p>
    <w:p w14:paraId="03439F52" w14:textId="77777777" w:rsidR="00FB63F8" w:rsidRPr="00B12C36" w:rsidRDefault="00FB63F8" w:rsidP="00715544">
      <w:pPr>
        <w:numPr>
          <w:ilvl w:val="0"/>
          <w:numId w:val="15"/>
        </w:numPr>
        <w:spacing w:after="0" w:afterAutospacing="0"/>
        <w:rPr>
          <w:rFonts w:cstheme="minorHAnsi"/>
        </w:rPr>
      </w:pPr>
      <w:r w:rsidRPr="00B12C36">
        <w:rPr>
          <w:rFonts w:cstheme="minorHAnsi"/>
        </w:rPr>
        <w:t xml:space="preserve"> North Ayrshire</w:t>
      </w:r>
    </w:p>
    <w:p w14:paraId="5443B507" w14:textId="77777777" w:rsidR="00FB63F8" w:rsidRPr="00B12C36" w:rsidRDefault="00FB63F8" w:rsidP="00715544">
      <w:pPr>
        <w:numPr>
          <w:ilvl w:val="0"/>
          <w:numId w:val="15"/>
        </w:numPr>
        <w:spacing w:after="0" w:afterAutospacing="0"/>
        <w:rPr>
          <w:rFonts w:cstheme="minorHAnsi"/>
        </w:rPr>
      </w:pPr>
      <w:r w:rsidRPr="00B12C36">
        <w:rPr>
          <w:rFonts w:cstheme="minorHAnsi"/>
        </w:rPr>
        <w:t xml:space="preserve"> West Lothian</w:t>
      </w:r>
    </w:p>
    <w:p w14:paraId="4484A146" w14:textId="77777777" w:rsidR="00FB63F8" w:rsidRPr="00B12C36" w:rsidRDefault="00FB63F8" w:rsidP="00715544">
      <w:pPr>
        <w:numPr>
          <w:ilvl w:val="0"/>
          <w:numId w:val="15"/>
        </w:numPr>
        <w:spacing w:after="0" w:afterAutospacing="0"/>
        <w:rPr>
          <w:rFonts w:cstheme="minorHAnsi"/>
        </w:rPr>
      </w:pPr>
      <w:r w:rsidRPr="00B12C36">
        <w:rPr>
          <w:rFonts w:cstheme="minorHAnsi"/>
        </w:rPr>
        <w:t xml:space="preserve"> Edinburgh </w:t>
      </w:r>
    </w:p>
    <w:p w14:paraId="3ED1945E" w14:textId="0BA6EDA4" w:rsidR="00FB63F8" w:rsidRDefault="00FB63F8" w:rsidP="00715544">
      <w:pPr>
        <w:numPr>
          <w:ilvl w:val="0"/>
          <w:numId w:val="15"/>
        </w:numPr>
        <w:spacing w:after="0" w:afterAutospacing="0"/>
        <w:rPr>
          <w:rFonts w:cstheme="minorHAnsi"/>
        </w:rPr>
      </w:pPr>
      <w:r w:rsidRPr="00A35F5B">
        <w:rPr>
          <w:rFonts w:cstheme="minorHAnsi"/>
        </w:rPr>
        <w:t xml:space="preserve"> Aberdeen</w:t>
      </w:r>
    </w:p>
    <w:p w14:paraId="3840C532" w14:textId="77777777" w:rsidR="00A35F5B" w:rsidRDefault="00A35F5B" w:rsidP="00FB63F8">
      <w:pPr>
        <w:rPr>
          <w:rFonts w:cstheme="minorHAnsi"/>
        </w:rPr>
      </w:pPr>
    </w:p>
    <w:p w14:paraId="1E56EDBB" w14:textId="3430577B" w:rsidR="0024730C" w:rsidRDefault="00FB63F8" w:rsidP="00FB63F8">
      <w:pPr>
        <w:rPr>
          <w:rFonts w:cstheme="minorHAnsi"/>
        </w:rPr>
      </w:pPr>
      <w:r w:rsidRPr="00B12C36">
        <w:rPr>
          <w:rFonts w:cstheme="minorHAnsi"/>
        </w:rPr>
        <w:t>Many thanks to Level 4 Coach, Stephen Gertsen, for his excellent work throughout the year travelling the length and breadth of the country from his home in Inverness.</w:t>
      </w:r>
    </w:p>
    <w:p w14:paraId="3D98E9F8" w14:textId="77777777" w:rsidR="0024730C" w:rsidRDefault="0024730C" w:rsidP="00FB63F8">
      <w:pPr>
        <w:rPr>
          <w:rFonts w:cstheme="minorHAnsi"/>
        </w:rPr>
      </w:pPr>
    </w:p>
    <w:p w14:paraId="6192BB42" w14:textId="709FB5E8" w:rsidR="00FB63F8" w:rsidRPr="00B12C36" w:rsidRDefault="00FB63F8" w:rsidP="00FB63F8">
      <w:pPr>
        <w:pStyle w:val="Header"/>
        <w:rPr>
          <w:rFonts w:cstheme="minorHAnsi"/>
        </w:rPr>
      </w:pPr>
      <w:proofErr w:type="spellStart"/>
      <w:r w:rsidRPr="00B12C36">
        <w:rPr>
          <w:rFonts w:cstheme="minorHAnsi"/>
          <w:b/>
          <w:bCs/>
        </w:rPr>
        <w:t>sportscotland</w:t>
      </w:r>
      <w:proofErr w:type="spellEnd"/>
      <w:r w:rsidRPr="00B12C36">
        <w:rPr>
          <w:rFonts w:cstheme="minorHAnsi"/>
          <w:b/>
          <w:bCs/>
        </w:rPr>
        <w:t xml:space="preserve"> </w:t>
      </w:r>
      <w:r w:rsidRPr="00B12C36">
        <w:rPr>
          <w:rFonts w:cstheme="minorHAnsi"/>
          <w:b/>
          <w:color w:val="000000" w:themeColor="text1"/>
        </w:rPr>
        <w:t>Direct Club Investment Scheme</w:t>
      </w:r>
    </w:p>
    <w:p w14:paraId="4D623B0B" w14:textId="2E54923B" w:rsidR="0024730C" w:rsidRPr="00B12C36" w:rsidRDefault="00FB63F8" w:rsidP="00FB63F8">
      <w:pPr>
        <w:spacing w:before="120"/>
        <w:rPr>
          <w:rFonts w:cstheme="minorHAnsi"/>
          <w:color w:val="000000" w:themeColor="text1"/>
        </w:rPr>
      </w:pPr>
      <w:r w:rsidRPr="00B12C36">
        <w:rPr>
          <w:rFonts w:cstheme="minorHAnsi"/>
          <w:color w:val="000000" w:themeColor="text1"/>
        </w:rPr>
        <w:t xml:space="preserve">This vitally important programme has enabled some of our larger clubs to embark on an unprecedented level of local development work designed to underpin long term sustainable growth.  The awards can cover salary costs for 3 or 4 </w:t>
      </w:r>
      <w:r w:rsidRPr="00B12C36">
        <w:rPr>
          <w:rFonts w:cstheme="minorHAnsi"/>
          <w:color w:val="000000" w:themeColor="text1"/>
        </w:rPr>
        <w:lastRenderedPageBreak/>
        <w:t>years and create a platform to secure additional funding from local sources.  The following clubs/regions currently have DCI funded positions:</w:t>
      </w:r>
    </w:p>
    <w:p w14:paraId="49A389DF" w14:textId="77777777" w:rsidR="00FB63F8" w:rsidRPr="00B12C36" w:rsidRDefault="00FB63F8" w:rsidP="00715544">
      <w:pPr>
        <w:pStyle w:val="ListParagraph"/>
        <w:numPr>
          <w:ilvl w:val="0"/>
          <w:numId w:val="16"/>
        </w:numPr>
        <w:spacing w:before="120"/>
        <w:rPr>
          <w:rFonts w:cstheme="minorHAnsi"/>
          <w:color w:val="000000" w:themeColor="text1"/>
        </w:rPr>
      </w:pPr>
      <w:r w:rsidRPr="00B12C36">
        <w:rPr>
          <w:rFonts w:cstheme="minorHAnsi"/>
          <w:color w:val="000000" w:themeColor="text1"/>
        </w:rPr>
        <w:t xml:space="preserve">Haddington </w:t>
      </w:r>
    </w:p>
    <w:p w14:paraId="21ED079B" w14:textId="77777777" w:rsidR="00FB63F8" w:rsidRPr="00B12C36" w:rsidRDefault="00FB63F8" w:rsidP="00715544">
      <w:pPr>
        <w:pStyle w:val="ListParagraph"/>
        <w:numPr>
          <w:ilvl w:val="0"/>
          <w:numId w:val="16"/>
        </w:numPr>
        <w:spacing w:before="120"/>
        <w:rPr>
          <w:rFonts w:cstheme="minorHAnsi"/>
          <w:color w:val="000000" w:themeColor="text1"/>
        </w:rPr>
      </w:pPr>
      <w:r w:rsidRPr="00B12C36">
        <w:rPr>
          <w:rFonts w:cstheme="minorHAnsi"/>
          <w:color w:val="000000" w:themeColor="text1"/>
        </w:rPr>
        <w:t xml:space="preserve">Murrayfield (Edinburgh) </w:t>
      </w:r>
    </w:p>
    <w:p w14:paraId="1D4985C0" w14:textId="77777777" w:rsidR="00FB63F8" w:rsidRPr="00B12C36" w:rsidRDefault="00FB63F8" w:rsidP="00715544">
      <w:pPr>
        <w:pStyle w:val="ListParagraph"/>
        <w:numPr>
          <w:ilvl w:val="0"/>
          <w:numId w:val="16"/>
        </w:numPr>
        <w:spacing w:before="120"/>
        <w:rPr>
          <w:rFonts w:cstheme="minorHAnsi"/>
          <w:color w:val="000000" w:themeColor="text1"/>
        </w:rPr>
      </w:pPr>
      <w:r w:rsidRPr="00B12C36">
        <w:rPr>
          <w:rFonts w:cstheme="minorHAnsi"/>
          <w:color w:val="000000" w:themeColor="text1"/>
        </w:rPr>
        <w:t xml:space="preserve">Joe Wilson (Motherwell) </w:t>
      </w:r>
    </w:p>
    <w:p w14:paraId="289CD252" w14:textId="77777777" w:rsidR="00FB63F8" w:rsidRPr="00B12C36" w:rsidRDefault="00FB63F8" w:rsidP="00715544">
      <w:pPr>
        <w:pStyle w:val="ListParagraph"/>
        <w:numPr>
          <w:ilvl w:val="0"/>
          <w:numId w:val="16"/>
        </w:numPr>
        <w:spacing w:before="120"/>
        <w:rPr>
          <w:rFonts w:cstheme="minorHAnsi"/>
          <w:color w:val="000000" w:themeColor="text1"/>
        </w:rPr>
      </w:pPr>
      <w:r w:rsidRPr="00B12C36">
        <w:rPr>
          <w:rFonts w:cstheme="minorHAnsi"/>
          <w:color w:val="000000" w:themeColor="text1"/>
        </w:rPr>
        <w:t>Irvine</w:t>
      </w:r>
    </w:p>
    <w:p w14:paraId="233D56C7" w14:textId="77777777" w:rsidR="00FB63F8" w:rsidRPr="00B12C36" w:rsidRDefault="00FB63F8" w:rsidP="00715544">
      <w:pPr>
        <w:pStyle w:val="ListParagraph"/>
        <w:numPr>
          <w:ilvl w:val="0"/>
          <w:numId w:val="16"/>
        </w:numPr>
        <w:spacing w:before="120"/>
        <w:rPr>
          <w:rFonts w:cstheme="minorHAnsi"/>
          <w:color w:val="000000" w:themeColor="text1"/>
        </w:rPr>
      </w:pPr>
      <w:r w:rsidRPr="00B12C36">
        <w:rPr>
          <w:rFonts w:cstheme="minorHAnsi"/>
          <w:color w:val="000000" w:themeColor="text1"/>
        </w:rPr>
        <w:t>A&amp;DTTA for work in Aberdeenshire</w:t>
      </w:r>
    </w:p>
    <w:p w14:paraId="0336D29C" w14:textId="77777777" w:rsidR="00FB63F8" w:rsidRPr="00B12C36" w:rsidRDefault="00FB63F8" w:rsidP="00715544">
      <w:pPr>
        <w:pStyle w:val="ListParagraph"/>
        <w:numPr>
          <w:ilvl w:val="0"/>
          <w:numId w:val="16"/>
        </w:numPr>
        <w:spacing w:before="120"/>
        <w:rPr>
          <w:rFonts w:cstheme="minorHAnsi"/>
          <w:color w:val="000000" w:themeColor="text1"/>
        </w:rPr>
      </w:pPr>
      <w:r w:rsidRPr="00B12C36">
        <w:rPr>
          <w:rFonts w:cstheme="minorHAnsi"/>
          <w:color w:val="000000" w:themeColor="text1"/>
        </w:rPr>
        <w:t xml:space="preserve">Drumchapel – project across Glasgow </w:t>
      </w:r>
    </w:p>
    <w:p w14:paraId="693A54A1" w14:textId="77777777" w:rsidR="00FB63F8" w:rsidRPr="00B12C36" w:rsidRDefault="00FB63F8" w:rsidP="00715544">
      <w:pPr>
        <w:pStyle w:val="ListParagraph"/>
        <w:numPr>
          <w:ilvl w:val="0"/>
          <w:numId w:val="16"/>
        </w:numPr>
        <w:spacing w:before="120"/>
        <w:rPr>
          <w:rFonts w:cstheme="minorHAnsi"/>
          <w:color w:val="000000" w:themeColor="text1"/>
        </w:rPr>
      </w:pPr>
      <w:r w:rsidRPr="00B12C36">
        <w:rPr>
          <w:rFonts w:cstheme="minorHAnsi"/>
          <w:color w:val="000000" w:themeColor="text1"/>
        </w:rPr>
        <w:t>West Lothian</w:t>
      </w:r>
    </w:p>
    <w:p w14:paraId="7DCD99E6" w14:textId="77777777" w:rsidR="00FB63F8" w:rsidRPr="00B12C36" w:rsidRDefault="00FB63F8" w:rsidP="00715544">
      <w:pPr>
        <w:pStyle w:val="ListParagraph"/>
        <w:numPr>
          <w:ilvl w:val="0"/>
          <w:numId w:val="16"/>
        </w:numPr>
        <w:spacing w:before="120"/>
        <w:rPr>
          <w:rFonts w:cstheme="minorHAnsi"/>
          <w:color w:val="000000" w:themeColor="text1"/>
        </w:rPr>
      </w:pPr>
      <w:r w:rsidRPr="00B12C36">
        <w:rPr>
          <w:rFonts w:cstheme="minorHAnsi"/>
          <w:color w:val="000000" w:themeColor="text1"/>
        </w:rPr>
        <w:t>Stirling and Midland Counties</w:t>
      </w:r>
    </w:p>
    <w:p w14:paraId="53961599" w14:textId="24151AB3" w:rsidR="00FB63F8" w:rsidRDefault="00FB63F8" w:rsidP="00FB63F8">
      <w:pPr>
        <w:spacing w:before="120"/>
        <w:rPr>
          <w:rFonts w:cstheme="minorHAnsi"/>
          <w:color w:val="000000" w:themeColor="text1"/>
        </w:rPr>
      </w:pPr>
      <w:r w:rsidRPr="00B12C36">
        <w:rPr>
          <w:rFonts w:cstheme="minorHAnsi"/>
          <w:color w:val="000000" w:themeColor="text1"/>
        </w:rPr>
        <w:t xml:space="preserve">Congratulations to everyone involved in submitting these successful applications and to the excellent team of coaches and development officers appointed to drive our sport onwards and upwards: Rob Barsby, Cath Inverarity, Collette Martin, </w:t>
      </w:r>
      <w:proofErr w:type="spellStart"/>
      <w:r w:rsidRPr="00B12C36">
        <w:rPr>
          <w:rFonts w:cstheme="minorHAnsi"/>
          <w:color w:val="000000" w:themeColor="text1"/>
        </w:rPr>
        <w:t>Lorenas</w:t>
      </w:r>
      <w:proofErr w:type="spellEnd"/>
      <w:r w:rsidRPr="00B12C36">
        <w:rPr>
          <w:rFonts w:cstheme="minorHAnsi"/>
          <w:color w:val="000000" w:themeColor="text1"/>
        </w:rPr>
        <w:t xml:space="preserve"> </w:t>
      </w:r>
      <w:proofErr w:type="spellStart"/>
      <w:r w:rsidR="00431BD7">
        <w:rPr>
          <w:rFonts w:cstheme="minorHAnsi"/>
          <w:color w:val="000000" w:themeColor="text1"/>
        </w:rPr>
        <w:t>Vismantas</w:t>
      </w:r>
      <w:proofErr w:type="spellEnd"/>
      <w:r w:rsidRPr="00B12C36">
        <w:rPr>
          <w:rFonts w:cstheme="minorHAnsi"/>
          <w:color w:val="000000" w:themeColor="text1"/>
        </w:rPr>
        <w:t xml:space="preserve">, Gordon Muir, Chris Main, Charlie Brown and Tommy McFadden. A reminder to </w:t>
      </w:r>
      <w:proofErr w:type="gramStart"/>
      <w:r w:rsidRPr="00B12C36">
        <w:rPr>
          <w:rFonts w:cstheme="minorHAnsi"/>
          <w:color w:val="000000" w:themeColor="text1"/>
        </w:rPr>
        <w:t>all of</w:t>
      </w:r>
      <w:proofErr w:type="gramEnd"/>
      <w:r w:rsidRPr="00B12C36">
        <w:rPr>
          <w:rFonts w:cstheme="minorHAnsi"/>
          <w:color w:val="000000" w:themeColor="text1"/>
        </w:rPr>
        <w:t xml:space="preserve"> our clubs: TTS is ready to support you if you would like to consider making an application to </w:t>
      </w:r>
      <w:proofErr w:type="spellStart"/>
      <w:r w:rsidRPr="00B12C36">
        <w:rPr>
          <w:rFonts w:cstheme="minorHAnsi"/>
          <w:b/>
          <w:bCs/>
          <w:color w:val="000000" w:themeColor="text1"/>
        </w:rPr>
        <w:t>sport</w:t>
      </w:r>
      <w:r w:rsidRPr="00B12C36">
        <w:rPr>
          <w:rFonts w:cstheme="minorHAnsi"/>
          <w:color w:val="000000" w:themeColor="text1"/>
        </w:rPr>
        <w:t>scotland</w:t>
      </w:r>
      <w:proofErr w:type="spellEnd"/>
      <w:r w:rsidRPr="00B12C36">
        <w:rPr>
          <w:rFonts w:cstheme="minorHAnsi"/>
          <w:color w:val="000000" w:themeColor="text1"/>
        </w:rPr>
        <w:t xml:space="preserve"> for DCI funding.</w:t>
      </w:r>
    </w:p>
    <w:p w14:paraId="66FF4EA7" w14:textId="77777777" w:rsidR="0024730C" w:rsidRPr="00B12C36" w:rsidRDefault="0024730C" w:rsidP="00FB63F8">
      <w:pPr>
        <w:spacing w:before="120"/>
        <w:rPr>
          <w:rFonts w:cstheme="minorHAnsi"/>
          <w:color w:val="000000" w:themeColor="text1"/>
        </w:rPr>
      </w:pPr>
    </w:p>
    <w:p w14:paraId="61457A29" w14:textId="77777777" w:rsidR="00FB63F8" w:rsidRPr="00B12C36" w:rsidRDefault="00FB63F8" w:rsidP="00FB63F8">
      <w:pPr>
        <w:spacing w:before="120"/>
        <w:rPr>
          <w:rFonts w:cstheme="minorHAnsi"/>
          <w:b/>
          <w:color w:val="000000" w:themeColor="text1"/>
        </w:rPr>
      </w:pPr>
      <w:r w:rsidRPr="00B12C36">
        <w:rPr>
          <w:rFonts w:cstheme="minorHAnsi"/>
          <w:b/>
          <w:color w:val="000000" w:themeColor="text1"/>
        </w:rPr>
        <w:t>Pop in &amp; Play</w:t>
      </w:r>
    </w:p>
    <w:p w14:paraId="416C6D35" w14:textId="77777777" w:rsidR="00FB63F8" w:rsidRPr="00B12C36" w:rsidRDefault="00FB63F8" w:rsidP="00FB63F8">
      <w:pPr>
        <w:spacing w:before="120"/>
        <w:rPr>
          <w:rFonts w:cstheme="minorHAnsi"/>
          <w:color w:val="000000" w:themeColor="text1"/>
        </w:rPr>
      </w:pPr>
      <w:r w:rsidRPr="00B12C36">
        <w:rPr>
          <w:rFonts w:cstheme="minorHAnsi"/>
          <w:color w:val="000000" w:themeColor="text1"/>
        </w:rPr>
        <w:t xml:space="preserve">This exciting initiative, (opened in February 2019 at the </w:t>
      </w:r>
      <w:proofErr w:type="spellStart"/>
      <w:r w:rsidRPr="00B12C36">
        <w:rPr>
          <w:rFonts w:cstheme="minorHAnsi"/>
          <w:color w:val="000000" w:themeColor="text1"/>
        </w:rPr>
        <w:t>Gyle</w:t>
      </w:r>
      <w:proofErr w:type="spellEnd"/>
      <w:r w:rsidRPr="00B12C36">
        <w:rPr>
          <w:rFonts w:cstheme="minorHAnsi"/>
          <w:color w:val="000000" w:themeColor="text1"/>
        </w:rPr>
        <w:t xml:space="preserve"> Shopping Centre in Edinburgh)) moved in June 2019 to a new unit. The </w:t>
      </w:r>
      <w:proofErr w:type="spellStart"/>
      <w:r w:rsidRPr="00B12C36">
        <w:rPr>
          <w:rFonts w:cstheme="minorHAnsi"/>
          <w:color w:val="000000" w:themeColor="text1"/>
        </w:rPr>
        <w:t>Gyle</w:t>
      </w:r>
      <w:proofErr w:type="spellEnd"/>
      <w:r w:rsidRPr="00B12C36">
        <w:rPr>
          <w:rFonts w:cstheme="minorHAnsi"/>
          <w:color w:val="000000" w:themeColor="text1"/>
        </w:rPr>
        <w:t xml:space="preserve"> Shopping Centre is providing a free unit allowing TTS in partnership with Edinburgh clubs to encourage people to pick up a bat again.  The response has been outstanding.  The venue has had literally thousands of visits, averaging 100 per day. In order to benefit from rates relief Murrayfield TTC has now taken over the lease for the new unit which accommodates 4 tables, has a better floor and a higher ceiling, making it a far better place to get even more people playing.</w:t>
      </w:r>
    </w:p>
    <w:p w14:paraId="77A65CD2" w14:textId="77777777" w:rsidR="00FB63F8" w:rsidRPr="00B12C36" w:rsidRDefault="00FB63F8" w:rsidP="00FB63F8">
      <w:pPr>
        <w:spacing w:before="120"/>
        <w:rPr>
          <w:rFonts w:cstheme="minorHAnsi"/>
          <w:color w:val="000000" w:themeColor="text1"/>
        </w:rPr>
      </w:pPr>
      <w:r w:rsidRPr="00B12C36">
        <w:rPr>
          <w:rFonts w:cstheme="minorHAnsi"/>
          <w:color w:val="000000" w:themeColor="text1"/>
        </w:rPr>
        <w:t>We are all indebted to the matchless Lindsay Muir and his superb team of volunteers who are making this project so popular.</w:t>
      </w:r>
    </w:p>
    <w:p w14:paraId="4443EAEF" w14:textId="6B7952FA" w:rsidR="00FB63F8" w:rsidRDefault="00FB63F8" w:rsidP="00FB63F8">
      <w:pPr>
        <w:spacing w:before="120"/>
        <w:rPr>
          <w:rFonts w:cstheme="minorHAnsi"/>
          <w:color w:val="000000" w:themeColor="text1"/>
        </w:rPr>
      </w:pPr>
      <w:r w:rsidRPr="00B12C36">
        <w:rPr>
          <w:rFonts w:cstheme="minorHAnsi"/>
          <w:color w:val="000000" w:themeColor="text1"/>
        </w:rPr>
        <w:t xml:space="preserve">Other Pop in &amp; Play venues are in the pipeline and negotiations with shopping centre landlords are in progress or soon to begin in Livingston, Irvine, East Kilbride, </w:t>
      </w:r>
      <w:proofErr w:type="gramStart"/>
      <w:r w:rsidRPr="00B12C36">
        <w:rPr>
          <w:rFonts w:cstheme="minorHAnsi"/>
          <w:color w:val="000000" w:themeColor="text1"/>
        </w:rPr>
        <w:t>Glasgow</w:t>
      </w:r>
      <w:proofErr w:type="gramEnd"/>
      <w:r w:rsidRPr="00B12C36">
        <w:rPr>
          <w:rFonts w:cstheme="minorHAnsi"/>
          <w:color w:val="000000" w:themeColor="text1"/>
        </w:rPr>
        <w:t xml:space="preserve"> and Aberdeen.</w:t>
      </w:r>
    </w:p>
    <w:p w14:paraId="287139C2" w14:textId="77777777" w:rsidR="0024730C" w:rsidRPr="00B12C36" w:rsidRDefault="0024730C" w:rsidP="00FB63F8">
      <w:pPr>
        <w:spacing w:before="120"/>
        <w:rPr>
          <w:rFonts w:cstheme="minorHAnsi"/>
          <w:color w:val="000000" w:themeColor="text1"/>
        </w:rPr>
      </w:pPr>
    </w:p>
    <w:p w14:paraId="0A806C46" w14:textId="77777777" w:rsidR="00FB63F8" w:rsidRPr="00B12C36" w:rsidRDefault="00FB63F8" w:rsidP="00FB63F8">
      <w:pPr>
        <w:spacing w:before="120"/>
        <w:rPr>
          <w:rFonts w:cstheme="minorHAnsi"/>
          <w:b/>
          <w:color w:val="000000" w:themeColor="text1"/>
        </w:rPr>
      </w:pPr>
      <w:r w:rsidRPr="00B12C36">
        <w:rPr>
          <w:rFonts w:cstheme="minorHAnsi"/>
          <w:b/>
          <w:color w:val="000000" w:themeColor="text1"/>
        </w:rPr>
        <w:t>Development Summary</w:t>
      </w:r>
    </w:p>
    <w:p w14:paraId="7BC67D63" w14:textId="1AC1818C" w:rsidR="00FB63F8" w:rsidRDefault="00FB63F8" w:rsidP="00FB63F8">
      <w:pPr>
        <w:spacing w:before="120"/>
        <w:rPr>
          <w:rFonts w:cstheme="minorHAnsi"/>
          <w:bCs/>
          <w:color w:val="000000" w:themeColor="text1"/>
        </w:rPr>
      </w:pPr>
      <w:r w:rsidRPr="00B12C36">
        <w:rPr>
          <w:rFonts w:cstheme="minorHAnsi"/>
          <w:bCs/>
          <w:color w:val="000000" w:themeColor="text1"/>
        </w:rPr>
        <w:t xml:space="preserve">While this is primarily a Report for Table Tennis Scotland we would like to acknowledge the huge volume of development work that goes on week in week out in our local clubs and leagues largely carried out on a voluntary basis by exceptional people. You are the lifeblood of our sport and on behalf of the TTS Board we thank you and salute your dedication, </w:t>
      </w:r>
      <w:proofErr w:type="gramStart"/>
      <w:r w:rsidRPr="00B12C36">
        <w:rPr>
          <w:rFonts w:cstheme="minorHAnsi"/>
          <w:bCs/>
          <w:color w:val="000000" w:themeColor="text1"/>
        </w:rPr>
        <w:t>commitment</w:t>
      </w:r>
      <w:proofErr w:type="gramEnd"/>
      <w:r w:rsidRPr="00B12C36">
        <w:rPr>
          <w:rFonts w:cstheme="minorHAnsi"/>
          <w:bCs/>
          <w:color w:val="000000" w:themeColor="text1"/>
        </w:rPr>
        <w:t xml:space="preserve"> and passion for table tennis.</w:t>
      </w:r>
    </w:p>
    <w:p w14:paraId="0C93A8EF" w14:textId="77777777" w:rsidR="0024730C" w:rsidRPr="00B12C36" w:rsidRDefault="0024730C" w:rsidP="00FB63F8">
      <w:pPr>
        <w:spacing w:before="120"/>
        <w:rPr>
          <w:rFonts w:cstheme="minorHAnsi"/>
          <w:bCs/>
          <w:color w:val="000000" w:themeColor="text1"/>
        </w:rPr>
      </w:pPr>
    </w:p>
    <w:p w14:paraId="10A25721" w14:textId="77777777" w:rsidR="00FB63F8" w:rsidRPr="00B12C36" w:rsidRDefault="00FB63F8" w:rsidP="00FB63F8">
      <w:pPr>
        <w:spacing w:before="120"/>
        <w:rPr>
          <w:rFonts w:cstheme="minorHAnsi"/>
          <w:b/>
          <w:color w:val="000000" w:themeColor="text1"/>
        </w:rPr>
      </w:pPr>
      <w:r w:rsidRPr="00B12C36">
        <w:rPr>
          <w:rFonts w:cstheme="minorHAnsi"/>
          <w:b/>
          <w:color w:val="000000" w:themeColor="text1"/>
        </w:rPr>
        <w:t>Martin Hayman</w:t>
      </w:r>
    </w:p>
    <w:p w14:paraId="3EF5487B" w14:textId="3D5355A4" w:rsidR="00FB63F8" w:rsidRPr="00B12C36" w:rsidRDefault="00FB63F8" w:rsidP="00FB63F8">
      <w:pPr>
        <w:spacing w:before="120"/>
        <w:rPr>
          <w:rFonts w:cstheme="minorHAnsi"/>
        </w:rPr>
      </w:pPr>
      <w:r w:rsidRPr="00B12C36">
        <w:rPr>
          <w:rFonts w:cstheme="minorHAnsi"/>
        </w:rPr>
        <w:t xml:space="preserve">Two years ago, successful applications to </w:t>
      </w:r>
      <w:proofErr w:type="spellStart"/>
      <w:r w:rsidRPr="00B12C36">
        <w:rPr>
          <w:rFonts w:cstheme="minorHAnsi"/>
          <w:b/>
        </w:rPr>
        <w:t>sport</w:t>
      </w:r>
      <w:r w:rsidRPr="00B12C36">
        <w:rPr>
          <w:rFonts w:cstheme="minorHAnsi"/>
        </w:rPr>
        <w:t>scotland</w:t>
      </w:r>
      <w:proofErr w:type="spellEnd"/>
      <w:r w:rsidRPr="00B12C36">
        <w:rPr>
          <w:rFonts w:cstheme="minorHAnsi"/>
        </w:rPr>
        <w:t xml:space="preserve"> and the Life Changes Trust organisation for additional funds, enabled TTS to recruit Martin Hayman in the role of full time Project Manager for Community Table Tennis for a </w:t>
      </w:r>
      <w:r w:rsidRPr="00B12C36">
        <w:rPr>
          <w:rFonts w:cstheme="minorHAnsi"/>
        </w:rPr>
        <w:lastRenderedPageBreak/>
        <w:t>period of two years to 31 March 2020. Coming from a successful career in politics and fundraising, Martin, armed with high quality professional skills and seemingly boundless energy, made a big impact on our sport. In two short years, Martin became a huge asset to member clubs, leagues and partners and helped transform the range and scope of our development activity.                                                                                                                                                 Martin will still be seen around table tennis as he continues his excellent work at his club in Haddington and as he chauffeurs his son David to various table tennis matches and events!</w:t>
      </w:r>
    </w:p>
    <w:p w14:paraId="5D2AA935" w14:textId="2F86464A" w:rsidR="0024730C" w:rsidRDefault="00FB63F8" w:rsidP="0024730C">
      <w:pPr>
        <w:spacing w:before="120"/>
        <w:rPr>
          <w:rFonts w:cstheme="minorHAnsi"/>
        </w:rPr>
      </w:pPr>
      <w:r w:rsidRPr="00B12C36">
        <w:rPr>
          <w:rFonts w:cstheme="minorHAnsi"/>
        </w:rPr>
        <w:t>Many thanks Martin and good luck with your exciting new ventures.</w:t>
      </w:r>
    </w:p>
    <w:p w14:paraId="4D435F05" w14:textId="2CA1305D" w:rsidR="0024730C" w:rsidRDefault="0024730C" w:rsidP="0024730C">
      <w:pPr>
        <w:spacing w:before="120"/>
        <w:rPr>
          <w:rFonts w:cstheme="minorHAnsi"/>
        </w:rPr>
      </w:pPr>
    </w:p>
    <w:p w14:paraId="3EC928B1" w14:textId="77777777" w:rsidR="0024730C" w:rsidRDefault="0024730C" w:rsidP="0024730C">
      <w:pPr>
        <w:spacing w:before="120"/>
        <w:rPr>
          <w:rFonts w:cstheme="minorHAnsi"/>
        </w:rPr>
      </w:pPr>
    </w:p>
    <w:p w14:paraId="424EFB9F" w14:textId="04376BAE" w:rsidR="00FB63F8" w:rsidRPr="00B12C36" w:rsidRDefault="00FB63F8" w:rsidP="0024730C">
      <w:pPr>
        <w:spacing w:before="120"/>
        <w:rPr>
          <w:rFonts w:cstheme="minorHAnsi"/>
          <w:b/>
          <w:bCs/>
        </w:rPr>
      </w:pPr>
      <w:r w:rsidRPr="00B12C36">
        <w:rPr>
          <w:rFonts w:cstheme="minorHAnsi"/>
          <w:b/>
          <w:bCs/>
        </w:rPr>
        <w:t>Richard Yule.</w:t>
      </w:r>
    </w:p>
    <w:p w14:paraId="6B17D555" w14:textId="77777777" w:rsidR="00FB63F8" w:rsidRPr="00B12C36" w:rsidRDefault="00FB63F8" w:rsidP="00FB63F8">
      <w:pPr>
        <w:spacing w:before="120" w:after="120" w:line="254" w:lineRule="auto"/>
        <w:rPr>
          <w:rFonts w:cstheme="minorHAnsi"/>
          <w:b/>
          <w:bCs/>
        </w:rPr>
      </w:pPr>
      <w:r w:rsidRPr="00B12C36">
        <w:rPr>
          <w:rFonts w:cstheme="minorHAnsi"/>
          <w:b/>
          <w:bCs/>
        </w:rPr>
        <w:t>TTS Chief Operating Officer</w:t>
      </w:r>
    </w:p>
    <w:p w14:paraId="03441881" w14:textId="462ADE06" w:rsidR="00FB63F8" w:rsidRDefault="00FB63F8" w:rsidP="00FB63F8"/>
    <w:p w14:paraId="75947035" w14:textId="24767D04" w:rsidR="0024730C" w:rsidRDefault="0024730C" w:rsidP="00FB63F8"/>
    <w:p w14:paraId="70A6D9BF" w14:textId="49AC567A" w:rsidR="0024730C" w:rsidRDefault="0024730C" w:rsidP="00FB63F8"/>
    <w:p w14:paraId="737E5285" w14:textId="284F1F80" w:rsidR="0024730C" w:rsidRDefault="0024730C" w:rsidP="00FB63F8"/>
    <w:p w14:paraId="7E783229" w14:textId="21F427EA" w:rsidR="0024730C" w:rsidRDefault="0024730C" w:rsidP="00FB63F8"/>
    <w:p w14:paraId="2EABF986" w14:textId="7FC7C430" w:rsidR="0024730C" w:rsidRDefault="0024730C" w:rsidP="00FB63F8"/>
    <w:p w14:paraId="2DBE7261" w14:textId="0F6D042B" w:rsidR="0024730C" w:rsidRDefault="0024730C" w:rsidP="00FB63F8"/>
    <w:p w14:paraId="64459A85" w14:textId="4569B4F1" w:rsidR="0024730C" w:rsidRDefault="0024730C" w:rsidP="00FB63F8"/>
    <w:p w14:paraId="034F571F" w14:textId="2D8E6000" w:rsidR="0024730C" w:rsidRDefault="0024730C" w:rsidP="00FB63F8"/>
    <w:p w14:paraId="4A05AB9A" w14:textId="0F0B4E47" w:rsidR="0024730C" w:rsidRDefault="0024730C" w:rsidP="00FB63F8"/>
    <w:p w14:paraId="3FC6B01E" w14:textId="559F6DA7" w:rsidR="0024730C" w:rsidRDefault="0024730C" w:rsidP="00FB63F8"/>
    <w:p w14:paraId="603E7F0D" w14:textId="38885A25" w:rsidR="0024730C" w:rsidRDefault="0024730C" w:rsidP="00FB63F8"/>
    <w:p w14:paraId="61F71122" w14:textId="4C173F61" w:rsidR="0024730C" w:rsidRDefault="0024730C" w:rsidP="00FB63F8"/>
    <w:p w14:paraId="32E74C39" w14:textId="445EEAB1" w:rsidR="0024730C" w:rsidRDefault="0024730C" w:rsidP="00FB63F8"/>
    <w:p w14:paraId="085E6D28" w14:textId="352F541C" w:rsidR="0024730C" w:rsidRDefault="0024730C" w:rsidP="00FB63F8"/>
    <w:p w14:paraId="73BA9554" w14:textId="19FA81EE" w:rsidR="0024730C" w:rsidRDefault="0024730C" w:rsidP="00FB63F8"/>
    <w:p w14:paraId="3A573B3D" w14:textId="2D1548D8" w:rsidR="0024730C" w:rsidRDefault="0024730C" w:rsidP="00FB63F8"/>
    <w:p w14:paraId="4A3D8F19" w14:textId="023557E7" w:rsidR="00D148F1" w:rsidRDefault="00680C63" w:rsidP="00715544">
      <w:pPr>
        <w:pStyle w:val="Heading1"/>
        <w:numPr>
          <w:ilvl w:val="0"/>
          <w:numId w:val="17"/>
        </w:numPr>
        <w:rPr>
          <w:color w:val="auto"/>
        </w:rPr>
      </w:pPr>
      <w:bookmarkStart w:id="27" w:name="_Toc358192706"/>
      <w:bookmarkStart w:id="28" w:name="_Toc389135350"/>
      <w:bookmarkStart w:id="29" w:name="_Toc516127644"/>
      <w:bookmarkEnd w:id="22"/>
      <w:bookmarkEnd w:id="25"/>
      <w:bookmarkEnd w:id="26"/>
      <w:r>
        <w:rPr>
          <w:color w:val="auto"/>
        </w:rPr>
        <w:lastRenderedPageBreak/>
        <w:t>CHIEF</w:t>
      </w:r>
      <w:r w:rsidR="00D148F1">
        <w:rPr>
          <w:color w:val="auto"/>
        </w:rPr>
        <w:t xml:space="preserve"> OPERATING OFFICER’S REPORT</w:t>
      </w:r>
    </w:p>
    <w:p w14:paraId="0ABCA5E7" w14:textId="77777777" w:rsidR="00896B41" w:rsidRPr="00896B41" w:rsidRDefault="00896B41" w:rsidP="00896B41"/>
    <w:p w14:paraId="1539A51B" w14:textId="377DFA02" w:rsidR="00896B41" w:rsidRDefault="00896B41" w:rsidP="00715544">
      <w:pPr>
        <w:pStyle w:val="ListParagraph"/>
        <w:numPr>
          <w:ilvl w:val="0"/>
          <w:numId w:val="18"/>
        </w:numPr>
        <w:spacing w:after="160" w:afterAutospacing="0"/>
      </w:pPr>
      <w:r>
        <w:t xml:space="preserve">At the time of writing this report, the spectre of the </w:t>
      </w:r>
      <w:proofErr w:type="spellStart"/>
      <w:r>
        <w:t>Covid</w:t>
      </w:r>
      <w:proofErr w:type="spellEnd"/>
      <w:r>
        <w:t xml:space="preserve"> 19 Pandemic looms large across the Scottish sporting landscape. As we begin to plan and think about how best to implement a safe return to table </w:t>
      </w:r>
      <w:proofErr w:type="gramStart"/>
      <w:r>
        <w:t>tennis</w:t>
      </w:r>
      <w:proofErr w:type="gramEnd"/>
      <w:r>
        <w:t xml:space="preserve"> we can be thankful from a national standpoint last season was almost completed prior to lockdown. All national TTS events, </w:t>
      </w:r>
      <w:proofErr w:type="gramStart"/>
      <w:r>
        <w:t>with the exception of</w:t>
      </w:r>
      <w:proofErr w:type="gramEnd"/>
      <w:r>
        <w:t xml:space="preserve"> the Inter League, a National Squad Training Camp and the Summer School, were staged as planned. The virus however inevitably disrupted local league programmes and only our colleagues in Stirling and Mid Counties successfully completed their league programme before lockdown. </w:t>
      </w:r>
    </w:p>
    <w:p w14:paraId="76ED0167" w14:textId="77777777" w:rsidR="00896B41" w:rsidRDefault="00896B41" w:rsidP="00896B41">
      <w:pPr>
        <w:pStyle w:val="ListParagraph"/>
        <w:spacing w:after="160" w:afterAutospacing="0"/>
      </w:pPr>
    </w:p>
    <w:p w14:paraId="0474BD12" w14:textId="77777777" w:rsidR="00896B41" w:rsidRDefault="00896B41" w:rsidP="00715544">
      <w:pPr>
        <w:pStyle w:val="ListParagraph"/>
        <w:numPr>
          <w:ilvl w:val="0"/>
          <w:numId w:val="18"/>
        </w:numPr>
        <w:spacing w:after="160" w:afterAutospacing="0" w:line="256" w:lineRule="auto"/>
      </w:pPr>
      <w:r>
        <w:t>It is frequently and correctly stated that volunteers are the lifeblood of our sport and nowhere is this more pertinent than our National Events Programme. We owe a continuing debt of gratitude to our President, Stewart McGowan for his expert stewardship of our major events and to the matchless Alison Woods and her superb top table team including Lorraine Johnstone and Ken Cadogan. Sincere thanks are also due to the Referees and umpires who selflessly gave up their time to officiate throughout the season.</w:t>
      </w:r>
    </w:p>
    <w:p w14:paraId="0D85FE62" w14:textId="40946FE4" w:rsidR="00896B41" w:rsidRDefault="00896B41" w:rsidP="00896B41">
      <w:pPr>
        <w:pStyle w:val="ListParagraph"/>
      </w:pPr>
      <w:r>
        <w:t>Our premier club competition, the Scottish National League, under the expert guidance and leadership of Lindsay Muir continues to grow in popularity and is now an excellent shop window for our sport. Many thanks to colleagues in Dundee for enabling division five at Ward Road Gym. Our intent is to stage all three days of the 2020/21 season at Bells Sports Centre.</w:t>
      </w:r>
    </w:p>
    <w:p w14:paraId="3FD36F10" w14:textId="77777777" w:rsidR="00896B41" w:rsidRDefault="00896B41" w:rsidP="00896B41">
      <w:pPr>
        <w:pStyle w:val="ListParagraph"/>
      </w:pPr>
    </w:p>
    <w:p w14:paraId="687CBAD5" w14:textId="7D5BD515" w:rsidR="00896B41" w:rsidRDefault="00896B41" w:rsidP="00715544">
      <w:pPr>
        <w:pStyle w:val="ListParagraph"/>
        <w:numPr>
          <w:ilvl w:val="0"/>
          <w:numId w:val="18"/>
        </w:numPr>
        <w:spacing w:after="160" w:afterAutospacing="0" w:line="256" w:lineRule="auto"/>
      </w:pPr>
      <w:r>
        <w:t xml:space="preserve">Table Tennis Scotland was one of only two Governing Bodies to have received an increase in annual investment in the 2019-23 cycle which was a huge vote of confidence from </w:t>
      </w:r>
      <w:proofErr w:type="spellStart"/>
      <w:r>
        <w:rPr>
          <w:b/>
        </w:rPr>
        <w:t>sport</w:t>
      </w:r>
      <w:r>
        <w:t>scotland</w:t>
      </w:r>
      <w:proofErr w:type="spellEnd"/>
      <w:r>
        <w:t xml:space="preserve">. Our investment is no longer received quarterly and indeed the full annual award of £163,600 is paid upfront in our bank account. This is a further vote of confidence in our finance function and protocols all closely monitored by our expert Director of Finance, Alan Wilson, who has now completed two years in post. Alan is of course ably assisted day to day by Cynthia Robinson in the TTS Office. As reported last year, these figures do not include the significant investment, </w:t>
      </w:r>
      <w:proofErr w:type="gramStart"/>
      <w:r>
        <w:t>in excess of</w:t>
      </w:r>
      <w:proofErr w:type="gramEnd"/>
      <w:r>
        <w:t xml:space="preserve"> a further £250,000, made direct to those member clubs (as recorded in the Development Report) via the </w:t>
      </w:r>
      <w:proofErr w:type="spellStart"/>
      <w:r>
        <w:rPr>
          <w:b/>
        </w:rPr>
        <w:t>sport</w:t>
      </w:r>
      <w:r>
        <w:t>scotland</w:t>
      </w:r>
      <w:proofErr w:type="spellEnd"/>
      <w:r>
        <w:t xml:space="preserve"> Direct Club Investment (DCI) programme. There are now 8 part time development officers working around the country. Congratulations to everyone concerned in this vitally important programme. </w:t>
      </w:r>
    </w:p>
    <w:p w14:paraId="470A92D2" w14:textId="77777777" w:rsidR="00896B41" w:rsidRDefault="00896B41" w:rsidP="00896B41">
      <w:pPr>
        <w:pStyle w:val="ListParagraph"/>
        <w:spacing w:after="160" w:afterAutospacing="0" w:line="256" w:lineRule="auto"/>
      </w:pPr>
    </w:p>
    <w:p w14:paraId="1418774A" w14:textId="77777777" w:rsidR="00896B41" w:rsidRDefault="00896B41" w:rsidP="00715544">
      <w:pPr>
        <w:pStyle w:val="ListParagraph"/>
        <w:numPr>
          <w:ilvl w:val="0"/>
          <w:numId w:val="18"/>
        </w:numPr>
        <w:spacing w:after="160" w:afterAutospacing="0" w:line="256" w:lineRule="auto"/>
      </w:pPr>
      <w:r>
        <w:t xml:space="preserve">We are a member organisation and both </w:t>
      </w:r>
      <w:proofErr w:type="gramStart"/>
      <w:r>
        <w:t>Cynthia</w:t>
      </w:r>
      <w:proofErr w:type="gramEnd"/>
      <w:r>
        <w:t xml:space="preserve"> and I and the members of the Board have strived these past five years to offer a reliable, efficient and friendly service to the membership. We now have a stable and well organised administrative function under Cynthia`s control which is an essential platform on which to grow our sport.</w:t>
      </w:r>
    </w:p>
    <w:p w14:paraId="09A519AB" w14:textId="586616C4" w:rsidR="00896B41" w:rsidRDefault="00896B41" w:rsidP="00896B41">
      <w:pPr>
        <w:pStyle w:val="ListParagraph"/>
      </w:pPr>
      <w:r>
        <w:t xml:space="preserve">We renewed our lease with </w:t>
      </w:r>
      <w:proofErr w:type="spellStart"/>
      <w:r>
        <w:rPr>
          <w:b/>
        </w:rPr>
        <w:t>sport</w:t>
      </w:r>
      <w:r>
        <w:t>scotland</w:t>
      </w:r>
      <w:proofErr w:type="spellEnd"/>
      <w:r>
        <w:t xml:space="preserve"> for our office at Caledonia House which, despite a small increase, remains a very cost- effective package which includes, reception facilities, parking, meeting rooms with tea/coffee, storage and unrivalled networking opportunities with other sports and </w:t>
      </w:r>
      <w:proofErr w:type="spellStart"/>
      <w:r>
        <w:rPr>
          <w:b/>
        </w:rPr>
        <w:t>sport</w:t>
      </w:r>
      <w:r>
        <w:t>scotland</w:t>
      </w:r>
      <w:proofErr w:type="spellEnd"/>
      <w:r>
        <w:t xml:space="preserve"> staff. As reported in the Administration Report, because of </w:t>
      </w:r>
      <w:proofErr w:type="spellStart"/>
      <w:r>
        <w:t>Covid</w:t>
      </w:r>
      <w:proofErr w:type="spellEnd"/>
      <w:r>
        <w:t xml:space="preserve"> 19 restrictions, Caledonia House is likely to remain closed for the remainder of the year and therefore steps have been taken to provide proper work stations at home for Cynthia and myself to enable efficient remote working.</w:t>
      </w:r>
    </w:p>
    <w:p w14:paraId="5F8441E8" w14:textId="6FE13FEA" w:rsidR="00896B41" w:rsidRDefault="00896B41" w:rsidP="00896B41">
      <w:pPr>
        <w:pStyle w:val="ListParagraph"/>
      </w:pPr>
    </w:p>
    <w:p w14:paraId="1DD6690C" w14:textId="77777777" w:rsidR="00896B41" w:rsidRPr="00896B41" w:rsidRDefault="00896B41" w:rsidP="00715544">
      <w:pPr>
        <w:pStyle w:val="ListParagraph"/>
        <w:numPr>
          <w:ilvl w:val="0"/>
          <w:numId w:val="18"/>
        </w:numPr>
        <w:spacing w:after="160" w:afterAutospacing="0" w:line="256" w:lineRule="auto"/>
        <w:rPr>
          <w:u w:val="single"/>
        </w:rPr>
      </w:pPr>
      <w:r w:rsidRPr="00896B41">
        <w:rPr>
          <w:u w:val="single"/>
        </w:rPr>
        <w:t>Child Protection and Safeguarding</w:t>
      </w:r>
    </w:p>
    <w:p w14:paraId="4588C67A" w14:textId="77777777" w:rsidR="00896B41" w:rsidRDefault="00896B41" w:rsidP="00896B41">
      <w:pPr>
        <w:pStyle w:val="ListParagraph"/>
      </w:pPr>
      <w:r>
        <w:t xml:space="preserve"> I would like to extend a huge vote of thanks to our Deputy Chair, Senga Thomson, TTS Child Protection Officer, for her ongoing work in this vitally important area. Working closely with the Children First organisation, Senga has reviewed and updated </w:t>
      </w:r>
      <w:proofErr w:type="gramStart"/>
      <w:r>
        <w:t>all of</w:t>
      </w:r>
      <w:proofErr w:type="gramEnd"/>
      <w:r>
        <w:t xml:space="preserve"> our policies to achieve 100% compliance. TTS is one of only 11 sports in Scotland to have achieved this standard.</w:t>
      </w:r>
    </w:p>
    <w:p w14:paraId="2B331D59" w14:textId="2B0BC4B6" w:rsidR="00896B41" w:rsidRDefault="00896B41" w:rsidP="00896B41">
      <w:pPr>
        <w:pStyle w:val="ListParagraph"/>
      </w:pPr>
      <w:r>
        <w:lastRenderedPageBreak/>
        <w:t>The national PVG scheme was reviewed by Disclosure Scotland on behalf of the Scottish Government and Cynthia Robinson ensured that changes were incorporated in our systems. Cynthia will continue to provide this important free service to our members.</w:t>
      </w:r>
    </w:p>
    <w:p w14:paraId="1EFCF8CA" w14:textId="77777777" w:rsidR="00896B41" w:rsidRDefault="00896B41" w:rsidP="00896B41">
      <w:pPr>
        <w:pStyle w:val="ListParagraph"/>
      </w:pPr>
    </w:p>
    <w:p w14:paraId="62F9AFCE" w14:textId="77777777" w:rsidR="00896B41" w:rsidRDefault="00896B41" w:rsidP="00715544">
      <w:pPr>
        <w:pStyle w:val="ListParagraph"/>
        <w:numPr>
          <w:ilvl w:val="0"/>
          <w:numId w:val="18"/>
        </w:numPr>
        <w:spacing w:after="160" w:afterAutospacing="0" w:line="256" w:lineRule="auto"/>
      </w:pPr>
      <w:proofErr w:type="gramStart"/>
      <w:r>
        <w:t>In order to</w:t>
      </w:r>
      <w:proofErr w:type="gramEnd"/>
      <w:r>
        <w:t xml:space="preserve"> enhance and improve our impact, we have continued to develop key alliances and work in partnership across the sporting landscape with local authorities, universities, schools, and other third sector national organisations.</w:t>
      </w:r>
    </w:p>
    <w:p w14:paraId="1FDA4ED3" w14:textId="77777777" w:rsidR="00896B41" w:rsidRDefault="00896B41" w:rsidP="00896B41">
      <w:pPr>
        <w:pStyle w:val="ListParagraph"/>
      </w:pPr>
      <w:proofErr w:type="spellStart"/>
      <w:r>
        <w:rPr>
          <w:b/>
        </w:rPr>
        <w:t>sport</w:t>
      </w:r>
      <w:r>
        <w:t>scotland</w:t>
      </w:r>
      <w:proofErr w:type="spellEnd"/>
      <w:r>
        <w:t xml:space="preserve"> is our most important funding partner and we extend a sincere vote of thanks to CEO, Stewart Harris and our Partnership Manager, Lee Waterman, who was a constant source of advice, </w:t>
      </w:r>
      <w:proofErr w:type="gramStart"/>
      <w:r>
        <w:t>support</w:t>
      </w:r>
      <w:proofErr w:type="gramEnd"/>
      <w:r>
        <w:t xml:space="preserve"> and encouragement. Lee left the organisation in April this year and we can welcome back Jane Scott as our Partnership Manager following a period of maternity leave.</w:t>
      </w:r>
    </w:p>
    <w:p w14:paraId="150EB817" w14:textId="69E12802" w:rsidR="00896B41" w:rsidRDefault="00896B41" w:rsidP="00896B41">
      <w:pPr>
        <w:pStyle w:val="ListParagraph"/>
      </w:pPr>
      <w:r>
        <w:t xml:space="preserve">Grateful thanks are also due to Anna Buchanan and Colm </w:t>
      </w:r>
      <w:proofErr w:type="spellStart"/>
      <w:r>
        <w:t>McBriarty</w:t>
      </w:r>
      <w:proofErr w:type="spellEnd"/>
      <w:r>
        <w:t xml:space="preserve"> from the Lottery funded, Life Changes Trust organisation for their support of our Dementia Friendly Table Tennis Programme and at the time of writing I am in the process of developing a new application for funding to be submitted in October 2020.</w:t>
      </w:r>
    </w:p>
    <w:p w14:paraId="6D2F3EB3" w14:textId="77777777" w:rsidR="00896B41" w:rsidRDefault="00896B41" w:rsidP="00896B41">
      <w:pPr>
        <w:pStyle w:val="ListParagraph"/>
      </w:pPr>
    </w:p>
    <w:p w14:paraId="70B9101C" w14:textId="21EB825A" w:rsidR="00896B41" w:rsidRDefault="00896B41" w:rsidP="00715544">
      <w:pPr>
        <w:pStyle w:val="ListParagraph"/>
        <w:numPr>
          <w:ilvl w:val="0"/>
          <w:numId w:val="18"/>
        </w:numPr>
        <w:spacing w:after="160" w:afterAutospacing="0" w:line="256" w:lineRule="auto"/>
      </w:pPr>
      <w:r>
        <w:t>One of TTS` longest relationships has been with our national equipment and clothing supplier, Butterfly/</w:t>
      </w:r>
      <w:proofErr w:type="spellStart"/>
      <w:r>
        <w:t>Teessport</w:t>
      </w:r>
      <w:proofErr w:type="spellEnd"/>
      <w:r>
        <w:t xml:space="preserve"> and Managing Director, Alan </w:t>
      </w:r>
      <w:proofErr w:type="spellStart"/>
      <w:r>
        <w:t>Ransome</w:t>
      </w:r>
      <w:proofErr w:type="spellEnd"/>
      <w:r>
        <w:t xml:space="preserve"> OBE. This is a very valuable sponsorship which provides (free of charge) </w:t>
      </w:r>
      <w:proofErr w:type="gramStart"/>
      <w:r>
        <w:t>all of</w:t>
      </w:r>
      <w:proofErr w:type="gramEnd"/>
      <w:r>
        <w:t xml:space="preserve"> our competition tables and ancillary equipment, together with clothing for our national teams. This agreement will extend for a further five years and represents in value in kind, each cycle, £70,000 of equipment and £80,000 of clothing. We look forward to maintaining our mutually beneficial working relationship with Alan and Marketing Manager, Phil Mc</w:t>
      </w:r>
      <w:r w:rsidR="005825D2">
        <w:t>C</w:t>
      </w:r>
      <w:r>
        <w:t>allum.</w:t>
      </w:r>
    </w:p>
    <w:p w14:paraId="06AC0680" w14:textId="48854B11" w:rsidR="00896B41" w:rsidRDefault="00896B41" w:rsidP="00896B41">
      <w:pPr>
        <w:pStyle w:val="ListParagraph"/>
      </w:pPr>
      <w:proofErr w:type="gramStart"/>
      <w:r>
        <w:t>All of</w:t>
      </w:r>
      <w:proofErr w:type="gramEnd"/>
      <w:r>
        <w:t xml:space="preserve"> our equipment continues to be stored securely at Bell`s Sport Centre and our thanks go to Centre Manager Kerr Smith and his team for providing a first- class service for our national events programme.</w:t>
      </w:r>
    </w:p>
    <w:p w14:paraId="2B54AF36" w14:textId="77777777" w:rsidR="00896B41" w:rsidRDefault="00896B41" w:rsidP="00896B41">
      <w:pPr>
        <w:pStyle w:val="ListParagraph"/>
      </w:pPr>
    </w:p>
    <w:p w14:paraId="6505DE1F" w14:textId="77777777" w:rsidR="005A3F25" w:rsidRDefault="005A3F25" w:rsidP="005A3F25">
      <w:pPr>
        <w:pStyle w:val="ListParagraph"/>
        <w:numPr>
          <w:ilvl w:val="0"/>
          <w:numId w:val="18"/>
        </w:numPr>
        <w:spacing w:after="160" w:afterAutospacing="0" w:line="254" w:lineRule="auto"/>
      </w:pPr>
      <w:r>
        <w:t>A number of our key supporters are table tennis players and we are indebted to the following friends for their help in supporting table tennis: Mike Letchford and his team at DIAGKNOWS for a superb Pro Bono IT support service: Pete Lugton for graphic design services  and website development: Mat Norbury and JUMP Marketing for great work on the POP in PLAY project and revitalising our social media content: personal friends and colleagues for over 56 years, Hugh McLaughlin and Peter Cameron of STUDIO CEE photography. Sincere thanks to you all.</w:t>
      </w:r>
    </w:p>
    <w:p w14:paraId="2D273C41" w14:textId="77777777" w:rsidR="005A3F25" w:rsidRDefault="005A3F25" w:rsidP="005A3F25">
      <w:pPr>
        <w:pStyle w:val="ListParagraph"/>
        <w:spacing w:after="160" w:afterAutospacing="0" w:line="254" w:lineRule="auto"/>
      </w:pPr>
    </w:p>
    <w:p w14:paraId="553F6028" w14:textId="77777777" w:rsidR="005A3F25" w:rsidRDefault="005A3F25" w:rsidP="005A3F25">
      <w:pPr>
        <w:pStyle w:val="ListParagraph"/>
        <w:numPr>
          <w:ilvl w:val="0"/>
          <w:numId w:val="18"/>
        </w:numPr>
        <w:spacing w:after="160" w:afterAutospacing="0" w:line="254" w:lineRule="auto"/>
      </w:pPr>
      <w:r>
        <w:t xml:space="preserve">Finally a word of appreciation to Terry McLernon and his team of Board Members who volunteer so much time and expertise for the benefit of our sport and who in turn recognise and value the many brilliant volunteers who selflessly give their time to organise table tennis in clubs and leagues around Scotland. Your dedication is inspiring. </w:t>
      </w:r>
    </w:p>
    <w:p w14:paraId="7B58B080" w14:textId="77777777" w:rsidR="005A3F25" w:rsidRDefault="005A3F25" w:rsidP="005A3F25">
      <w:pPr>
        <w:pStyle w:val="ListParagraph"/>
      </w:pPr>
    </w:p>
    <w:p w14:paraId="147813C4" w14:textId="77777777" w:rsidR="005A3F25" w:rsidRDefault="005A3F25" w:rsidP="005A3F25">
      <w:pPr>
        <w:pStyle w:val="ListParagraph"/>
        <w:numPr>
          <w:ilvl w:val="0"/>
          <w:numId w:val="18"/>
        </w:numPr>
        <w:spacing w:after="160" w:afterAutospacing="0" w:line="254" w:lineRule="auto"/>
      </w:pPr>
      <w:r>
        <w:t xml:space="preserve">Coming full circle, the negative impact of the </w:t>
      </w:r>
      <w:proofErr w:type="spellStart"/>
      <w:r>
        <w:t>Covid</w:t>
      </w:r>
      <w:proofErr w:type="spellEnd"/>
      <w:r>
        <w:t xml:space="preserve"> 19 Pandemic represents a huge challenge to every sport in Scotland. </w:t>
      </w:r>
      <w:proofErr w:type="gramStart"/>
      <w:r>
        <w:t>Looking ahead, our immediate priority</w:t>
      </w:r>
      <w:proofErr w:type="gramEnd"/>
      <w:r>
        <w:t xml:space="preserve"> is to develop an effective recovery plan in cooperation with you our members and colleagues in Scottish Government, </w:t>
      </w:r>
      <w:proofErr w:type="spellStart"/>
      <w:r>
        <w:rPr>
          <w:b/>
          <w:bCs/>
        </w:rPr>
        <w:t>sport</w:t>
      </w:r>
      <w:r>
        <w:t>scotland</w:t>
      </w:r>
      <w:proofErr w:type="spellEnd"/>
      <w:r>
        <w:t xml:space="preserve">, local authorities and facility providers. I look forward to working with you all in the coming year as we come together to tackle this unprecedented situation.  </w:t>
      </w:r>
    </w:p>
    <w:p w14:paraId="74D2B678" w14:textId="19E3C16E" w:rsidR="00896B41" w:rsidRDefault="00896B41" w:rsidP="00896B41">
      <w:pPr>
        <w:pStyle w:val="ListParagraph"/>
      </w:pPr>
    </w:p>
    <w:p w14:paraId="5180562D" w14:textId="77777777" w:rsidR="005A3F25" w:rsidRDefault="005A3F25" w:rsidP="00896B41">
      <w:pPr>
        <w:pStyle w:val="ListParagraph"/>
      </w:pPr>
    </w:p>
    <w:p w14:paraId="52AF11EE" w14:textId="77777777" w:rsidR="00896B41" w:rsidRPr="00896B41" w:rsidRDefault="00896B41" w:rsidP="00896B41">
      <w:pPr>
        <w:pStyle w:val="ListParagraph"/>
        <w:rPr>
          <w:b/>
          <w:bCs/>
        </w:rPr>
      </w:pPr>
      <w:r w:rsidRPr="00896B41">
        <w:rPr>
          <w:b/>
          <w:bCs/>
        </w:rPr>
        <w:t>Richard Yule.</w:t>
      </w:r>
    </w:p>
    <w:p w14:paraId="214FA683" w14:textId="77777777" w:rsidR="00896B41" w:rsidRDefault="00896B41" w:rsidP="00896B41">
      <w:pPr>
        <w:pStyle w:val="ListParagraph"/>
      </w:pPr>
    </w:p>
    <w:p w14:paraId="7591FD70" w14:textId="77777777" w:rsidR="00573C42" w:rsidRPr="00B12C36" w:rsidRDefault="00573C42" w:rsidP="00573C42">
      <w:pPr>
        <w:spacing w:before="120" w:after="120" w:line="254" w:lineRule="auto"/>
        <w:ind w:firstLine="720"/>
        <w:rPr>
          <w:rFonts w:cstheme="minorHAnsi"/>
          <w:b/>
          <w:bCs/>
        </w:rPr>
      </w:pPr>
      <w:r w:rsidRPr="00B12C36">
        <w:rPr>
          <w:rFonts w:cstheme="minorHAnsi"/>
          <w:b/>
          <w:bCs/>
        </w:rPr>
        <w:t>TTS Chief Operating Officer</w:t>
      </w:r>
    </w:p>
    <w:p w14:paraId="07B3BB45" w14:textId="77777777" w:rsidR="00896B41" w:rsidRDefault="00896B41" w:rsidP="00896B41">
      <w:pPr>
        <w:pStyle w:val="ListParagraph"/>
      </w:pPr>
    </w:p>
    <w:p w14:paraId="65D880A2" w14:textId="4899BA08" w:rsidR="00D148F1" w:rsidRDefault="00330F23" w:rsidP="00D148F1">
      <w:pPr>
        <w:pStyle w:val="Heading1"/>
        <w:rPr>
          <w:color w:val="auto"/>
        </w:rPr>
      </w:pPr>
      <w:r>
        <w:rPr>
          <w:color w:val="auto"/>
        </w:rPr>
        <w:lastRenderedPageBreak/>
        <w:t>16</w:t>
      </w:r>
      <w:r w:rsidR="00D148F1">
        <w:rPr>
          <w:color w:val="auto"/>
        </w:rPr>
        <w:t>.0 AFFIL</w:t>
      </w:r>
      <w:r w:rsidR="00AD60AD">
        <w:rPr>
          <w:color w:val="auto"/>
        </w:rPr>
        <w:t>IATION FEES FOR SEASON 20</w:t>
      </w:r>
      <w:r w:rsidR="008F3CFB">
        <w:rPr>
          <w:color w:val="auto"/>
        </w:rPr>
        <w:t>20-2021</w:t>
      </w:r>
    </w:p>
    <w:p w14:paraId="3DCBA7CF" w14:textId="77777777" w:rsidR="00D148F1" w:rsidRPr="00C45B71" w:rsidRDefault="00330F23" w:rsidP="00D148F1">
      <w:pPr>
        <w:rPr>
          <w:rFonts w:ascii="Cambria" w:hAnsi="Cambria"/>
          <w:b/>
        </w:rPr>
      </w:pPr>
      <w:r>
        <w:rPr>
          <w:rFonts w:ascii="Cambria" w:hAnsi="Cambria"/>
          <w:b/>
        </w:rPr>
        <w:t>16</w:t>
      </w:r>
      <w:r w:rsidR="00D148F1" w:rsidRPr="00C45B71">
        <w:rPr>
          <w:rFonts w:ascii="Cambria" w:hAnsi="Cambria"/>
          <w:b/>
        </w:rPr>
        <w:t>.1 General Affiliation Fees</w:t>
      </w:r>
    </w:p>
    <w:p w14:paraId="48F18BB0" w14:textId="77777777" w:rsidR="00D148F1" w:rsidRPr="00C45B71" w:rsidRDefault="00D148F1" w:rsidP="00D148F1">
      <w:pPr>
        <w:spacing w:after="0" w:afterAutospacing="0"/>
        <w:ind w:left="1080"/>
        <w:contextualSpacing/>
        <w:jc w:val="both"/>
        <w:rPr>
          <w:rFonts w:ascii="Cambria" w:hAnsi="Cambria"/>
        </w:rPr>
      </w:pPr>
    </w:p>
    <w:p w14:paraId="7588B075" w14:textId="604B11F6" w:rsidR="00D148F1" w:rsidRPr="00C45B71" w:rsidRDefault="00D148F1" w:rsidP="00D148F1">
      <w:pPr>
        <w:tabs>
          <w:tab w:val="right" w:pos="7938"/>
        </w:tabs>
        <w:spacing w:after="0" w:afterAutospacing="0"/>
        <w:ind w:left="360" w:firstLine="720"/>
        <w:contextualSpacing/>
        <w:jc w:val="both"/>
        <w:rPr>
          <w:rFonts w:ascii="Cambria" w:hAnsi="Cambria"/>
          <w:b/>
          <w:bCs/>
        </w:rPr>
      </w:pPr>
      <w:r w:rsidRPr="00C45B71">
        <w:rPr>
          <w:rFonts w:ascii="Cambria" w:hAnsi="Cambria"/>
        </w:rPr>
        <w:t>Senior Player Affiliation</w:t>
      </w:r>
      <w:r w:rsidRPr="00C45B71">
        <w:rPr>
          <w:rFonts w:ascii="Cambria" w:hAnsi="Cambria"/>
        </w:rPr>
        <w:tab/>
      </w:r>
      <w:r w:rsidRPr="00C45B71">
        <w:rPr>
          <w:rFonts w:ascii="Cambria" w:hAnsi="Cambria"/>
          <w:b/>
          <w:bCs/>
        </w:rPr>
        <w:t>£</w:t>
      </w:r>
      <w:r w:rsidR="00957F06">
        <w:rPr>
          <w:rFonts w:ascii="Cambria" w:hAnsi="Cambria"/>
          <w:b/>
          <w:bCs/>
        </w:rPr>
        <w:t>11.</w:t>
      </w:r>
      <w:r w:rsidRPr="00C45B71">
        <w:rPr>
          <w:rFonts w:ascii="Cambria" w:hAnsi="Cambria"/>
          <w:b/>
          <w:bCs/>
        </w:rPr>
        <w:t>00</w:t>
      </w:r>
    </w:p>
    <w:p w14:paraId="17E66A53" w14:textId="77777777" w:rsidR="00D148F1" w:rsidRPr="00C45B71" w:rsidRDefault="00D148F1" w:rsidP="00D148F1">
      <w:pPr>
        <w:tabs>
          <w:tab w:val="right" w:pos="7938"/>
        </w:tabs>
        <w:spacing w:after="0" w:afterAutospacing="0"/>
        <w:ind w:left="360" w:firstLine="720"/>
        <w:contextualSpacing/>
        <w:jc w:val="both"/>
        <w:rPr>
          <w:rFonts w:ascii="Cambria" w:hAnsi="Cambria"/>
        </w:rPr>
      </w:pPr>
    </w:p>
    <w:p w14:paraId="7D89A254" w14:textId="074FA6D5" w:rsidR="00D148F1" w:rsidRPr="00C45B71" w:rsidRDefault="00D148F1" w:rsidP="00D148F1">
      <w:pPr>
        <w:tabs>
          <w:tab w:val="right" w:pos="7938"/>
        </w:tabs>
        <w:spacing w:after="0" w:afterAutospacing="0"/>
        <w:ind w:left="360" w:firstLine="720"/>
        <w:contextualSpacing/>
        <w:jc w:val="both"/>
        <w:rPr>
          <w:rFonts w:ascii="Cambria" w:hAnsi="Cambria"/>
          <w:b/>
          <w:bCs/>
        </w:rPr>
      </w:pPr>
      <w:r w:rsidRPr="00C45B71">
        <w:rPr>
          <w:rFonts w:ascii="Cambria" w:hAnsi="Cambria"/>
        </w:rPr>
        <w:t>Junior Player Affiliation</w:t>
      </w:r>
      <w:proofErr w:type="gramStart"/>
      <w:r w:rsidRPr="00C45B71">
        <w:rPr>
          <w:rFonts w:ascii="Cambria" w:hAnsi="Cambria"/>
        </w:rPr>
        <w:tab/>
        <w:t xml:space="preserve">  </w:t>
      </w:r>
      <w:r w:rsidRPr="00C45B71">
        <w:rPr>
          <w:rFonts w:ascii="Cambria" w:hAnsi="Cambria"/>
          <w:b/>
          <w:bCs/>
        </w:rPr>
        <w:t>£</w:t>
      </w:r>
      <w:proofErr w:type="gramEnd"/>
      <w:r w:rsidR="00957F06">
        <w:rPr>
          <w:rFonts w:ascii="Cambria" w:hAnsi="Cambria"/>
          <w:b/>
          <w:bCs/>
        </w:rPr>
        <w:t>5.5</w:t>
      </w:r>
      <w:r w:rsidRPr="00C45B71">
        <w:rPr>
          <w:rFonts w:ascii="Cambria" w:hAnsi="Cambria"/>
          <w:b/>
          <w:bCs/>
        </w:rPr>
        <w:t>0</w:t>
      </w:r>
    </w:p>
    <w:p w14:paraId="242568DA" w14:textId="77777777" w:rsidR="00D148F1" w:rsidRPr="00C45B71" w:rsidRDefault="00D148F1" w:rsidP="00D148F1">
      <w:pPr>
        <w:tabs>
          <w:tab w:val="right" w:pos="7938"/>
        </w:tabs>
        <w:spacing w:after="0" w:afterAutospacing="0"/>
        <w:ind w:left="360" w:firstLine="720"/>
        <w:contextualSpacing/>
        <w:jc w:val="both"/>
        <w:rPr>
          <w:rFonts w:ascii="Cambria" w:hAnsi="Cambria"/>
        </w:rPr>
      </w:pPr>
    </w:p>
    <w:p w14:paraId="4A34423F" w14:textId="0A0BAD51" w:rsidR="00D148F1" w:rsidRPr="00C45B71" w:rsidRDefault="00D148F1" w:rsidP="00D148F1">
      <w:pPr>
        <w:tabs>
          <w:tab w:val="left" w:pos="7380"/>
        </w:tabs>
        <w:spacing w:after="0" w:afterAutospacing="0"/>
        <w:ind w:left="360" w:firstLine="720"/>
        <w:contextualSpacing/>
        <w:jc w:val="both"/>
        <w:rPr>
          <w:rFonts w:ascii="Cambria" w:hAnsi="Cambria"/>
          <w:b/>
          <w:bCs/>
        </w:rPr>
      </w:pPr>
      <w:r w:rsidRPr="00C45B71">
        <w:rPr>
          <w:rFonts w:ascii="Cambria" w:hAnsi="Cambria"/>
        </w:rPr>
        <w:t>Student Play</w:t>
      </w:r>
      <w:r>
        <w:rPr>
          <w:rFonts w:ascii="Cambria" w:hAnsi="Cambria"/>
        </w:rPr>
        <w:t xml:space="preserve">er Affiliation (All Age </w:t>
      </w:r>
      <w:proofErr w:type="gramStart"/>
      <w:r>
        <w:rPr>
          <w:rFonts w:ascii="Cambria" w:hAnsi="Cambria"/>
        </w:rPr>
        <w:t xml:space="preserve">Groups)   </w:t>
      </w:r>
      <w:proofErr w:type="gramEnd"/>
      <w:r>
        <w:rPr>
          <w:rFonts w:ascii="Cambria" w:hAnsi="Cambria"/>
        </w:rPr>
        <w:t xml:space="preserve">                                           </w:t>
      </w:r>
      <w:r w:rsidR="00957F06">
        <w:rPr>
          <w:rFonts w:ascii="Cambria" w:hAnsi="Cambria"/>
        </w:rPr>
        <w:t xml:space="preserve">  </w:t>
      </w:r>
      <w:r w:rsidRPr="00C45B71">
        <w:rPr>
          <w:rFonts w:ascii="Cambria" w:hAnsi="Cambria"/>
          <w:b/>
          <w:bCs/>
        </w:rPr>
        <w:t>£</w:t>
      </w:r>
      <w:r w:rsidR="00957F06">
        <w:rPr>
          <w:rFonts w:ascii="Cambria" w:hAnsi="Cambria"/>
          <w:b/>
          <w:bCs/>
        </w:rPr>
        <w:t>5.50</w:t>
      </w:r>
    </w:p>
    <w:p w14:paraId="51DE3690" w14:textId="77777777" w:rsidR="00D148F1" w:rsidRPr="00C45B71" w:rsidRDefault="00D148F1" w:rsidP="00D148F1">
      <w:pPr>
        <w:tabs>
          <w:tab w:val="left" w:pos="7380"/>
        </w:tabs>
        <w:spacing w:after="0" w:afterAutospacing="0"/>
        <w:ind w:left="360" w:firstLine="720"/>
        <w:contextualSpacing/>
        <w:jc w:val="both"/>
        <w:rPr>
          <w:rFonts w:ascii="Cambria" w:hAnsi="Cambria"/>
          <w:b/>
          <w:bCs/>
        </w:rPr>
      </w:pPr>
    </w:p>
    <w:p w14:paraId="54E01DAF" w14:textId="14B31814" w:rsidR="00D148F1" w:rsidRPr="00C45B71" w:rsidRDefault="00D148F1" w:rsidP="00D148F1">
      <w:pPr>
        <w:tabs>
          <w:tab w:val="left" w:pos="7380"/>
        </w:tabs>
        <w:spacing w:after="0" w:afterAutospacing="0"/>
        <w:ind w:left="360" w:firstLine="720"/>
        <w:contextualSpacing/>
        <w:jc w:val="both"/>
        <w:rPr>
          <w:rFonts w:ascii="Cambria" w:hAnsi="Cambria"/>
        </w:rPr>
      </w:pPr>
      <w:proofErr w:type="gramStart"/>
      <w:r w:rsidRPr="00C45B71">
        <w:rPr>
          <w:rFonts w:ascii="Cambria" w:hAnsi="Cambria"/>
        </w:rPr>
        <w:t>Non Playing</w:t>
      </w:r>
      <w:proofErr w:type="gramEnd"/>
      <w:r w:rsidRPr="00C45B71">
        <w:rPr>
          <w:rFonts w:ascii="Cambria" w:hAnsi="Cambria"/>
        </w:rPr>
        <w:t xml:space="preserve"> Member Affiliation</w:t>
      </w:r>
      <w:r w:rsidRPr="00C45B71">
        <w:rPr>
          <w:rFonts w:ascii="Cambria" w:hAnsi="Cambria"/>
        </w:rPr>
        <w:tab/>
      </w:r>
      <w:r w:rsidRPr="00C45B71">
        <w:rPr>
          <w:rFonts w:ascii="Cambria" w:hAnsi="Cambria"/>
          <w:b/>
        </w:rPr>
        <w:t>£</w:t>
      </w:r>
      <w:r w:rsidR="00957F06">
        <w:rPr>
          <w:rFonts w:ascii="Cambria" w:hAnsi="Cambria"/>
          <w:b/>
        </w:rPr>
        <w:t>4.25</w:t>
      </w:r>
      <w:r w:rsidRPr="00C45B71">
        <w:rPr>
          <w:rFonts w:ascii="Cambria" w:hAnsi="Cambria"/>
        </w:rPr>
        <w:tab/>
      </w:r>
      <w:r w:rsidRPr="00C45B71">
        <w:rPr>
          <w:rFonts w:ascii="Cambria" w:hAnsi="Cambria"/>
        </w:rPr>
        <w:tab/>
      </w:r>
      <w:r w:rsidRPr="00C45B71">
        <w:rPr>
          <w:rFonts w:ascii="Cambria" w:hAnsi="Cambria"/>
        </w:rPr>
        <w:tab/>
      </w:r>
    </w:p>
    <w:p w14:paraId="34DFA794" w14:textId="77777777" w:rsidR="00D148F1" w:rsidRPr="00C45B71" w:rsidRDefault="00D148F1" w:rsidP="00D148F1">
      <w:pPr>
        <w:tabs>
          <w:tab w:val="right" w:pos="7938"/>
        </w:tabs>
        <w:spacing w:after="0" w:afterAutospacing="0"/>
        <w:contextualSpacing/>
        <w:jc w:val="both"/>
        <w:rPr>
          <w:rFonts w:ascii="Cambria" w:hAnsi="Cambria"/>
          <w:b/>
        </w:rPr>
      </w:pPr>
    </w:p>
    <w:p w14:paraId="6841047E" w14:textId="77777777" w:rsidR="00D148F1" w:rsidRPr="00C45B71" w:rsidRDefault="00D148F1" w:rsidP="00D148F1">
      <w:pPr>
        <w:tabs>
          <w:tab w:val="right" w:pos="7938"/>
        </w:tabs>
        <w:spacing w:after="0" w:afterAutospacing="0"/>
        <w:ind w:left="360" w:firstLine="720"/>
        <w:contextualSpacing/>
        <w:jc w:val="both"/>
        <w:rPr>
          <w:rFonts w:ascii="Cambria" w:hAnsi="Cambria"/>
          <w:b/>
          <w:bCs/>
        </w:rPr>
      </w:pPr>
    </w:p>
    <w:p w14:paraId="2156420C" w14:textId="24BAF928" w:rsidR="00D148F1" w:rsidRPr="00C45B71" w:rsidRDefault="00330F23" w:rsidP="00D148F1">
      <w:pPr>
        <w:rPr>
          <w:rStyle w:val="SubtleEmphasis"/>
          <w:rFonts w:ascii="Cambria" w:hAnsi="Cambria"/>
          <w:b/>
          <w:i w:val="0"/>
          <w:color w:val="auto"/>
        </w:rPr>
      </w:pPr>
      <w:r>
        <w:rPr>
          <w:rStyle w:val="SubtleEmphasis"/>
          <w:rFonts w:ascii="Cambria" w:hAnsi="Cambria"/>
          <w:b/>
          <w:i w:val="0"/>
          <w:color w:val="auto"/>
        </w:rPr>
        <w:t>16</w:t>
      </w:r>
      <w:r w:rsidR="00D148F1" w:rsidRPr="00C45B71">
        <w:rPr>
          <w:rStyle w:val="SubtleEmphasis"/>
          <w:rFonts w:ascii="Cambria" w:hAnsi="Cambria"/>
          <w:b/>
          <w:i w:val="0"/>
          <w:color w:val="auto"/>
        </w:rPr>
        <w:t>.</w:t>
      </w:r>
      <w:r w:rsidR="00957F06">
        <w:rPr>
          <w:rStyle w:val="SubtleEmphasis"/>
          <w:rFonts w:ascii="Cambria" w:hAnsi="Cambria"/>
          <w:b/>
          <w:i w:val="0"/>
          <w:color w:val="auto"/>
        </w:rPr>
        <w:t>2</w:t>
      </w:r>
      <w:r w:rsidR="00D148F1" w:rsidRPr="00C45B71">
        <w:rPr>
          <w:rStyle w:val="SubtleEmphasis"/>
          <w:rFonts w:ascii="Cambria" w:hAnsi="Cambria"/>
          <w:b/>
          <w:i w:val="0"/>
          <w:color w:val="auto"/>
        </w:rPr>
        <w:t xml:space="preserve"> Clubs, Schools and Additional Affiliation fees</w:t>
      </w:r>
    </w:p>
    <w:p w14:paraId="05308BE6" w14:textId="77777777" w:rsidR="00D148F1" w:rsidRPr="00C45B71" w:rsidRDefault="00D148F1" w:rsidP="00D148F1">
      <w:pPr>
        <w:tabs>
          <w:tab w:val="right" w:pos="7938"/>
        </w:tabs>
        <w:spacing w:after="0" w:afterAutospacing="0"/>
        <w:ind w:left="360" w:firstLine="720"/>
        <w:contextualSpacing/>
        <w:jc w:val="both"/>
        <w:rPr>
          <w:rStyle w:val="SubtleEmphasis"/>
          <w:rFonts w:ascii="Cambria" w:hAnsi="Cambria"/>
        </w:rPr>
      </w:pPr>
    </w:p>
    <w:p w14:paraId="3273993F" w14:textId="28635AA8" w:rsidR="00D148F1" w:rsidRPr="00C45B71" w:rsidRDefault="00D148F1" w:rsidP="00D148F1">
      <w:pPr>
        <w:tabs>
          <w:tab w:val="right" w:pos="7938"/>
        </w:tabs>
        <w:spacing w:after="0" w:afterAutospacing="0"/>
        <w:ind w:left="360" w:firstLine="720"/>
        <w:contextualSpacing/>
        <w:jc w:val="both"/>
        <w:rPr>
          <w:rFonts w:ascii="Cambria" w:hAnsi="Cambria"/>
          <w:b/>
          <w:bCs/>
        </w:rPr>
      </w:pPr>
      <w:r w:rsidRPr="00C45B71">
        <w:rPr>
          <w:rFonts w:ascii="Cambria" w:hAnsi="Cambria"/>
        </w:rPr>
        <w:t>Club Fee (including other organisations)</w:t>
      </w:r>
      <w:r w:rsidRPr="00C45B71">
        <w:rPr>
          <w:rFonts w:ascii="Cambria" w:hAnsi="Cambria"/>
        </w:rPr>
        <w:tab/>
      </w:r>
      <w:r w:rsidRPr="00C45B71">
        <w:rPr>
          <w:rFonts w:ascii="Cambria" w:hAnsi="Cambria"/>
          <w:b/>
          <w:bCs/>
        </w:rPr>
        <w:t>£</w:t>
      </w:r>
      <w:r w:rsidR="00957F06">
        <w:rPr>
          <w:rFonts w:ascii="Cambria" w:hAnsi="Cambria"/>
          <w:b/>
          <w:bCs/>
        </w:rPr>
        <w:t>15</w:t>
      </w:r>
      <w:r w:rsidRPr="00C45B71">
        <w:rPr>
          <w:rFonts w:ascii="Cambria" w:hAnsi="Cambria"/>
          <w:b/>
          <w:bCs/>
        </w:rPr>
        <w:t>.00</w:t>
      </w:r>
    </w:p>
    <w:p w14:paraId="17CAE38D" w14:textId="77777777" w:rsidR="00D148F1" w:rsidRPr="00C45B71" w:rsidRDefault="00D148F1" w:rsidP="00D148F1">
      <w:pPr>
        <w:tabs>
          <w:tab w:val="right" w:pos="7938"/>
        </w:tabs>
        <w:spacing w:after="0" w:afterAutospacing="0"/>
        <w:ind w:left="360" w:firstLine="720"/>
        <w:contextualSpacing/>
        <w:jc w:val="both"/>
        <w:rPr>
          <w:rFonts w:ascii="Cambria" w:hAnsi="Cambria"/>
        </w:rPr>
      </w:pPr>
    </w:p>
    <w:p w14:paraId="5D884DA5" w14:textId="77777777" w:rsidR="00D148F1" w:rsidRPr="00C45B71" w:rsidRDefault="00D148F1" w:rsidP="00D148F1">
      <w:pPr>
        <w:tabs>
          <w:tab w:val="right" w:pos="7938"/>
        </w:tabs>
        <w:spacing w:after="0" w:afterAutospacing="0"/>
        <w:ind w:left="360" w:firstLine="720"/>
        <w:contextualSpacing/>
        <w:jc w:val="both"/>
        <w:rPr>
          <w:rFonts w:ascii="Cambria" w:hAnsi="Cambria"/>
          <w:b/>
        </w:rPr>
      </w:pPr>
      <w:r w:rsidRPr="00C45B71">
        <w:rPr>
          <w:rFonts w:ascii="Cambria" w:hAnsi="Cambria"/>
          <w:b/>
        </w:rPr>
        <w:t xml:space="preserve">Schools Fee </w:t>
      </w:r>
    </w:p>
    <w:p w14:paraId="5117A056" w14:textId="77777777" w:rsidR="00D148F1" w:rsidRPr="00C45B71" w:rsidRDefault="00D148F1" w:rsidP="00D148F1">
      <w:pPr>
        <w:tabs>
          <w:tab w:val="right" w:pos="7938"/>
        </w:tabs>
        <w:spacing w:after="0" w:afterAutospacing="0"/>
        <w:ind w:left="360" w:firstLine="720"/>
        <w:contextualSpacing/>
        <w:jc w:val="both"/>
        <w:rPr>
          <w:rFonts w:ascii="Cambria" w:hAnsi="Cambria"/>
        </w:rPr>
      </w:pPr>
    </w:p>
    <w:p w14:paraId="126EE494" w14:textId="5BD29A8B" w:rsidR="00D148F1" w:rsidRPr="00C45B71" w:rsidRDefault="00D148F1" w:rsidP="00D148F1">
      <w:pPr>
        <w:tabs>
          <w:tab w:val="right" w:pos="7938"/>
        </w:tabs>
        <w:spacing w:after="0" w:afterAutospacing="0"/>
        <w:ind w:left="360" w:firstLine="720"/>
        <w:contextualSpacing/>
        <w:jc w:val="both"/>
        <w:rPr>
          <w:rFonts w:ascii="Cambria" w:hAnsi="Cambria"/>
          <w:b/>
          <w:bCs/>
        </w:rPr>
      </w:pPr>
      <w:r w:rsidRPr="00C45B71">
        <w:rPr>
          <w:rFonts w:ascii="Cambria" w:hAnsi="Cambria"/>
        </w:rPr>
        <w:t xml:space="preserve">Primary </w:t>
      </w:r>
      <w:r w:rsidRPr="00C45B71">
        <w:rPr>
          <w:rFonts w:ascii="Cambria" w:hAnsi="Cambria"/>
        </w:rPr>
        <w:tab/>
      </w:r>
      <w:r w:rsidRPr="00C45B71">
        <w:rPr>
          <w:rFonts w:ascii="Cambria" w:hAnsi="Cambria"/>
          <w:b/>
          <w:bCs/>
        </w:rPr>
        <w:t>£</w:t>
      </w:r>
      <w:r w:rsidR="00957F06">
        <w:rPr>
          <w:rFonts w:ascii="Cambria" w:hAnsi="Cambria"/>
          <w:b/>
          <w:bCs/>
        </w:rPr>
        <w:t>5</w:t>
      </w:r>
      <w:r w:rsidRPr="00C45B71">
        <w:rPr>
          <w:rFonts w:ascii="Cambria" w:hAnsi="Cambria"/>
          <w:b/>
          <w:bCs/>
        </w:rPr>
        <w:t>.00</w:t>
      </w:r>
    </w:p>
    <w:p w14:paraId="4343B35E" w14:textId="77777777" w:rsidR="00D148F1" w:rsidRPr="00C45B71" w:rsidRDefault="00D148F1" w:rsidP="00D148F1">
      <w:pPr>
        <w:tabs>
          <w:tab w:val="right" w:pos="7938"/>
        </w:tabs>
        <w:spacing w:after="0" w:afterAutospacing="0"/>
        <w:ind w:left="360" w:firstLine="720"/>
        <w:contextualSpacing/>
        <w:jc w:val="both"/>
        <w:rPr>
          <w:rFonts w:ascii="Cambria" w:hAnsi="Cambria"/>
          <w:b/>
          <w:bCs/>
        </w:rPr>
      </w:pPr>
    </w:p>
    <w:p w14:paraId="1745006E" w14:textId="37FD9D35" w:rsidR="00D148F1" w:rsidRPr="00C45B71" w:rsidRDefault="00D148F1" w:rsidP="00D148F1">
      <w:pPr>
        <w:tabs>
          <w:tab w:val="right" w:pos="7938"/>
        </w:tabs>
        <w:spacing w:after="0" w:afterAutospacing="0"/>
        <w:ind w:left="360" w:firstLine="720"/>
        <w:contextualSpacing/>
        <w:jc w:val="both"/>
        <w:rPr>
          <w:rFonts w:ascii="Cambria" w:hAnsi="Cambria"/>
          <w:b/>
          <w:bCs/>
        </w:rPr>
      </w:pPr>
      <w:r w:rsidRPr="00C45B71">
        <w:rPr>
          <w:rFonts w:ascii="Cambria" w:hAnsi="Cambria"/>
          <w:bCs/>
        </w:rPr>
        <w:t>Secondary</w:t>
      </w:r>
      <w:r w:rsidRPr="00C45B71">
        <w:rPr>
          <w:rFonts w:ascii="Cambria" w:hAnsi="Cambria"/>
          <w:b/>
          <w:bCs/>
        </w:rPr>
        <w:tab/>
        <w:t>£</w:t>
      </w:r>
      <w:r w:rsidR="00957F06">
        <w:rPr>
          <w:rFonts w:ascii="Cambria" w:hAnsi="Cambria"/>
          <w:b/>
          <w:bCs/>
        </w:rPr>
        <w:t>7.5</w:t>
      </w:r>
      <w:r w:rsidRPr="00C45B71">
        <w:rPr>
          <w:rFonts w:ascii="Cambria" w:hAnsi="Cambria"/>
          <w:b/>
          <w:bCs/>
        </w:rPr>
        <w:t>0</w:t>
      </w:r>
    </w:p>
    <w:p w14:paraId="4D2E4949" w14:textId="77777777" w:rsidR="00D148F1" w:rsidRPr="00C45B71" w:rsidRDefault="00D148F1" w:rsidP="00D148F1">
      <w:pPr>
        <w:tabs>
          <w:tab w:val="right" w:pos="7938"/>
        </w:tabs>
        <w:spacing w:after="0" w:afterAutospacing="0"/>
        <w:ind w:left="360" w:firstLine="720"/>
        <w:contextualSpacing/>
        <w:jc w:val="both"/>
        <w:rPr>
          <w:rFonts w:ascii="Cambria" w:hAnsi="Cambria"/>
        </w:rPr>
      </w:pPr>
    </w:p>
    <w:p w14:paraId="03BE60BF" w14:textId="603A98C7" w:rsidR="00D148F1" w:rsidRPr="00C45B71" w:rsidRDefault="00D148F1" w:rsidP="00D148F1">
      <w:pPr>
        <w:tabs>
          <w:tab w:val="right" w:pos="7938"/>
        </w:tabs>
        <w:spacing w:after="0" w:afterAutospacing="0"/>
        <w:ind w:left="360" w:firstLine="720"/>
        <w:contextualSpacing/>
        <w:jc w:val="both"/>
        <w:rPr>
          <w:rFonts w:ascii="Cambria" w:hAnsi="Cambria"/>
          <w:b/>
          <w:bCs/>
        </w:rPr>
      </w:pPr>
      <w:r w:rsidRPr="00C45B71">
        <w:rPr>
          <w:rFonts w:ascii="Cambria" w:hAnsi="Cambria"/>
        </w:rPr>
        <w:t xml:space="preserve">Individual Tournament Affiliation Fee (Minors &amp; Cadets only) </w:t>
      </w:r>
      <w:r w:rsidRPr="00C45B71">
        <w:rPr>
          <w:rFonts w:ascii="Cambria" w:hAnsi="Cambria"/>
        </w:rPr>
        <w:tab/>
      </w:r>
      <w:r w:rsidRPr="00C45B71">
        <w:rPr>
          <w:rFonts w:ascii="Cambria" w:hAnsi="Cambria"/>
          <w:b/>
          <w:bCs/>
        </w:rPr>
        <w:t>£</w:t>
      </w:r>
      <w:r w:rsidR="00957F06">
        <w:rPr>
          <w:rFonts w:ascii="Cambria" w:hAnsi="Cambria"/>
          <w:b/>
          <w:bCs/>
        </w:rPr>
        <w:t>1.50</w:t>
      </w:r>
    </w:p>
    <w:p w14:paraId="39923017" w14:textId="77777777" w:rsidR="00D148F1" w:rsidRPr="00C45B71" w:rsidRDefault="00D148F1" w:rsidP="00D148F1">
      <w:pPr>
        <w:tabs>
          <w:tab w:val="right" w:pos="7938"/>
        </w:tabs>
        <w:spacing w:after="0" w:afterAutospacing="0"/>
        <w:ind w:left="360" w:firstLine="720"/>
        <w:contextualSpacing/>
        <w:jc w:val="both"/>
        <w:rPr>
          <w:rFonts w:ascii="Cambria" w:hAnsi="Cambria"/>
          <w:b/>
          <w:bCs/>
        </w:rPr>
      </w:pPr>
    </w:p>
    <w:p w14:paraId="384BBEBE" w14:textId="77777777" w:rsidR="00D148F1" w:rsidRPr="00C45B71" w:rsidRDefault="00D148F1" w:rsidP="00D148F1">
      <w:pPr>
        <w:tabs>
          <w:tab w:val="right" w:pos="7938"/>
        </w:tabs>
        <w:spacing w:after="0" w:afterAutospacing="0"/>
        <w:ind w:left="720" w:firstLine="360"/>
        <w:contextualSpacing/>
        <w:jc w:val="both"/>
        <w:rPr>
          <w:rFonts w:ascii="Cambria" w:hAnsi="Cambria"/>
          <w:b/>
          <w:bCs/>
        </w:rPr>
      </w:pPr>
      <w:r w:rsidRPr="00C45B71">
        <w:rPr>
          <w:rFonts w:ascii="Cambria" w:hAnsi="Cambria"/>
        </w:rPr>
        <w:t>Team Fee</w:t>
      </w:r>
      <w:r w:rsidRPr="00C45B71">
        <w:rPr>
          <w:rFonts w:ascii="Cambria" w:hAnsi="Cambria"/>
        </w:rPr>
        <w:tab/>
      </w:r>
      <w:r w:rsidRPr="00C45B71">
        <w:rPr>
          <w:rFonts w:ascii="Cambria" w:hAnsi="Cambria"/>
          <w:b/>
          <w:bCs/>
        </w:rPr>
        <w:t>NIL</w:t>
      </w:r>
    </w:p>
    <w:p w14:paraId="4CE15770" w14:textId="77777777" w:rsidR="00D148F1" w:rsidRPr="00C45B71" w:rsidRDefault="00D148F1" w:rsidP="00D148F1">
      <w:pPr>
        <w:tabs>
          <w:tab w:val="right" w:pos="7938"/>
        </w:tabs>
        <w:spacing w:after="0" w:afterAutospacing="0"/>
        <w:ind w:left="360" w:firstLine="720"/>
        <w:contextualSpacing/>
        <w:jc w:val="both"/>
        <w:rPr>
          <w:rFonts w:ascii="Cambria" w:hAnsi="Cambria"/>
          <w:b/>
          <w:bCs/>
        </w:rPr>
      </w:pPr>
    </w:p>
    <w:p w14:paraId="7BE44A69" w14:textId="77777777" w:rsidR="00D148F1" w:rsidRPr="00C45B71" w:rsidRDefault="00D148F1" w:rsidP="00D148F1">
      <w:pPr>
        <w:tabs>
          <w:tab w:val="right" w:pos="7938"/>
        </w:tabs>
        <w:spacing w:after="0" w:afterAutospacing="0"/>
        <w:ind w:left="360" w:firstLine="720"/>
        <w:contextualSpacing/>
        <w:jc w:val="both"/>
        <w:rPr>
          <w:rStyle w:val="SubtleEmphasis"/>
          <w:rFonts w:ascii="Cambria" w:hAnsi="Cambria"/>
        </w:rPr>
      </w:pPr>
    </w:p>
    <w:p w14:paraId="00079F7A" w14:textId="61AF2953" w:rsidR="00D148F1" w:rsidRPr="00C45B71" w:rsidRDefault="00330F23" w:rsidP="00D148F1">
      <w:pPr>
        <w:tabs>
          <w:tab w:val="right" w:pos="7938"/>
        </w:tabs>
        <w:spacing w:after="0" w:afterAutospacing="0"/>
        <w:contextualSpacing/>
        <w:rPr>
          <w:rFonts w:ascii="Cambria" w:hAnsi="Cambria"/>
          <w:b/>
          <w:i/>
        </w:rPr>
      </w:pPr>
      <w:r>
        <w:rPr>
          <w:rFonts w:ascii="Cambria" w:hAnsi="Cambria"/>
          <w:b/>
        </w:rPr>
        <w:t>16</w:t>
      </w:r>
      <w:r w:rsidR="00D148F1" w:rsidRPr="00C45B71">
        <w:rPr>
          <w:rFonts w:ascii="Cambria" w:hAnsi="Cambria"/>
          <w:b/>
        </w:rPr>
        <w:t>.</w:t>
      </w:r>
      <w:r w:rsidR="00957F06">
        <w:rPr>
          <w:rFonts w:ascii="Cambria" w:hAnsi="Cambria"/>
          <w:b/>
        </w:rPr>
        <w:t>3</w:t>
      </w:r>
      <w:r w:rsidR="00D148F1" w:rsidRPr="00C45B71">
        <w:rPr>
          <w:rFonts w:ascii="Cambria" w:hAnsi="Cambria"/>
          <w:b/>
        </w:rPr>
        <w:t xml:space="preserve"> </w:t>
      </w:r>
      <w:r w:rsidR="00D148F1" w:rsidRPr="00C45B71">
        <w:rPr>
          <w:rStyle w:val="SubtleEmphasis"/>
          <w:rFonts w:ascii="Cambria" w:hAnsi="Cambria"/>
          <w:b/>
          <w:i w:val="0"/>
          <w:color w:val="auto"/>
        </w:rPr>
        <w:t xml:space="preserve">Coach and </w:t>
      </w:r>
      <w:r w:rsidR="00680C63" w:rsidRPr="00C45B71">
        <w:rPr>
          <w:rStyle w:val="SubtleEmphasis"/>
          <w:rFonts w:ascii="Cambria" w:hAnsi="Cambria"/>
          <w:b/>
          <w:i w:val="0"/>
          <w:color w:val="auto"/>
        </w:rPr>
        <w:t>Officials</w:t>
      </w:r>
      <w:r w:rsidR="00D148F1" w:rsidRPr="00C45B71">
        <w:rPr>
          <w:rStyle w:val="SubtleEmphasis"/>
          <w:rFonts w:ascii="Cambria" w:hAnsi="Cambria"/>
          <w:b/>
          <w:i w:val="0"/>
          <w:color w:val="auto"/>
        </w:rPr>
        <w:t xml:space="preserve"> Registration Fees </w:t>
      </w:r>
      <w:r w:rsidR="00D148F1" w:rsidRPr="00C45B71">
        <w:rPr>
          <w:rFonts w:ascii="Cambria" w:hAnsi="Cambria"/>
          <w:b/>
          <w:i/>
        </w:rPr>
        <w:t xml:space="preserve"> </w:t>
      </w:r>
    </w:p>
    <w:p w14:paraId="3F7DAC37" w14:textId="77777777" w:rsidR="00D148F1" w:rsidRPr="00C45B71" w:rsidRDefault="00D148F1" w:rsidP="00D148F1">
      <w:pPr>
        <w:tabs>
          <w:tab w:val="right" w:pos="7938"/>
        </w:tabs>
        <w:spacing w:after="0" w:afterAutospacing="0"/>
        <w:contextualSpacing/>
        <w:jc w:val="both"/>
        <w:rPr>
          <w:rFonts w:ascii="Cambria" w:hAnsi="Cambria"/>
          <w:b/>
          <w:bCs/>
        </w:rPr>
      </w:pPr>
      <w:r w:rsidRPr="00C45B71">
        <w:rPr>
          <w:rFonts w:ascii="Cambria" w:hAnsi="Cambria"/>
          <w:b/>
        </w:rPr>
        <w:t xml:space="preserve">           </w:t>
      </w:r>
    </w:p>
    <w:p w14:paraId="534489DB" w14:textId="088A300F" w:rsidR="00D148F1" w:rsidRPr="00C45B71" w:rsidRDefault="00D148F1" w:rsidP="00D148F1">
      <w:pPr>
        <w:tabs>
          <w:tab w:val="right" w:pos="7938"/>
        </w:tabs>
        <w:spacing w:after="0" w:afterAutospacing="0"/>
        <w:ind w:left="360" w:firstLine="720"/>
        <w:contextualSpacing/>
        <w:jc w:val="both"/>
        <w:rPr>
          <w:rFonts w:ascii="Cambria" w:hAnsi="Cambria"/>
          <w:b/>
          <w:bCs/>
        </w:rPr>
      </w:pPr>
      <w:r w:rsidRPr="00C45B71">
        <w:rPr>
          <w:rFonts w:ascii="Cambria" w:hAnsi="Cambria"/>
        </w:rPr>
        <w:t>Coach</w:t>
      </w:r>
      <w:r w:rsidR="00B7730A">
        <w:rPr>
          <w:rFonts w:ascii="Cambria" w:hAnsi="Cambria"/>
        </w:rPr>
        <w:t xml:space="preserve"> Registration/</w:t>
      </w:r>
      <w:r w:rsidRPr="00C45B71">
        <w:rPr>
          <w:rFonts w:ascii="Cambria" w:hAnsi="Cambria"/>
        </w:rPr>
        <w:t xml:space="preserve"> </w:t>
      </w:r>
      <w:r w:rsidR="00B7730A">
        <w:rPr>
          <w:rFonts w:ascii="Cambria" w:hAnsi="Cambria"/>
        </w:rPr>
        <w:t xml:space="preserve">Licence </w:t>
      </w:r>
      <w:r>
        <w:rPr>
          <w:rFonts w:ascii="Cambria" w:hAnsi="Cambria"/>
        </w:rPr>
        <w:t xml:space="preserve">Fee – </w:t>
      </w:r>
      <w:r w:rsidRPr="00C45B71">
        <w:rPr>
          <w:rFonts w:ascii="Cambria" w:hAnsi="Cambria"/>
        </w:rPr>
        <w:tab/>
      </w:r>
      <w:r>
        <w:rPr>
          <w:rFonts w:ascii="Cambria" w:hAnsi="Cambria"/>
          <w:b/>
          <w:bCs/>
        </w:rPr>
        <w:t>£</w:t>
      </w:r>
      <w:r w:rsidR="00957F06">
        <w:rPr>
          <w:rFonts w:ascii="Cambria" w:hAnsi="Cambria"/>
          <w:b/>
          <w:bCs/>
        </w:rPr>
        <w:t>1</w:t>
      </w:r>
      <w:r>
        <w:rPr>
          <w:rFonts w:ascii="Cambria" w:hAnsi="Cambria"/>
          <w:b/>
          <w:bCs/>
        </w:rPr>
        <w:t>0</w:t>
      </w:r>
      <w:r w:rsidRPr="00C45B71">
        <w:rPr>
          <w:rFonts w:ascii="Cambria" w:hAnsi="Cambria"/>
          <w:b/>
          <w:bCs/>
        </w:rPr>
        <w:t>.00</w:t>
      </w:r>
    </w:p>
    <w:p w14:paraId="07696FCD" w14:textId="77777777" w:rsidR="00D148F1" w:rsidRPr="00C45B71" w:rsidRDefault="00D148F1" w:rsidP="00D148F1">
      <w:pPr>
        <w:tabs>
          <w:tab w:val="right" w:pos="7938"/>
        </w:tabs>
        <w:spacing w:after="0" w:afterAutospacing="0"/>
        <w:ind w:left="360" w:firstLine="720"/>
        <w:contextualSpacing/>
        <w:jc w:val="both"/>
        <w:rPr>
          <w:rFonts w:ascii="Cambria" w:hAnsi="Cambria"/>
        </w:rPr>
      </w:pPr>
    </w:p>
    <w:p w14:paraId="72F2CBC2" w14:textId="77777777" w:rsidR="00D148F1" w:rsidRPr="00C45B71" w:rsidRDefault="00D148F1" w:rsidP="00D148F1">
      <w:pPr>
        <w:tabs>
          <w:tab w:val="right" w:pos="7938"/>
        </w:tabs>
        <w:spacing w:after="0" w:afterAutospacing="0"/>
        <w:ind w:left="360" w:firstLine="720"/>
        <w:contextualSpacing/>
        <w:jc w:val="both"/>
        <w:rPr>
          <w:rFonts w:ascii="Cambria" w:hAnsi="Cambria"/>
          <w:b/>
          <w:bCs/>
        </w:rPr>
      </w:pPr>
      <w:r w:rsidRPr="00C45B71">
        <w:rPr>
          <w:rFonts w:ascii="Cambria" w:hAnsi="Cambria"/>
        </w:rPr>
        <w:t>Umpires/Referees Registration Fee</w:t>
      </w:r>
      <w:r w:rsidRPr="00C45B71">
        <w:rPr>
          <w:rFonts w:ascii="Cambria" w:hAnsi="Cambria"/>
        </w:rPr>
        <w:tab/>
      </w:r>
      <w:r w:rsidRPr="00C45B71">
        <w:rPr>
          <w:rFonts w:ascii="Cambria" w:hAnsi="Cambria"/>
          <w:b/>
          <w:bCs/>
        </w:rPr>
        <w:t>NIL</w:t>
      </w:r>
    </w:p>
    <w:p w14:paraId="677FCBD5" w14:textId="77777777" w:rsidR="00D148F1" w:rsidRDefault="00D148F1" w:rsidP="00A06FED">
      <w:r w:rsidRPr="00C45B71">
        <w:rPr>
          <w:rFonts w:ascii="Cambria" w:hAnsi="Cambria"/>
        </w:rPr>
        <w:br w:type="page"/>
      </w:r>
    </w:p>
    <w:p w14:paraId="2CBB9C0C" w14:textId="77777777" w:rsidR="00D148F1" w:rsidRDefault="00330F23" w:rsidP="00D76A0A">
      <w:pPr>
        <w:pStyle w:val="Heading1"/>
        <w:rPr>
          <w:color w:val="auto"/>
        </w:rPr>
      </w:pPr>
      <w:r>
        <w:rPr>
          <w:color w:val="auto"/>
        </w:rPr>
        <w:lastRenderedPageBreak/>
        <w:t>17</w:t>
      </w:r>
      <w:r w:rsidR="00D148F1">
        <w:rPr>
          <w:color w:val="auto"/>
        </w:rPr>
        <w:t>.0 HONORARIA</w:t>
      </w:r>
    </w:p>
    <w:bookmarkEnd w:id="27"/>
    <w:bookmarkEnd w:id="28"/>
    <w:bookmarkEnd w:id="29"/>
    <w:p w14:paraId="345E40E4" w14:textId="7806BFC0" w:rsidR="00D76A0A" w:rsidRPr="00D72DCC" w:rsidRDefault="00C2779B" w:rsidP="00963F2F">
      <w:pPr>
        <w:jc w:val="both"/>
        <w:rPr>
          <w:rFonts w:ascii="Cambria" w:hAnsi="Cambria"/>
          <w:sz w:val="24"/>
          <w:szCs w:val="24"/>
        </w:rPr>
      </w:pPr>
      <w:r>
        <w:rPr>
          <w:rFonts w:ascii="Cambria" w:hAnsi="Cambria"/>
          <w:sz w:val="24"/>
          <w:szCs w:val="24"/>
        </w:rPr>
        <w:t>The Board of TTS propose</w:t>
      </w:r>
      <w:r w:rsidR="00D76A0A" w:rsidRPr="00D72DCC">
        <w:rPr>
          <w:rFonts w:ascii="Cambria" w:hAnsi="Cambria"/>
          <w:sz w:val="24"/>
          <w:szCs w:val="24"/>
        </w:rPr>
        <w:t xml:space="preserve"> that honoraria are paid in these amounts, pro-rata with regard </w:t>
      </w:r>
      <w:r w:rsidR="00927991" w:rsidRPr="00D72DCC">
        <w:rPr>
          <w:rFonts w:ascii="Cambria" w:hAnsi="Cambria"/>
          <w:sz w:val="24"/>
          <w:szCs w:val="24"/>
        </w:rPr>
        <w:t>to ti</w:t>
      </w:r>
      <w:r w:rsidR="00C476BF">
        <w:rPr>
          <w:rFonts w:ascii="Cambria" w:hAnsi="Cambria"/>
          <w:sz w:val="24"/>
          <w:szCs w:val="24"/>
        </w:rPr>
        <w:t>me in post in the year</w:t>
      </w:r>
      <w:r w:rsidR="00AD60AD">
        <w:rPr>
          <w:rFonts w:ascii="Cambria" w:hAnsi="Cambria"/>
          <w:sz w:val="24"/>
          <w:szCs w:val="24"/>
        </w:rPr>
        <w:t xml:space="preserve"> 20</w:t>
      </w:r>
      <w:r w:rsidR="008F3CFB">
        <w:rPr>
          <w:rFonts w:ascii="Cambria" w:hAnsi="Cambria"/>
          <w:sz w:val="24"/>
          <w:szCs w:val="24"/>
        </w:rPr>
        <w:t>20-2021</w:t>
      </w:r>
      <w:r w:rsidR="00D76A0A" w:rsidRPr="00D72DCC">
        <w:rPr>
          <w:rFonts w:ascii="Cambria" w:hAnsi="Cambria"/>
          <w:sz w:val="24"/>
          <w:szCs w:val="24"/>
        </w:rPr>
        <w:t xml:space="preserve">, to those fulfilling the criteria of the respective role as determined by the </w:t>
      </w:r>
      <w:proofErr w:type="gramStart"/>
      <w:r w:rsidR="00D76A0A" w:rsidRPr="00D72DCC">
        <w:rPr>
          <w:rFonts w:ascii="Cambria" w:hAnsi="Cambria"/>
          <w:sz w:val="24"/>
          <w:szCs w:val="24"/>
        </w:rPr>
        <w:t>Board;</w:t>
      </w:r>
      <w:proofErr w:type="gramEnd"/>
    </w:p>
    <w:p w14:paraId="1EEC3E13" w14:textId="502BF046" w:rsidR="00D76A0A" w:rsidRPr="00D72DCC" w:rsidRDefault="00D76A0A" w:rsidP="00FB0450">
      <w:pPr>
        <w:jc w:val="both"/>
        <w:rPr>
          <w:rFonts w:ascii="Cambria" w:hAnsi="Cambria"/>
          <w:sz w:val="24"/>
          <w:szCs w:val="24"/>
        </w:rPr>
      </w:pPr>
      <w:r w:rsidRPr="00D72DCC">
        <w:rPr>
          <w:rFonts w:ascii="Cambria" w:hAnsi="Cambria"/>
          <w:sz w:val="24"/>
          <w:szCs w:val="24"/>
        </w:rPr>
        <w:t>Directors:</w:t>
      </w:r>
      <w:r w:rsidRPr="00D72DCC">
        <w:rPr>
          <w:rFonts w:ascii="Cambria" w:hAnsi="Cambria"/>
          <w:sz w:val="24"/>
          <w:szCs w:val="24"/>
        </w:rPr>
        <w:tab/>
      </w:r>
      <w:r w:rsidRPr="00D72DCC">
        <w:rPr>
          <w:rFonts w:ascii="Cambria" w:hAnsi="Cambria"/>
          <w:sz w:val="24"/>
          <w:szCs w:val="24"/>
        </w:rPr>
        <w:tab/>
      </w:r>
      <w:r w:rsidRPr="00D72DCC">
        <w:rPr>
          <w:rFonts w:ascii="Cambria" w:hAnsi="Cambria"/>
          <w:sz w:val="24"/>
          <w:szCs w:val="24"/>
        </w:rPr>
        <w:tab/>
      </w:r>
      <w:r w:rsidRPr="00D72DCC">
        <w:rPr>
          <w:rFonts w:ascii="Cambria" w:hAnsi="Cambria"/>
          <w:sz w:val="24"/>
          <w:szCs w:val="24"/>
        </w:rPr>
        <w:tab/>
      </w:r>
      <w:r w:rsidRPr="00D72DCC">
        <w:rPr>
          <w:rFonts w:ascii="Cambria" w:hAnsi="Cambria"/>
          <w:sz w:val="24"/>
          <w:szCs w:val="24"/>
        </w:rPr>
        <w:tab/>
      </w:r>
      <w:r w:rsidRPr="00D72DCC">
        <w:rPr>
          <w:rFonts w:ascii="Cambria" w:hAnsi="Cambria"/>
          <w:sz w:val="24"/>
          <w:szCs w:val="24"/>
        </w:rPr>
        <w:tab/>
      </w:r>
      <w:r w:rsidRPr="00D72DCC">
        <w:rPr>
          <w:rFonts w:ascii="Cambria" w:hAnsi="Cambria"/>
          <w:sz w:val="24"/>
          <w:szCs w:val="24"/>
        </w:rPr>
        <w:tab/>
      </w:r>
      <w:r w:rsidRPr="00D72DCC">
        <w:rPr>
          <w:rFonts w:ascii="Cambria" w:hAnsi="Cambria"/>
          <w:sz w:val="24"/>
          <w:szCs w:val="24"/>
        </w:rPr>
        <w:tab/>
        <w:t xml:space="preserve"> </w:t>
      </w:r>
      <w:r w:rsidRPr="00D72DCC">
        <w:rPr>
          <w:rFonts w:ascii="Cambria" w:hAnsi="Cambria"/>
          <w:sz w:val="24"/>
          <w:szCs w:val="24"/>
        </w:rPr>
        <w:tab/>
      </w:r>
      <w:r w:rsidRPr="00D72DCC">
        <w:rPr>
          <w:rFonts w:ascii="Cambria" w:hAnsi="Cambria"/>
          <w:sz w:val="24"/>
          <w:szCs w:val="24"/>
        </w:rPr>
        <w:tab/>
        <w:t>£6</w:t>
      </w:r>
      <w:r w:rsidR="0078762F">
        <w:rPr>
          <w:rFonts w:ascii="Cambria" w:hAnsi="Cambria"/>
          <w:sz w:val="24"/>
          <w:szCs w:val="24"/>
        </w:rPr>
        <w:t>50</w:t>
      </w:r>
      <w:r w:rsidRPr="00D72DCC">
        <w:rPr>
          <w:rFonts w:ascii="Cambria" w:hAnsi="Cambria"/>
          <w:sz w:val="24"/>
          <w:szCs w:val="24"/>
        </w:rPr>
        <w:t>.00</w:t>
      </w:r>
    </w:p>
    <w:p w14:paraId="6816312C" w14:textId="77777777" w:rsidR="00D76A0A" w:rsidRPr="000A18FC" w:rsidRDefault="00330F23" w:rsidP="000A18FC">
      <w:pPr>
        <w:pStyle w:val="Heading1"/>
        <w:rPr>
          <w:color w:val="auto"/>
        </w:rPr>
      </w:pPr>
      <w:bookmarkStart w:id="30" w:name="_Toc358192709"/>
      <w:bookmarkStart w:id="31" w:name="_Toc516127645"/>
      <w:r>
        <w:rPr>
          <w:color w:val="auto"/>
        </w:rPr>
        <w:t>18</w:t>
      </w:r>
      <w:r w:rsidR="004D0108">
        <w:rPr>
          <w:color w:val="auto"/>
        </w:rPr>
        <w:t>.0 E</w:t>
      </w:r>
      <w:r w:rsidR="00D76A0A" w:rsidRPr="000A18FC">
        <w:rPr>
          <w:color w:val="auto"/>
        </w:rPr>
        <w:t>LECTION OF OFFICIALS</w:t>
      </w:r>
      <w:bookmarkEnd w:id="30"/>
      <w:bookmarkEnd w:id="31"/>
    </w:p>
    <w:p w14:paraId="36694FC2" w14:textId="77777777" w:rsidR="00FB0450" w:rsidRPr="00AE35A6" w:rsidRDefault="00E87381" w:rsidP="00FB0450">
      <w:pPr>
        <w:jc w:val="both"/>
        <w:rPr>
          <w:rFonts w:ascii="Cambria" w:hAnsi="Cambria"/>
          <w:b/>
          <w:sz w:val="24"/>
          <w:szCs w:val="24"/>
        </w:rPr>
      </w:pPr>
      <w:r w:rsidRPr="00AE35A6">
        <w:rPr>
          <w:rFonts w:ascii="Cambria" w:hAnsi="Cambria"/>
          <w:b/>
          <w:sz w:val="24"/>
          <w:szCs w:val="24"/>
        </w:rPr>
        <w:t>The current board positions are as follows:</w:t>
      </w:r>
    </w:p>
    <w:p w14:paraId="0125991A" w14:textId="77777777" w:rsidR="00D76A0A" w:rsidRPr="00D72DCC" w:rsidRDefault="00EE2614" w:rsidP="006B3484">
      <w:pPr>
        <w:pStyle w:val="ListParagraph"/>
        <w:numPr>
          <w:ilvl w:val="0"/>
          <w:numId w:val="2"/>
        </w:numPr>
        <w:jc w:val="both"/>
        <w:rPr>
          <w:rFonts w:ascii="Cambria" w:hAnsi="Cambria"/>
          <w:sz w:val="24"/>
          <w:szCs w:val="24"/>
        </w:rPr>
      </w:pPr>
      <w:r>
        <w:rPr>
          <w:rFonts w:ascii="Cambria" w:hAnsi="Cambria"/>
          <w:sz w:val="24"/>
          <w:szCs w:val="24"/>
        </w:rPr>
        <w:t>President</w:t>
      </w:r>
      <w:r w:rsidR="007366EE">
        <w:rPr>
          <w:rFonts w:ascii="Cambria" w:hAnsi="Cambria"/>
          <w:sz w:val="24"/>
          <w:szCs w:val="24"/>
        </w:rPr>
        <w:t xml:space="preserve"> </w:t>
      </w:r>
    </w:p>
    <w:p w14:paraId="1A6F22D6" w14:textId="77777777" w:rsidR="00D76A0A" w:rsidRDefault="00EE2614" w:rsidP="006B3484">
      <w:pPr>
        <w:pStyle w:val="ListParagraph"/>
        <w:numPr>
          <w:ilvl w:val="0"/>
          <w:numId w:val="2"/>
        </w:numPr>
        <w:jc w:val="both"/>
        <w:rPr>
          <w:rFonts w:ascii="Cambria" w:hAnsi="Cambria"/>
          <w:sz w:val="24"/>
          <w:szCs w:val="24"/>
        </w:rPr>
      </w:pPr>
      <w:r>
        <w:rPr>
          <w:rFonts w:ascii="Cambria" w:hAnsi="Cambria"/>
          <w:sz w:val="24"/>
          <w:szCs w:val="24"/>
        </w:rPr>
        <w:t>Chairman</w:t>
      </w:r>
    </w:p>
    <w:p w14:paraId="34981B8C" w14:textId="77777777" w:rsidR="00EE2614" w:rsidRDefault="00B7730A" w:rsidP="006B3484">
      <w:pPr>
        <w:pStyle w:val="ListParagraph"/>
        <w:numPr>
          <w:ilvl w:val="0"/>
          <w:numId w:val="2"/>
        </w:numPr>
        <w:jc w:val="both"/>
        <w:rPr>
          <w:rFonts w:ascii="Cambria" w:hAnsi="Cambria"/>
          <w:sz w:val="24"/>
          <w:szCs w:val="24"/>
        </w:rPr>
      </w:pPr>
      <w:r>
        <w:rPr>
          <w:rFonts w:ascii="Cambria" w:hAnsi="Cambria"/>
          <w:sz w:val="24"/>
          <w:szCs w:val="24"/>
        </w:rPr>
        <w:t>Vice Chair</w:t>
      </w:r>
    </w:p>
    <w:p w14:paraId="4A65AADB" w14:textId="77777777" w:rsidR="00AD60AD" w:rsidRDefault="00EE2614" w:rsidP="003346E7">
      <w:pPr>
        <w:pStyle w:val="ListParagraph"/>
        <w:numPr>
          <w:ilvl w:val="0"/>
          <w:numId w:val="2"/>
        </w:numPr>
        <w:jc w:val="both"/>
        <w:rPr>
          <w:rFonts w:ascii="Cambria" w:hAnsi="Cambria"/>
          <w:sz w:val="24"/>
          <w:szCs w:val="24"/>
        </w:rPr>
      </w:pPr>
      <w:r w:rsidRPr="00AD60AD">
        <w:rPr>
          <w:rFonts w:ascii="Cambria" w:hAnsi="Cambria"/>
          <w:sz w:val="24"/>
          <w:szCs w:val="24"/>
        </w:rPr>
        <w:t>Finance Director</w:t>
      </w:r>
      <w:r w:rsidR="00B7730A" w:rsidRPr="00AD60AD">
        <w:rPr>
          <w:rFonts w:ascii="Cambria" w:hAnsi="Cambria"/>
          <w:sz w:val="24"/>
          <w:szCs w:val="24"/>
        </w:rPr>
        <w:t xml:space="preserve"> </w:t>
      </w:r>
    </w:p>
    <w:p w14:paraId="39585F59" w14:textId="77777777" w:rsidR="00EE2614" w:rsidRPr="00AD60AD" w:rsidRDefault="00EE2614" w:rsidP="003346E7">
      <w:pPr>
        <w:pStyle w:val="ListParagraph"/>
        <w:numPr>
          <w:ilvl w:val="0"/>
          <w:numId w:val="2"/>
        </w:numPr>
        <w:jc w:val="both"/>
        <w:rPr>
          <w:rFonts w:ascii="Cambria" w:hAnsi="Cambria"/>
          <w:sz w:val="24"/>
          <w:szCs w:val="24"/>
        </w:rPr>
      </w:pPr>
      <w:r w:rsidRPr="00AD60AD">
        <w:rPr>
          <w:rFonts w:ascii="Cambria" w:hAnsi="Cambria"/>
          <w:sz w:val="24"/>
          <w:szCs w:val="24"/>
        </w:rPr>
        <w:t>Performance Director</w:t>
      </w:r>
      <w:r w:rsidR="00F06FF6" w:rsidRPr="00AD60AD">
        <w:rPr>
          <w:rFonts w:ascii="Cambria" w:hAnsi="Cambria"/>
          <w:sz w:val="24"/>
          <w:szCs w:val="24"/>
        </w:rPr>
        <w:t xml:space="preserve"> </w:t>
      </w:r>
    </w:p>
    <w:p w14:paraId="0E4EBBF1" w14:textId="77777777" w:rsidR="00EE2614" w:rsidRDefault="00EE2614" w:rsidP="006B3484">
      <w:pPr>
        <w:pStyle w:val="ListParagraph"/>
        <w:numPr>
          <w:ilvl w:val="0"/>
          <w:numId w:val="2"/>
        </w:numPr>
        <w:jc w:val="both"/>
        <w:rPr>
          <w:rFonts w:ascii="Cambria" w:hAnsi="Cambria"/>
          <w:sz w:val="24"/>
          <w:szCs w:val="24"/>
        </w:rPr>
      </w:pPr>
      <w:r>
        <w:rPr>
          <w:rFonts w:ascii="Cambria" w:hAnsi="Cambria"/>
          <w:sz w:val="24"/>
          <w:szCs w:val="24"/>
        </w:rPr>
        <w:t>Development Director</w:t>
      </w:r>
      <w:r w:rsidR="007366EE">
        <w:rPr>
          <w:rFonts w:ascii="Cambria" w:hAnsi="Cambria"/>
          <w:sz w:val="24"/>
          <w:szCs w:val="24"/>
        </w:rPr>
        <w:t xml:space="preserve"> </w:t>
      </w:r>
      <w:r w:rsidR="00AD60AD">
        <w:rPr>
          <w:rFonts w:ascii="Cambria" w:hAnsi="Cambria"/>
          <w:sz w:val="24"/>
          <w:szCs w:val="24"/>
        </w:rPr>
        <w:t>(vacant)</w:t>
      </w:r>
    </w:p>
    <w:p w14:paraId="7D8CC186" w14:textId="77777777" w:rsidR="00EE2614" w:rsidRDefault="009C36C9" w:rsidP="006B3484">
      <w:pPr>
        <w:pStyle w:val="ListParagraph"/>
        <w:numPr>
          <w:ilvl w:val="0"/>
          <w:numId w:val="2"/>
        </w:numPr>
        <w:jc w:val="both"/>
        <w:rPr>
          <w:rFonts w:ascii="Cambria" w:hAnsi="Cambria"/>
          <w:sz w:val="24"/>
          <w:szCs w:val="24"/>
        </w:rPr>
      </w:pPr>
      <w:r>
        <w:rPr>
          <w:rFonts w:ascii="Cambria" w:hAnsi="Cambria"/>
          <w:sz w:val="24"/>
          <w:szCs w:val="24"/>
        </w:rPr>
        <w:t>Director of Administration</w:t>
      </w:r>
    </w:p>
    <w:p w14:paraId="1BE91BA1" w14:textId="77777777" w:rsidR="00E87381" w:rsidRDefault="00E87381" w:rsidP="006B3484">
      <w:pPr>
        <w:pStyle w:val="ListParagraph"/>
        <w:numPr>
          <w:ilvl w:val="0"/>
          <w:numId w:val="2"/>
        </w:numPr>
        <w:jc w:val="both"/>
        <w:rPr>
          <w:rFonts w:ascii="Cambria" w:hAnsi="Cambria"/>
          <w:sz w:val="24"/>
          <w:szCs w:val="24"/>
        </w:rPr>
      </w:pPr>
      <w:r>
        <w:rPr>
          <w:rFonts w:ascii="Cambria" w:hAnsi="Cambria"/>
          <w:sz w:val="24"/>
          <w:szCs w:val="24"/>
        </w:rPr>
        <w:t>Marketing Director (vacant)</w:t>
      </w:r>
    </w:p>
    <w:p w14:paraId="58D5C355" w14:textId="77777777" w:rsidR="00EE2614" w:rsidRDefault="00680C63" w:rsidP="006B3484">
      <w:pPr>
        <w:pStyle w:val="ListParagraph"/>
        <w:numPr>
          <w:ilvl w:val="0"/>
          <w:numId w:val="2"/>
        </w:numPr>
        <w:jc w:val="both"/>
        <w:rPr>
          <w:rFonts w:ascii="Cambria" w:hAnsi="Cambria"/>
          <w:sz w:val="24"/>
          <w:szCs w:val="24"/>
        </w:rPr>
      </w:pPr>
      <w:r>
        <w:rPr>
          <w:rFonts w:ascii="Cambria" w:hAnsi="Cambria"/>
          <w:sz w:val="24"/>
          <w:szCs w:val="24"/>
        </w:rPr>
        <w:t>Non-Executive</w:t>
      </w:r>
      <w:r w:rsidR="00E87381">
        <w:rPr>
          <w:rFonts w:ascii="Cambria" w:hAnsi="Cambria"/>
          <w:sz w:val="24"/>
          <w:szCs w:val="24"/>
        </w:rPr>
        <w:t xml:space="preserve"> Director</w:t>
      </w:r>
    </w:p>
    <w:p w14:paraId="1BB37789" w14:textId="77777777" w:rsidR="00EE2614" w:rsidRDefault="00EE2614" w:rsidP="00EE2614">
      <w:pPr>
        <w:pStyle w:val="ListParagraph"/>
        <w:jc w:val="both"/>
        <w:rPr>
          <w:rFonts w:ascii="Cambria" w:hAnsi="Cambria"/>
          <w:sz w:val="24"/>
          <w:szCs w:val="24"/>
        </w:rPr>
      </w:pPr>
    </w:p>
    <w:p w14:paraId="4EFD8C93" w14:textId="77777777" w:rsidR="003A638B" w:rsidRPr="00AE35A6" w:rsidRDefault="00EE2614" w:rsidP="00EE2614">
      <w:pPr>
        <w:jc w:val="both"/>
        <w:rPr>
          <w:rFonts w:ascii="Cambria" w:hAnsi="Cambria"/>
          <w:b/>
          <w:sz w:val="24"/>
          <w:szCs w:val="24"/>
        </w:rPr>
      </w:pPr>
      <w:r w:rsidRPr="00AE35A6">
        <w:rPr>
          <w:rFonts w:ascii="Cambria" w:hAnsi="Cambria"/>
          <w:b/>
          <w:sz w:val="24"/>
          <w:szCs w:val="24"/>
        </w:rPr>
        <w:t>Proposed by the Board for election/re-election:-</w:t>
      </w:r>
      <w:r w:rsidR="00F06FF6" w:rsidRPr="00AE35A6">
        <w:rPr>
          <w:rFonts w:ascii="Cambria" w:hAnsi="Cambria"/>
          <w:b/>
          <w:sz w:val="24"/>
          <w:szCs w:val="24"/>
        </w:rPr>
        <w:t xml:space="preserve"> </w:t>
      </w:r>
    </w:p>
    <w:p w14:paraId="7006BA04" w14:textId="77777777" w:rsidR="00F06FF6" w:rsidRDefault="00294C20" w:rsidP="00715544">
      <w:pPr>
        <w:pStyle w:val="ListParagraph"/>
        <w:numPr>
          <w:ilvl w:val="0"/>
          <w:numId w:val="5"/>
        </w:numPr>
        <w:jc w:val="both"/>
        <w:rPr>
          <w:rFonts w:ascii="Cambria" w:hAnsi="Cambria"/>
          <w:sz w:val="24"/>
          <w:szCs w:val="24"/>
        </w:rPr>
      </w:pPr>
      <w:r>
        <w:rPr>
          <w:rFonts w:ascii="Cambria" w:hAnsi="Cambria"/>
          <w:sz w:val="24"/>
          <w:szCs w:val="24"/>
        </w:rPr>
        <w:t>President – Stewart McGowan</w:t>
      </w:r>
    </w:p>
    <w:p w14:paraId="4D1B2AC1" w14:textId="77777777" w:rsidR="00F06FF6" w:rsidRDefault="00F06FF6" w:rsidP="00F06FF6">
      <w:pPr>
        <w:pStyle w:val="ListParagraph"/>
        <w:jc w:val="both"/>
        <w:rPr>
          <w:rFonts w:ascii="Cambria" w:hAnsi="Cambria"/>
          <w:sz w:val="24"/>
          <w:szCs w:val="24"/>
        </w:rPr>
      </w:pPr>
    </w:p>
    <w:p w14:paraId="26441F55" w14:textId="77777777" w:rsidR="003A638B" w:rsidRDefault="003A638B" w:rsidP="00715544">
      <w:pPr>
        <w:pStyle w:val="ListParagraph"/>
        <w:numPr>
          <w:ilvl w:val="0"/>
          <w:numId w:val="5"/>
        </w:numPr>
        <w:jc w:val="both"/>
        <w:rPr>
          <w:rFonts w:ascii="Cambria" w:hAnsi="Cambria"/>
          <w:sz w:val="24"/>
          <w:szCs w:val="24"/>
        </w:rPr>
      </w:pPr>
      <w:r w:rsidRPr="003A638B">
        <w:rPr>
          <w:rFonts w:ascii="Cambria" w:hAnsi="Cambria"/>
          <w:sz w:val="24"/>
          <w:szCs w:val="24"/>
        </w:rPr>
        <w:t>Chairman – Ter</w:t>
      </w:r>
      <w:r w:rsidR="00CA0D12">
        <w:rPr>
          <w:rFonts w:ascii="Cambria" w:hAnsi="Cambria"/>
          <w:sz w:val="24"/>
          <w:szCs w:val="24"/>
        </w:rPr>
        <w:t>r</w:t>
      </w:r>
      <w:r w:rsidRPr="003A638B">
        <w:rPr>
          <w:rFonts w:ascii="Cambria" w:hAnsi="Cambria"/>
          <w:sz w:val="24"/>
          <w:szCs w:val="24"/>
        </w:rPr>
        <w:t>y McLernon</w:t>
      </w:r>
      <w:r w:rsidR="00F06FF6">
        <w:rPr>
          <w:rFonts w:ascii="Cambria" w:hAnsi="Cambria"/>
          <w:sz w:val="24"/>
          <w:szCs w:val="24"/>
        </w:rPr>
        <w:t xml:space="preserve"> MBE</w:t>
      </w:r>
    </w:p>
    <w:p w14:paraId="1E72C4F7" w14:textId="77777777" w:rsidR="00F06FF6" w:rsidRPr="00F06FF6" w:rsidRDefault="00F06FF6" w:rsidP="00F06FF6">
      <w:pPr>
        <w:pStyle w:val="ListParagraph"/>
        <w:rPr>
          <w:rFonts w:ascii="Cambria" w:hAnsi="Cambria"/>
          <w:sz w:val="24"/>
          <w:szCs w:val="24"/>
        </w:rPr>
      </w:pPr>
    </w:p>
    <w:p w14:paraId="33FAFD57" w14:textId="71D4F4BA" w:rsidR="00F06FF6" w:rsidRDefault="003C3183" w:rsidP="00715544">
      <w:pPr>
        <w:pStyle w:val="ListParagraph"/>
        <w:numPr>
          <w:ilvl w:val="0"/>
          <w:numId w:val="5"/>
        </w:numPr>
        <w:jc w:val="both"/>
        <w:rPr>
          <w:rFonts w:ascii="Cambria" w:hAnsi="Cambria"/>
          <w:sz w:val="24"/>
          <w:szCs w:val="24"/>
        </w:rPr>
      </w:pPr>
      <w:r>
        <w:rPr>
          <w:rFonts w:ascii="Cambria" w:hAnsi="Cambria"/>
          <w:sz w:val="24"/>
          <w:szCs w:val="24"/>
        </w:rPr>
        <w:t>Vice Chair</w:t>
      </w:r>
      <w:r w:rsidR="00F06FF6">
        <w:rPr>
          <w:rFonts w:ascii="Cambria" w:hAnsi="Cambria"/>
          <w:sz w:val="24"/>
          <w:szCs w:val="24"/>
        </w:rPr>
        <w:t xml:space="preserve"> – Senga Thomson</w:t>
      </w:r>
    </w:p>
    <w:p w14:paraId="2BC053EC" w14:textId="77777777" w:rsidR="00133F47" w:rsidRPr="00133F47" w:rsidRDefault="00133F47" w:rsidP="00133F47">
      <w:pPr>
        <w:pStyle w:val="ListParagraph"/>
        <w:rPr>
          <w:rFonts w:ascii="Cambria" w:hAnsi="Cambria"/>
          <w:sz w:val="24"/>
          <w:szCs w:val="24"/>
        </w:rPr>
      </w:pPr>
    </w:p>
    <w:p w14:paraId="29987407" w14:textId="397C54FB" w:rsidR="00EE2614" w:rsidRPr="00133F47" w:rsidRDefault="00EE2614" w:rsidP="00715544">
      <w:pPr>
        <w:pStyle w:val="ListParagraph"/>
        <w:numPr>
          <w:ilvl w:val="0"/>
          <w:numId w:val="5"/>
        </w:numPr>
        <w:jc w:val="both"/>
        <w:rPr>
          <w:rFonts w:ascii="Cambria" w:hAnsi="Cambria"/>
          <w:sz w:val="24"/>
          <w:szCs w:val="24"/>
        </w:rPr>
      </w:pPr>
      <w:r w:rsidRPr="00133F47">
        <w:rPr>
          <w:rFonts w:ascii="Cambria" w:hAnsi="Cambria"/>
          <w:sz w:val="24"/>
          <w:szCs w:val="24"/>
        </w:rPr>
        <w:t>Director</w:t>
      </w:r>
      <w:r w:rsidR="00133F47" w:rsidRPr="00133F47">
        <w:rPr>
          <w:rFonts w:ascii="Cambria" w:hAnsi="Cambria"/>
          <w:sz w:val="24"/>
          <w:szCs w:val="24"/>
        </w:rPr>
        <w:t xml:space="preserve"> of Coach Education</w:t>
      </w:r>
      <w:r w:rsidRPr="00133F47">
        <w:rPr>
          <w:rFonts w:ascii="Cambria" w:hAnsi="Cambria"/>
          <w:sz w:val="24"/>
          <w:szCs w:val="24"/>
        </w:rPr>
        <w:t xml:space="preserve"> </w:t>
      </w:r>
      <w:proofErr w:type="gramStart"/>
      <w:r w:rsidRPr="00133F47">
        <w:rPr>
          <w:rFonts w:ascii="Cambria" w:hAnsi="Cambria"/>
          <w:sz w:val="24"/>
          <w:szCs w:val="24"/>
        </w:rPr>
        <w:t xml:space="preserve">-  </w:t>
      </w:r>
      <w:r w:rsidR="003B67AF" w:rsidRPr="00133F47">
        <w:rPr>
          <w:rFonts w:ascii="Cambria" w:hAnsi="Cambria"/>
          <w:sz w:val="24"/>
          <w:szCs w:val="24"/>
        </w:rPr>
        <w:t>Senga</w:t>
      </w:r>
      <w:proofErr w:type="gramEnd"/>
      <w:r w:rsidR="003B67AF" w:rsidRPr="00133F47">
        <w:rPr>
          <w:rFonts w:ascii="Cambria" w:hAnsi="Cambria"/>
          <w:sz w:val="24"/>
          <w:szCs w:val="24"/>
        </w:rPr>
        <w:t xml:space="preserve"> Thomson</w:t>
      </w:r>
    </w:p>
    <w:p w14:paraId="58A80CB4" w14:textId="77777777" w:rsidR="00EE2614" w:rsidRPr="00EE2614" w:rsidRDefault="00EE2614" w:rsidP="00EE2614">
      <w:pPr>
        <w:pStyle w:val="ListParagraph"/>
        <w:rPr>
          <w:rFonts w:ascii="Cambria" w:hAnsi="Cambria"/>
          <w:sz w:val="24"/>
          <w:szCs w:val="24"/>
        </w:rPr>
      </w:pPr>
    </w:p>
    <w:p w14:paraId="41FC3F44" w14:textId="77777777" w:rsidR="00F06FF6" w:rsidRPr="00F06FF6" w:rsidRDefault="008B0CA0" w:rsidP="006B3484">
      <w:pPr>
        <w:pStyle w:val="ListParagraph"/>
        <w:numPr>
          <w:ilvl w:val="0"/>
          <w:numId w:val="2"/>
        </w:numPr>
        <w:jc w:val="both"/>
        <w:rPr>
          <w:rFonts w:ascii="Cambria" w:hAnsi="Cambria"/>
          <w:sz w:val="24"/>
          <w:szCs w:val="24"/>
        </w:rPr>
      </w:pPr>
      <w:r>
        <w:rPr>
          <w:rFonts w:ascii="Cambria" w:hAnsi="Cambria"/>
          <w:sz w:val="24"/>
          <w:szCs w:val="24"/>
        </w:rPr>
        <w:t xml:space="preserve">Performance Director – </w:t>
      </w:r>
      <w:r w:rsidR="003C3183">
        <w:rPr>
          <w:rFonts w:ascii="Cambria" w:hAnsi="Cambria"/>
          <w:sz w:val="24"/>
          <w:szCs w:val="24"/>
        </w:rPr>
        <w:t>David Fairholm</w:t>
      </w:r>
    </w:p>
    <w:p w14:paraId="0513E06F" w14:textId="77777777" w:rsidR="00F06FF6" w:rsidRPr="00F06FF6" w:rsidRDefault="00F06FF6" w:rsidP="00F06FF6">
      <w:pPr>
        <w:pStyle w:val="ListParagraph"/>
        <w:jc w:val="both"/>
        <w:rPr>
          <w:rFonts w:ascii="Cambria" w:hAnsi="Cambria"/>
          <w:sz w:val="24"/>
          <w:szCs w:val="24"/>
        </w:rPr>
      </w:pPr>
    </w:p>
    <w:p w14:paraId="6695B5CC" w14:textId="77777777" w:rsidR="00AB3286" w:rsidRDefault="00EE2614" w:rsidP="006B3484">
      <w:pPr>
        <w:pStyle w:val="ListParagraph"/>
        <w:numPr>
          <w:ilvl w:val="0"/>
          <w:numId w:val="2"/>
        </w:numPr>
        <w:jc w:val="both"/>
        <w:rPr>
          <w:rFonts w:ascii="Cambria" w:hAnsi="Cambria"/>
          <w:sz w:val="24"/>
          <w:szCs w:val="24"/>
        </w:rPr>
      </w:pPr>
      <w:r>
        <w:rPr>
          <w:rFonts w:ascii="Cambria" w:hAnsi="Cambria"/>
          <w:sz w:val="24"/>
          <w:szCs w:val="24"/>
        </w:rPr>
        <w:t>Deve</w:t>
      </w:r>
      <w:r w:rsidR="008B0CA0">
        <w:rPr>
          <w:rFonts w:ascii="Cambria" w:hAnsi="Cambria"/>
          <w:sz w:val="24"/>
          <w:szCs w:val="24"/>
        </w:rPr>
        <w:t>lopment Director – (VACANT)</w:t>
      </w:r>
    </w:p>
    <w:p w14:paraId="186C4B26" w14:textId="77777777" w:rsidR="00AB3286" w:rsidRPr="00AB3286" w:rsidRDefault="00AB3286" w:rsidP="00AB3286">
      <w:pPr>
        <w:pStyle w:val="ListParagraph"/>
        <w:rPr>
          <w:rFonts w:ascii="Cambria" w:hAnsi="Cambria"/>
          <w:sz w:val="24"/>
          <w:szCs w:val="24"/>
        </w:rPr>
      </w:pPr>
    </w:p>
    <w:p w14:paraId="0D8BA3D6" w14:textId="77777777" w:rsidR="00AB3286" w:rsidRDefault="008B0CA0" w:rsidP="006B3484">
      <w:pPr>
        <w:pStyle w:val="ListParagraph"/>
        <w:numPr>
          <w:ilvl w:val="0"/>
          <w:numId w:val="2"/>
        </w:numPr>
        <w:jc w:val="both"/>
        <w:rPr>
          <w:rFonts w:ascii="Cambria" w:hAnsi="Cambria"/>
          <w:sz w:val="24"/>
          <w:szCs w:val="24"/>
        </w:rPr>
      </w:pPr>
      <w:r>
        <w:rPr>
          <w:rFonts w:ascii="Cambria" w:hAnsi="Cambria"/>
          <w:sz w:val="24"/>
          <w:szCs w:val="24"/>
        </w:rPr>
        <w:t xml:space="preserve"> Finance Director – </w:t>
      </w:r>
      <w:r w:rsidR="003C3183">
        <w:rPr>
          <w:rFonts w:ascii="Cambria" w:hAnsi="Cambria"/>
          <w:sz w:val="24"/>
          <w:szCs w:val="24"/>
        </w:rPr>
        <w:t>Alan Wilson</w:t>
      </w:r>
    </w:p>
    <w:p w14:paraId="4118F09B" w14:textId="77777777" w:rsidR="00AB3286" w:rsidRPr="00AB3286" w:rsidRDefault="00AB3286" w:rsidP="00AB3286">
      <w:pPr>
        <w:pStyle w:val="ListParagraph"/>
        <w:rPr>
          <w:rFonts w:ascii="Cambria" w:hAnsi="Cambria"/>
          <w:sz w:val="24"/>
          <w:szCs w:val="24"/>
        </w:rPr>
      </w:pPr>
    </w:p>
    <w:p w14:paraId="74D3360F" w14:textId="77777777" w:rsidR="00AB3286" w:rsidRDefault="00E87381" w:rsidP="006B3484">
      <w:pPr>
        <w:pStyle w:val="ListParagraph"/>
        <w:numPr>
          <w:ilvl w:val="0"/>
          <w:numId w:val="2"/>
        </w:numPr>
        <w:jc w:val="both"/>
        <w:rPr>
          <w:rFonts w:ascii="Cambria" w:hAnsi="Cambria"/>
          <w:sz w:val="24"/>
          <w:szCs w:val="24"/>
        </w:rPr>
      </w:pPr>
      <w:r>
        <w:rPr>
          <w:rFonts w:ascii="Cambria" w:hAnsi="Cambria"/>
          <w:sz w:val="24"/>
          <w:szCs w:val="24"/>
        </w:rPr>
        <w:t xml:space="preserve"> </w:t>
      </w:r>
      <w:r w:rsidR="009C36C9">
        <w:rPr>
          <w:rFonts w:ascii="Cambria" w:hAnsi="Cambria"/>
          <w:sz w:val="24"/>
          <w:szCs w:val="24"/>
        </w:rPr>
        <w:t>Administration</w:t>
      </w:r>
      <w:r w:rsidR="00A50DBF">
        <w:rPr>
          <w:rFonts w:ascii="Cambria" w:hAnsi="Cambria"/>
          <w:sz w:val="24"/>
          <w:szCs w:val="24"/>
        </w:rPr>
        <w:t xml:space="preserve"> Director</w:t>
      </w:r>
      <w:r w:rsidR="009C36C9">
        <w:rPr>
          <w:rFonts w:ascii="Cambria" w:hAnsi="Cambria"/>
          <w:sz w:val="24"/>
          <w:szCs w:val="24"/>
        </w:rPr>
        <w:t>– Billy Gibbs</w:t>
      </w:r>
    </w:p>
    <w:p w14:paraId="65CDCFCA" w14:textId="77777777" w:rsidR="009C36C9" w:rsidRPr="009C36C9" w:rsidRDefault="009C36C9" w:rsidP="009C36C9">
      <w:pPr>
        <w:pStyle w:val="ListParagraph"/>
        <w:rPr>
          <w:rFonts w:ascii="Cambria" w:hAnsi="Cambria"/>
          <w:sz w:val="24"/>
          <w:szCs w:val="24"/>
        </w:rPr>
      </w:pPr>
    </w:p>
    <w:p w14:paraId="23A9596B" w14:textId="77777777" w:rsidR="009C36C9" w:rsidRDefault="008B0CA0" w:rsidP="006B3484">
      <w:pPr>
        <w:pStyle w:val="ListParagraph"/>
        <w:numPr>
          <w:ilvl w:val="0"/>
          <w:numId w:val="2"/>
        </w:numPr>
        <w:jc w:val="both"/>
        <w:rPr>
          <w:rFonts w:ascii="Cambria" w:hAnsi="Cambria"/>
          <w:sz w:val="24"/>
          <w:szCs w:val="24"/>
        </w:rPr>
      </w:pPr>
      <w:r>
        <w:rPr>
          <w:rFonts w:ascii="Cambria" w:hAnsi="Cambria"/>
          <w:sz w:val="24"/>
          <w:szCs w:val="24"/>
        </w:rPr>
        <w:t>Marketing Director (VACANT</w:t>
      </w:r>
      <w:r w:rsidR="009C36C9">
        <w:rPr>
          <w:rFonts w:ascii="Cambria" w:hAnsi="Cambria"/>
          <w:sz w:val="24"/>
          <w:szCs w:val="24"/>
        </w:rPr>
        <w:t>)</w:t>
      </w:r>
    </w:p>
    <w:p w14:paraId="32D819F7" w14:textId="77777777" w:rsidR="00F06FF6" w:rsidRPr="00F06FF6" w:rsidRDefault="00F06FF6" w:rsidP="00F06FF6">
      <w:pPr>
        <w:pStyle w:val="ListParagraph"/>
        <w:rPr>
          <w:rFonts w:ascii="Cambria" w:hAnsi="Cambria"/>
          <w:sz w:val="24"/>
          <w:szCs w:val="24"/>
        </w:rPr>
      </w:pPr>
    </w:p>
    <w:p w14:paraId="7E51722D" w14:textId="62F46AC5" w:rsidR="00AE35A6" w:rsidRPr="00596291" w:rsidRDefault="00680C63" w:rsidP="005314AE">
      <w:pPr>
        <w:pStyle w:val="ListParagraph"/>
        <w:numPr>
          <w:ilvl w:val="0"/>
          <w:numId w:val="2"/>
        </w:numPr>
        <w:jc w:val="both"/>
        <w:rPr>
          <w:rFonts w:ascii="Cambria" w:hAnsi="Cambria"/>
          <w:sz w:val="24"/>
          <w:szCs w:val="24"/>
        </w:rPr>
      </w:pPr>
      <w:r w:rsidRPr="00596291">
        <w:rPr>
          <w:rFonts w:ascii="Cambria" w:hAnsi="Cambria"/>
          <w:sz w:val="24"/>
          <w:szCs w:val="24"/>
        </w:rPr>
        <w:t>Non-Executive</w:t>
      </w:r>
      <w:r w:rsidR="009C36C9" w:rsidRPr="00596291">
        <w:rPr>
          <w:rFonts w:ascii="Cambria" w:hAnsi="Cambria"/>
          <w:sz w:val="24"/>
          <w:szCs w:val="24"/>
        </w:rPr>
        <w:t xml:space="preserve"> Director – Lorraine Johnston</w:t>
      </w:r>
      <w:r w:rsidR="006B3956" w:rsidRPr="00596291">
        <w:rPr>
          <w:rFonts w:ascii="Cambria" w:hAnsi="Cambria"/>
          <w:sz w:val="24"/>
          <w:szCs w:val="24"/>
        </w:rPr>
        <w:t xml:space="preserve">, </w:t>
      </w:r>
    </w:p>
    <w:p w14:paraId="159621A9" w14:textId="77777777" w:rsidR="00AE35A6" w:rsidRDefault="00AE35A6" w:rsidP="00EE2614">
      <w:pPr>
        <w:jc w:val="both"/>
        <w:rPr>
          <w:rFonts w:ascii="Cambria" w:hAnsi="Cambria"/>
          <w:sz w:val="24"/>
          <w:szCs w:val="24"/>
        </w:rPr>
      </w:pPr>
    </w:p>
    <w:p w14:paraId="3B9606DE" w14:textId="77777777" w:rsidR="00FB0450" w:rsidRPr="000A18FC" w:rsidRDefault="00330F23" w:rsidP="000A18FC">
      <w:pPr>
        <w:pStyle w:val="Heading1"/>
        <w:rPr>
          <w:color w:val="auto"/>
        </w:rPr>
      </w:pPr>
      <w:bookmarkStart w:id="32" w:name="_Toc358192710"/>
      <w:bookmarkStart w:id="33" w:name="_Toc516127646"/>
      <w:r>
        <w:rPr>
          <w:color w:val="auto"/>
        </w:rPr>
        <w:lastRenderedPageBreak/>
        <w:t>19</w:t>
      </w:r>
      <w:r w:rsidR="00304388" w:rsidRPr="000A18FC">
        <w:rPr>
          <w:color w:val="auto"/>
        </w:rPr>
        <w:t xml:space="preserve">.0 </w:t>
      </w:r>
      <w:r w:rsidR="00FB0450" w:rsidRPr="000A18FC">
        <w:rPr>
          <w:color w:val="auto"/>
        </w:rPr>
        <w:t>TTS ANNUAL AWARDS</w:t>
      </w:r>
      <w:bookmarkEnd w:id="32"/>
      <w:bookmarkEnd w:id="33"/>
    </w:p>
    <w:p w14:paraId="05924E84" w14:textId="77777777" w:rsidR="00FB0450" w:rsidRPr="00D72DCC" w:rsidRDefault="00FB0450" w:rsidP="00342528">
      <w:pPr>
        <w:jc w:val="both"/>
        <w:rPr>
          <w:rFonts w:ascii="Cambria" w:hAnsi="Cambria"/>
          <w:sz w:val="24"/>
          <w:szCs w:val="24"/>
        </w:rPr>
      </w:pPr>
      <w:r w:rsidRPr="00D72DCC">
        <w:rPr>
          <w:rFonts w:ascii="Cambria" w:hAnsi="Cambria"/>
          <w:sz w:val="24"/>
          <w:szCs w:val="24"/>
        </w:rPr>
        <w:t xml:space="preserve">As </w:t>
      </w:r>
      <w:r w:rsidR="00E821DD" w:rsidRPr="00D72DCC">
        <w:rPr>
          <w:rFonts w:ascii="Cambria" w:hAnsi="Cambria"/>
          <w:sz w:val="24"/>
          <w:szCs w:val="24"/>
        </w:rPr>
        <w:t>done so in previous years, the Awards C</w:t>
      </w:r>
      <w:r w:rsidRPr="00D72DCC">
        <w:rPr>
          <w:rFonts w:ascii="Cambria" w:hAnsi="Cambria"/>
          <w:sz w:val="24"/>
          <w:szCs w:val="24"/>
        </w:rPr>
        <w:t>ommittee alongside the leagues worked together to conclude the following awards/nominations;</w:t>
      </w:r>
    </w:p>
    <w:p w14:paraId="58DAC597" w14:textId="77777777" w:rsidR="00342528" w:rsidRPr="00D72DCC" w:rsidRDefault="00342528" w:rsidP="006B3484">
      <w:pPr>
        <w:pStyle w:val="ListParagraph"/>
        <w:numPr>
          <w:ilvl w:val="0"/>
          <w:numId w:val="3"/>
        </w:numPr>
        <w:jc w:val="both"/>
        <w:rPr>
          <w:rFonts w:ascii="Cambria" w:hAnsi="Cambria"/>
          <w:sz w:val="24"/>
          <w:szCs w:val="24"/>
        </w:rPr>
      </w:pPr>
      <w:r w:rsidRPr="00D72DCC">
        <w:rPr>
          <w:rFonts w:ascii="Cambria" w:hAnsi="Cambria"/>
          <w:sz w:val="24"/>
          <w:szCs w:val="24"/>
        </w:rPr>
        <w:t>Merit Award</w:t>
      </w:r>
    </w:p>
    <w:p w14:paraId="5BDB0F11" w14:textId="77777777" w:rsidR="00342528" w:rsidRDefault="00342528" w:rsidP="006B3484">
      <w:pPr>
        <w:pStyle w:val="ListParagraph"/>
        <w:numPr>
          <w:ilvl w:val="0"/>
          <w:numId w:val="3"/>
        </w:numPr>
        <w:jc w:val="both"/>
        <w:rPr>
          <w:rFonts w:ascii="Cambria" w:hAnsi="Cambria"/>
          <w:sz w:val="24"/>
          <w:szCs w:val="24"/>
        </w:rPr>
      </w:pPr>
      <w:r w:rsidRPr="00D72DCC">
        <w:rPr>
          <w:rFonts w:ascii="Cambria" w:hAnsi="Cambria"/>
          <w:sz w:val="24"/>
          <w:szCs w:val="24"/>
        </w:rPr>
        <w:t>Honorary Life Member</w:t>
      </w:r>
    </w:p>
    <w:p w14:paraId="7DDDD783" w14:textId="77777777" w:rsidR="00502BD7" w:rsidRPr="00D72DCC" w:rsidRDefault="00502BD7" w:rsidP="006B3484">
      <w:pPr>
        <w:pStyle w:val="ListParagraph"/>
        <w:numPr>
          <w:ilvl w:val="0"/>
          <w:numId w:val="3"/>
        </w:numPr>
        <w:jc w:val="both"/>
        <w:rPr>
          <w:rFonts w:ascii="Cambria" w:hAnsi="Cambria"/>
          <w:sz w:val="24"/>
          <w:szCs w:val="24"/>
        </w:rPr>
      </w:pPr>
      <w:r>
        <w:rPr>
          <w:rFonts w:ascii="Cambria" w:hAnsi="Cambria"/>
          <w:sz w:val="24"/>
          <w:szCs w:val="24"/>
        </w:rPr>
        <w:t>The Harry Baxter Award</w:t>
      </w:r>
    </w:p>
    <w:p w14:paraId="42A1C2B6" w14:textId="55138A5D" w:rsidR="00735037" w:rsidRPr="008F3CFB" w:rsidRDefault="00E821DD" w:rsidP="00B7730A">
      <w:pPr>
        <w:jc w:val="both"/>
        <w:rPr>
          <w:rFonts w:ascii="Cambria" w:hAnsi="Cambria"/>
          <w:sz w:val="24"/>
          <w:szCs w:val="24"/>
        </w:rPr>
      </w:pPr>
      <w:r w:rsidRPr="00D72DCC">
        <w:rPr>
          <w:rFonts w:ascii="Cambria" w:hAnsi="Cambria"/>
          <w:sz w:val="24"/>
          <w:szCs w:val="24"/>
        </w:rPr>
        <w:t xml:space="preserve">The Board of TTS would like to congratulate the </w:t>
      </w:r>
      <w:r w:rsidR="008F3CFB">
        <w:rPr>
          <w:rFonts w:ascii="Cambria" w:hAnsi="Cambria"/>
          <w:sz w:val="24"/>
          <w:szCs w:val="24"/>
        </w:rPr>
        <w:t>recipi</w:t>
      </w:r>
      <w:r w:rsidRPr="00D72DCC">
        <w:rPr>
          <w:rFonts w:ascii="Cambria" w:hAnsi="Cambria"/>
          <w:sz w:val="24"/>
          <w:szCs w:val="24"/>
        </w:rPr>
        <w:t xml:space="preserve">ents of these awards and to thank the Awards Committee for their time and effort. </w:t>
      </w:r>
    </w:p>
    <w:sectPr w:rsidR="00735037" w:rsidRPr="008F3CFB" w:rsidSect="003C318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D9EB2" w14:textId="77777777" w:rsidR="002E146D" w:rsidRDefault="002E146D" w:rsidP="00492B60">
      <w:pPr>
        <w:spacing w:after="0"/>
      </w:pPr>
      <w:r>
        <w:separator/>
      </w:r>
    </w:p>
  </w:endnote>
  <w:endnote w:type="continuationSeparator" w:id="0">
    <w:p w14:paraId="6453DD4E" w14:textId="77777777" w:rsidR="002E146D" w:rsidRDefault="002E146D" w:rsidP="00492B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50B40" w14:textId="77777777" w:rsidR="000E5A6D" w:rsidRDefault="000E5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A57F9" w14:textId="77777777" w:rsidR="000E5A6D" w:rsidRDefault="000E5A6D">
    <w:pPr>
      <w:pStyle w:val="Footer"/>
      <w:jc w:val="right"/>
    </w:pPr>
    <w:r>
      <w:fldChar w:fldCharType="begin"/>
    </w:r>
    <w:r>
      <w:instrText xml:space="preserve"> PAGE   \* MERGEFORMAT </w:instrText>
    </w:r>
    <w:r>
      <w:fldChar w:fldCharType="separate"/>
    </w:r>
    <w:r>
      <w:rPr>
        <w:noProof/>
      </w:rPr>
      <w:t>21</w:t>
    </w:r>
    <w:r>
      <w:rPr>
        <w:noProof/>
      </w:rPr>
      <w:fldChar w:fldCharType="end"/>
    </w:r>
  </w:p>
  <w:p w14:paraId="6A1DA8F9" w14:textId="77777777" w:rsidR="000E5A6D" w:rsidRDefault="000E5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DA81C" w14:textId="77777777" w:rsidR="000E5A6D" w:rsidRDefault="000E5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9DA51" w14:textId="77777777" w:rsidR="002E146D" w:rsidRDefault="002E146D" w:rsidP="00492B60">
      <w:pPr>
        <w:spacing w:after="0"/>
      </w:pPr>
      <w:r>
        <w:separator/>
      </w:r>
    </w:p>
  </w:footnote>
  <w:footnote w:type="continuationSeparator" w:id="0">
    <w:p w14:paraId="4D72483D" w14:textId="77777777" w:rsidR="002E146D" w:rsidRDefault="002E146D" w:rsidP="00492B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A892B" w14:textId="77777777" w:rsidR="000E5A6D" w:rsidRDefault="000E5A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9EF34" w14:textId="77777777" w:rsidR="000E5A6D" w:rsidRDefault="000E5A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B7171" w14:textId="77777777" w:rsidR="000E5A6D" w:rsidRDefault="000E5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521A1"/>
    <w:multiLevelType w:val="hybridMultilevel"/>
    <w:tmpl w:val="8822E7E2"/>
    <w:lvl w:ilvl="0" w:tplc="AAEE05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274DD9"/>
    <w:multiLevelType w:val="multilevel"/>
    <w:tmpl w:val="A790B452"/>
    <w:lvl w:ilvl="0">
      <w:start w:val="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F712ECC"/>
    <w:multiLevelType w:val="hybridMultilevel"/>
    <w:tmpl w:val="07FC9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567B93"/>
    <w:multiLevelType w:val="hybridMultilevel"/>
    <w:tmpl w:val="089ED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16F66"/>
    <w:multiLevelType w:val="hybridMultilevel"/>
    <w:tmpl w:val="FE2EA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8356AC"/>
    <w:multiLevelType w:val="hybridMultilevel"/>
    <w:tmpl w:val="19181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687288"/>
    <w:multiLevelType w:val="hybridMultilevel"/>
    <w:tmpl w:val="2D30D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776422"/>
    <w:multiLevelType w:val="hybridMultilevel"/>
    <w:tmpl w:val="7A743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C75123"/>
    <w:multiLevelType w:val="hybridMultilevel"/>
    <w:tmpl w:val="E0F25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45B9B"/>
    <w:multiLevelType w:val="hybridMultilevel"/>
    <w:tmpl w:val="3604BE16"/>
    <w:lvl w:ilvl="0" w:tplc="8CC25A6C">
      <w:start w:val="1"/>
      <w:numFmt w:val="upperLetter"/>
      <w:pStyle w:val="appendices"/>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F70D41"/>
    <w:multiLevelType w:val="multilevel"/>
    <w:tmpl w:val="58901AC6"/>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E862411"/>
    <w:multiLevelType w:val="multilevel"/>
    <w:tmpl w:val="C4B6006E"/>
    <w:lvl w:ilvl="0">
      <w:start w:val="1"/>
      <w:numFmt w:val="decimal"/>
      <w:lvlText w:val="%1."/>
      <w:lvlJc w:val="left"/>
      <w:pPr>
        <w:tabs>
          <w:tab w:val="num" w:pos="360"/>
        </w:tabs>
        <w:ind w:left="360" w:hanging="360"/>
      </w:pPr>
    </w:lvl>
    <w:lvl w:ilvl="1">
      <w:numFmt w:val="decimal"/>
      <w:isLgl/>
      <w:lvlText w:val="%1.%2"/>
      <w:lvlJc w:val="left"/>
      <w:pPr>
        <w:ind w:left="630" w:hanging="63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519F136E"/>
    <w:multiLevelType w:val="hybridMultilevel"/>
    <w:tmpl w:val="4BB246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F277A2"/>
    <w:multiLevelType w:val="hybridMultilevel"/>
    <w:tmpl w:val="702E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E62666"/>
    <w:multiLevelType w:val="multilevel"/>
    <w:tmpl w:val="BAE67A0A"/>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5E291694"/>
    <w:multiLevelType w:val="multilevel"/>
    <w:tmpl w:val="A600C150"/>
    <w:lvl w:ilvl="0">
      <w:start w:val="1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6FDE5A47"/>
    <w:multiLevelType w:val="hybridMultilevel"/>
    <w:tmpl w:val="2D8A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976C56"/>
    <w:multiLevelType w:val="multilevel"/>
    <w:tmpl w:val="F95848F6"/>
    <w:lvl w:ilvl="0">
      <w:start w:val="1"/>
      <w:numFmt w:val="decimal"/>
      <w:pStyle w:val="Sectionheader"/>
      <w:lvlText w:val="%1."/>
      <w:lvlJc w:val="left"/>
      <w:pPr>
        <w:ind w:left="360" w:hanging="360"/>
      </w:pPr>
    </w:lvl>
    <w:lvl w:ilvl="1">
      <w:start w:val="1"/>
      <w:numFmt w:val="decimal"/>
      <w:pStyle w:val="sub-sectionheader"/>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3"/>
  </w:num>
  <w:num w:numId="3">
    <w:abstractNumId w:val="2"/>
  </w:num>
  <w:num w:numId="4">
    <w:abstractNumId w:val="11"/>
  </w:num>
  <w:num w:numId="5">
    <w:abstractNumId w:val="7"/>
  </w:num>
  <w:num w:numId="6">
    <w:abstractNumId w:val="0"/>
  </w:num>
  <w:num w:numId="7">
    <w:abstractNumId w:val="1"/>
  </w:num>
  <w:num w:numId="8">
    <w:abstractNumId w:val="4"/>
  </w:num>
  <w:num w:numId="9">
    <w:abstractNumId w:val="6"/>
  </w:num>
  <w:num w:numId="10">
    <w:abstractNumId w:val="17"/>
  </w:num>
  <w:num w:numId="11">
    <w:abstractNumId w:val="9"/>
  </w:num>
  <w:num w:numId="12">
    <w:abstractNumId w:val="14"/>
  </w:num>
  <w:num w:numId="13">
    <w:abstractNumId w:val="10"/>
  </w:num>
  <w:num w:numId="14">
    <w:abstractNumId w:val="8"/>
  </w:num>
  <w:num w:numId="15">
    <w:abstractNumId w:val="3"/>
  </w:num>
  <w:num w:numId="16">
    <w:abstractNumId w:val="16"/>
  </w:num>
  <w:num w:numId="17">
    <w:abstractNumId w:val="1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AB6"/>
    <w:rsid w:val="00002E96"/>
    <w:rsid w:val="000035B3"/>
    <w:rsid w:val="00005321"/>
    <w:rsid w:val="00006AB8"/>
    <w:rsid w:val="00006E99"/>
    <w:rsid w:val="00010441"/>
    <w:rsid w:val="000136E3"/>
    <w:rsid w:val="00014AA2"/>
    <w:rsid w:val="00015AE7"/>
    <w:rsid w:val="0001649F"/>
    <w:rsid w:val="0002034E"/>
    <w:rsid w:val="000206CB"/>
    <w:rsid w:val="0002452B"/>
    <w:rsid w:val="00027073"/>
    <w:rsid w:val="00034235"/>
    <w:rsid w:val="00034A98"/>
    <w:rsid w:val="00040B12"/>
    <w:rsid w:val="00040D1A"/>
    <w:rsid w:val="00052A9D"/>
    <w:rsid w:val="0005527C"/>
    <w:rsid w:val="000620E9"/>
    <w:rsid w:val="00066218"/>
    <w:rsid w:val="00073EF5"/>
    <w:rsid w:val="00080106"/>
    <w:rsid w:val="00082EED"/>
    <w:rsid w:val="00083A49"/>
    <w:rsid w:val="00084FD1"/>
    <w:rsid w:val="00087E55"/>
    <w:rsid w:val="00094AA0"/>
    <w:rsid w:val="00095797"/>
    <w:rsid w:val="000A18FC"/>
    <w:rsid w:val="000A22ED"/>
    <w:rsid w:val="000A2C58"/>
    <w:rsid w:val="000A2DE3"/>
    <w:rsid w:val="000A34B4"/>
    <w:rsid w:val="000A4804"/>
    <w:rsid w:val="000A657F"/>
    <w:rsid w:val="000A714D"/>
    <w:rsid w:val="000B04F0"/>
    <w:rsid w:val="000B4386"/>
    <w:rsid w:val="000B5CF9"/>
    <w:rsid w:val="000C0D3F"/>
    <w:rsid w:val="000C5015"/>
    <w:rsid w:val="000C71A3"/>
    <w:rsid w:val="000D1121"/>
    <w:rsid w:val="000D4C9B"/>
    <w:rsid w:val="000E33CC"/>
    <w:rsid w:val="000E3F7D"/>
    <w:rsid w:val="000E5A6D"/>
    <w:rsid w:val="000E75F9"/>
    <w:rsid w:val="000E7D56"/>
    <w:rsid w:val="000F541C"/>
    <w:rsid w:val="000F6E4A"/>
    <w:rsid w:val="001018C8"/>
    <w:rsid w:val="00101D0A"/>
    <w:rsid w:val="00111A53"/>
    <w:rsid w:val="00111EE1"/>
    <w:rsid w:val="00113059"/>
    <w:rsid w:val="00120A07"/>
    <w:rsid w:val="00121E04"/>
    <w:rsid w:val="00124589"/>
    <w:rsid w:val="00124B64"/>
    <w:rsid w:val="0012772F"/>
    <w:rsid w:val="00133F47"/>
    <w:rsid w:val="001349EA"/>
    <w:rsid w:val="001351AD"/>
    <w:rsid w:val="00135281"/>
    <w:rsid w:val="00136E4E"/>
    <w:rsid w:val="001409AB"/>
    <w:rsid w:val="00142E29"/>
    <w:rsid w:val="00150BAE"/>
    <w:rsid w:val="001517D7"/>
    <w:rsid w:val="001615B6"/>
    <w:rsid w:val="001627C6"/>
    <w:rsid w:val="00163BC4"/>
    <w:rsid w:val="00163C27"/>
    <w:rsid w:val="00166C68"/>
    <w:rsid w:val="0017291F"/>
    <w:rsid w:val="00176567"/>
    <w:rsid w:val="00176B81"/>
    <w:rsid w:val="00181F44"/>
    <w:rsid w:val="00183057"/>
    <w:rsid w:val="00183715"/>
    <w:rsid w:val="00185130"/>
    <w:rsid w:val="00186E69"/>
    <w:rsid w:val="00187FDE"/>
    <w:rsid w:val="00190ADE"/>
    <w:rsid w:val="0019467B"/>
    <w:rsid w:val="00194D47"/>
    <w:rsid w:val="001958F5"/>
    <w:rsid w:val="001A15BA"/>
    <w:rsid w:val="001A34BA"/>
    <w:rsid w:val="001A3A92"/>
    <w:rsid w:val="001A4C93"/>
    <w:rsid w:val="001A609C"/>
    <w:rsid w:val="001A63C9"/>
    <w:rsid w:val="001B166E"/>
    <w:rsid w:val="001B1F46"/>
    <w:rsid w:val="001B2DA3"/>
    <w:rsid w:val="001B6EF0"/>
    <w:rsid w:val="001B79FE"/>
    <w:rsid w:val="001C444A"/>
    <w:rsid w:val="001C6829"/>
    <w:rsid w:val="001C7C7F"/>
    <w:rsid w:val="001D280A"/>
    <w:rsid w:val="001D3CF8"/>
    <w:rsid w:val="001E0230"/>
    <w:rsid w:val="001E2B02"/>
    <w:rsid w:val="001E31CF"/>
    <w:rsid w:val="001E3C76"/>
    <w:rsid w:val="001E583C"/>
    <w:rsid w:val="001F425A"/>
    <w:rsid w:val="001F5DC2"/>
    <w:rsid w:val="00200671"/>
    <w:rsid w:val="002047E6"/>
    <w:rsid w:val="00205AC3"/>
    <w:rsid w:val="002106B8"/>
    <w:rsid w:val="002116EA"/>
    <w:rsid w:val="0021460D"/>
    <w:rsid w:val="00214D57"/>
    <w:rsid w:val="00215701"/>
    <w:rsid w:val="00215861"/>
    <w:rsid w:val="002164E9"/>
    <w:rsid w:val="00220B66"/>
    <w:rsid w:val="00221B4A"/>
    <w:rsid w:val="00222165"/>
    <w:rsid w:val="00222A55"/>
    <w:rsid w:val="00226333"/>
    <w:rsid w:val="00233111"/>
    <w:rsid w:val="00233C78"/>
    <w:rsid w:val="00235EA3"/>
    <w:rsid w:val="0023623E"/>
    <w:rsid w:val="00236663"/>
    <w:rsid w:val="0023791B"/>
    <w:rsid w:val="00237D15"/>
    <w:rsid w:val="0024282C"/>
    <w:rsid w:val="0024730C"/>
    <w:rsid w:val="00247C85"/>
    <w:rsid w:val="00252938"/>
    <w:rsid w:val="00253311"/>
    <w:rsid w:val="00254FE0"/>
    <w:rsid w:val="00264A75"/>
    <w:rsid w:val="00265571"/>
    <w:rsid w:val="0027492A"/>
    <w:rsid w:val="00277D05"/>
    <w:rsid w:val="00281216"/>
    <w:rsid w:val="0028218A"/>
    <w:rsid w:val="002858F5"/>
    <w:rsid w:val="00287356"/>
    <w:rsid w:val="00287518"/>
    <w:rsid w:val="0028795F"/>
    <w:rsid w:val="00290B55"/>
    <w:rsid w:val="00292EFB"/>
    <w:rsid w:val="00293163"/>
    <w:rsid w:val="00294C20"/>
    <w:rsid w:val="002A7C21"/>
    <w:rsid w:val="002B378F"/>
    <w:rsid w:val="002B41D4"/>
    <w:rsid w:val="002C664E"/>
    <w:rsid w:val="002D4ED6"/>
    <w:rsid w:val="002D7850"/>
    <w:rsid w:val="002D7B4C"/>
    <w:rsid w:val="002E146D"/>
    <w:rsid w:val="002E426B"/>
    <w:rsid w:val="002E5AD8"/>
    <w:rsid w:val="002E5B74"/>
    <w:rsid w:val="002E6EBE"/>
    <w:rsid w:val="002E7131"/>
    <w:rsid w:val="002F38A3"/>
    <w:rsid w:val="002F7DB1"/>
    <w:rsid w:val="00304388"/>
    <w:rsid w:val="0030513A"/>
    <w:rsid w:val="0030707A"/>
    <w:rsid w:val="00320045"/>
    <w:rsid w:val="00321591"/>
    <w:rsid w:val="00321E5D"/>
    <w:rsid w:val="00321F25"/>
    <w:rsid w:val="00322C38"/>
    <w:rsid w:val="00323359"/>
    <w:rsid w:val="003239CC"/>
    <w:rsid w:val="00330F23"/>
    <w:rsid w:val="00332350"/>
    <w:rsid w:val="003346E7"/>
    <w:rsid w:val="00337125"/>
    <w:rsid w:val="003375F7"/>
    <w:rsid w:val="00342528"/>
    <w:rsid w:val="0034524E"/>
    <w:rsid w:val="003505B6"/>
    <w:rsid w:val="003554F9"/>
    <w:rsid w:val="003569F1"/>
    <w:rsid w:val="003601AF"/>
    <w:rsid w:val="00365545"/>
    <w:rsid w:val="00366AFE"/>
    <w:rsid w:val="00367B15"/>
    <w:rsid w:val="00371324"/>
    <w:rsid w:val="003752C0"/>
    <w:rsid w:val="0038051D"/>
    <w:rsid w:val="00381DF9"/>
    <w:rsid w:val="0038367C"/>
    <w:rsid w:val="00396B14"/>
    <w:rsid w:val="003A1317"/>
    <w:rsid w:val="003A4D5D"/>
    <w:rsid w:val="003A638B"/>
    <w:rsid w:val="003B0C91"/>
    <w:rsid w:val="003B2C04"/>
    <w:rsid w:val="003B67AF"/>
    <w:rsid w:val="003B7C3D"/>
    <w:rsid w:val="003C1578"/>
    <w:rsid w:val="003C3183"/>
    <w:rsid w:val="003C336A"/>
    <w:rsid w:val="003C4E26"/>
    <w:rsid w:val="003D008C"/>
    <w:rsid w:val="003D445D"/>
    <w:rsid w:val="003D7299"/>
    <w:rsid w:val="003E041F"/>
    <w:rsid w:val="003E0BE4"/>
    <w:rsid w:val="003E4367"/>
    <w:rsid w:val="003E792C"/>
    <w:rsid w:val="003F7FF1"/>
    <w:rsid w:val="004005E2"/>
    <w:rsid w:val="00402C2C"/>
    <w:rsid w:val="00403758"/>
    <w:rsid w:val="00406657"/>
    <w:rsid w:val="004135AF"/>
    <w:rsid w:val="004142A2"/>
    <w:rsid w:val="004158BC"/>
    <w:rsid w:val="00424BE0"/>
    <w:rsid w:val="004256C4"/>
    <w:rsid w:val="00427790"/>
    <w:rsid w:val="00431AB3"/>
    <w:rsid w:val="00431BD7"/>
    <w:rsid w:val="004328E0"/>
    <w:rsid w:val="00432A17"/>
    <w:rsid w:val="00434858"/>
    <w:rsid w:val="004351B3"/>
    <w:rsid w:val="004408E9"/>
    <w:rsid w:val="00443CDC"/>
    <w:rsid w:val="00450E13"/>
    <w:rsid w:val="00460996"/>
    <w:rsid w:val="00466F32"/>
    <w:rsid w:val="0047495F"/>
    <w:rsid w:val="00475971"/>
    <w:rsid w:val="00477A75"/>
    <w:rsid w:val="0048581D"/>
    <w:rsid w:val="004877E7"/>
    <w:rsid w:val="00491A40"/>
    <w:rsid w:val="00492B60"/>
    <w:rsid w:val="00494A6B"/>
    <w:rsid w:val="004A02A3"/>
    <w:rsid w:val="004A429C"/>
    <w:rsid w:val="004B3746"/>
    <w:rsid w:val="004B6552"/>
    <w:rsid w:val="004C5C42"/>
    <w:rsid w:val="004C65C0"/>
    <w:rsid w:val="004D0108"/>
    <w:rsid w:val="004D4685"/>
    <w:rsid w:val="004D5DE2"/>
    <w:rsid w:val="004D763B"/>
    <w:rsid w:val="004E13AB"/>
    <w:rsid w:val="004E14AC"/>
    <w:rsid w:val="004E1B43"/>
    <w:rsid w:val="004F2CA6"/>
    <w:rsid w:val="004F34CD"/>
    <w:rsid w:val="004F6499"/>
    <w:rsid w:val="004F67D9"/>
    <w:rsid w:val="004F74E2"/>
    <w:rsid w:val="00500321"/>
    <w:rsid w:val="005020D3"/>
    <w:rsid w:val="00502BD7"/>
    <w:rsid w:val="00503AE3"/>
    <w:rsid w:val="00506C41"/>
    <w:rsid w:val="00513112"/>
    <w:rsid w:val="00513689"/>
    <w:rsid w:val="005171E9"/>
    <w:rsid w:val="005215F6"/>
    <w:rsid w:val="0052562E"/>
    <w:rsid w:val="00525A84"/>
    <w:rsid w:val="005278EA"/>
    <w:rsid w:val="00530469"/>
    <w:rsid w:val="005308C0"/>
    <w:rsid w:val="005314AE"/>
    <w:rsid w:val="00532EE9"/>
    <w:rsid w:val="0053319A"/>
    <w:rsid w:val="00535509"/>
    <w:rsid w:val="00536F85"/>
    <w:rsid w:val="005400AB"/>
    <w:rsid w:val="005418A5"/>
    <w:rsid w:val="00544C5F"/>
    <w:rsid w:val="00551191"/>
    <w:rsid w:val="005527F2"/>
    <w:rsid w:val="005542E8"/>
    <w:rsid w:val="005625AE"/>
    <w:rsid w:val="005664DF"/>
    <w:rsid w:val="00570823"/>
    <w:rsid w:val="00573C42"/>
    <w:rsid w:val="00580CFC"/>
    <w:rsid w:val="00581365"/>
    <w:rsid w:val="005825D2"/>
    <w:rsid w:val="005836B8"/>
    <w:rsid w:val="00585E0A"/>
    <w:rsid w:val="00587A5C"/>
    <w:rsid w:val="00587C26"/>
    <w:rsid w:val="0059211E"/>
    <w:rsid w:val="005926C6"/>
    <w:rsid w:val="00596291"/>
    <w:rsid w:val="005A36F1"/>
    <w:rsid w:val="005A3F25"/>
    <w:rsid w:val="005A4FBB"/>
    <w:rsid w:val="005B105E"/>
    <w:rsid w:val="005B1DA0"/>
    <w:rsid w:val="005B2AAB"/>
    <w:rsid w:val="005B3A48"/>
    <w:rsid w:val="005B7124"/>
    <w:rsid w:val="005C28A2"/>
    <w:rsid w:val="005C58F6"/>
    <w:rsid w:val="005D1856"/>
    <w:rsid w:val="005D6610"/>
    <w:rsid w:val="005E2012"/>
    <w:rsid w:val="005E44EA"/>
    <w:rsid w:val="005E5612"/>
    <w:rsid w:val="005E7F06"/>
    <w:rsid w:val="005F24AC"/>
    <w:rsid w:val="005F29B5"/>
    <w:rsid w:val="005F5498"/>
    <w:rsid w:val="005F5F05"/>
    <w:rsid w:val="005F794C"/>
    <w:rsid w:val="00600F16"/>
    <w:rsid w:val="006040CE"/>
    <w:rsid w:val="00604375"/>
    <w:rsid w:val="00612AB6"/>
    <w:rsid w:val="006139F8"/>
    <w:rsid w:val="00613E2E"/>
    <w:rsid w:val="006171C7"/>
    <w:rsid w:val="0062066F"/>
    <w:rsid w:val="0062135B"/>
    <w:rsid w:val="006215ED"/>
    <w:rsid w:val="0062342F"/>
    <w:rsid w:val="00623957"/>
    <w:rsid w:val="00624F30"/>
    <w:rsid w:val="00625B51"/>
    <w:rsid w:val="006322AC"/>
    <w:rsid w:val="00634F92"/>
    <w:rsid w:val="006360B3"/>
    <w:rsid w:val="00637029"/>
    <w:rsid w:val="00651303"/>
    <w:rsid w:val="00653DE8"/>
    <w:rsid w:val="00655D8D"/>
    <w:rsid w:val="00660B91"/>
    <w:rsid w:val="0066241F"/>
    <w:rsid w:val="00662788"/>
    <w:rsid w:val="006720E5"/>
    <w:rsid w:val="006774D2"/>
    <w:rsid w:val="00680C63"/>
    <w:rsid w:val="006820EC"/>
    <w:rsid w:val="00683705"/>
    <w:rsid w:val="00687A4D"/>
    <w:rsid w:val="0069291D"/>
    <w:rsid w:val="00692DF0"/>
    <w:rsid w:val="006A22A9"/>
    <w:rsid w:val="006B00E0"/>
    <w:rsid w:val="006B0F04"/>
    <w:rsid w:val="006B3484"/>
    <w:rsid w:val="006B3956"/>
    <w:rsid w:val="006B75DA"/>
    <w:rsid w:val="006C1C61"/>
    <w:rsid w:val="006C593D"/>
    <w:rsid w:val="006E0D57"/>
    <w:rsid w:val="006E1EB3"/>
    <w:rsid w:val="006E3462"/>
    <w:rsid w:val="006E4B29"/>
    <w:rsid w:val="006E71E7"/>
    <w:rsid w:val="006F0D87"/>
    <w:rsid w:val="00700E06"/>
    <w:rsid w:val="00704164"/>
    <w:rsid w:val="00704391"/>
    <w:rsid w:val="00712182"/>
    <w:rsid w:val="00712EE0"/>
    <w:rsid w:val="0071466C"/>
    <w:rsid w:val="00715544"/>
    <w:rsid w:val="0071601F"/>
    <w:rsid w:val="00723879"/>
    <w:rsid w:val="00724238"/>
    <w:rsid w:val="007262C1"/>
    <w:rsid w:val="00731842"/>
    <w:rsid w:val="007332C2"/>
    <w:rsid w:val="00735037"/>
    <w:rsid w:val="007366EE"/>
    <w:rsid w:val="00736D1E"/>
    <w:rsid w:val="00737D16"/>
    <w:rsid w:val="007433B6"/>
    <w:rsid w:val="00744C78"/>
    <w:rsid w:val="00752327"/>
    <w:rsid w:val="00753F5A"/>
    <w:rsid w:val="00757AF5"/>
    <w:rsid w:val="007732AE"/>
    <w:rsid w:val="00776343"/>
    <w:rsid w:val="00781C91"/>
    <w:rsid w:val="0078762F"/>
    <w:rsid w:val="007A17B5"/>
    <w:rsid w:val="007A19CF"/>
    <w:rsid w:val="007A1C64"/>
    <w:rsid w:val="007A36E9"/>
    <w:rsid w:val="007A5944"/>
    <w:rsid w:val="007B0928"/>
    <w:rsid w:val="007B4007"/>
    <w:rsid w:val="007B6986"/>
    <w:rsid w:val="007C0C0B"/>
    <w:rsid w:val="007C0CAE"/>
    <w:rsid w:val="007C2518"/>
    <w:rsid w:val="007C416E"/>
    <w:rsid w:val="007C4FA1"/>
    <w:rsid w:val="007C7558"/>
    <w:rsid w:val="007C7870"/>
    <w:rsid w:val="007D6614"/>
    <w:rsid w:val="007E2F9E"/>
    <w:rsid w:val="00803AA0"/>
    <w:rsid w:val="008127FF"/>
    <w:rsid w:val="0081776D"/>
    <w:rsid w:val="00817A88"/>
    <w:rsid w:val="008406B3"/>
    <w:rsid w:val="008420ED"/>
    <w:rsid w:val="008468F1"/>
    <w:rsid w:val="00847474"/>
    <w:rsid w:val="00852906"/>
    <w:rsid w:val="00861174"/>
    <w:rsid w:val="008628CD"/>
    <w:rsid w:val="008761E6"/>
    <w:rsid w:val="00880ADA"/>
    <w:rsid w:val="00880D88"/>
    <w:rsid w:val="00884B6E"/>
    <w:rsid w:val="008860EB"/>
    <w:rsid w:val="00886CFD"/>
    <w:rsid w:val="00887521"/>
    <w:rsid w:val="00891B7D"/>
    <w:rsid w:val="0089301C"/>
    <w:rsid w:val="00894FFC"/>
    <w:rsid w:val="00896B41"/>
    <w:rsid w:val="008A07B2"/>
    <w:rsid w:val="008B0CA0"/>
    <w:rsid w:val="008B180F"/>
    <w:rsid w:val="008B44F7"/>
    <w:rsid w:val="008B5965"/>
    <w:rsid w:val="008B6EDB"/>
    <w:rsid w:val="008B6F51"/>
    <w:rsid w:val="008C0567"/>
    <w:rsid w:val="008C221C"/>
    <w:rsid w:val="008C27AA"/>
    <w:rsid w:val="008D510D"/>
    <w:rsid w:val="008D5CE5"/>
    <w:rsid w:val="008D5FBC"/>
    <w:rsid w:val="008E1D6A"/>
    <w:rsid w:val="008E21A7"/>
    <w:rsid w:val="008E7669"/>
    <w:rsid w:val="008E7CAB"/>
    <w:rsid w:val="008F3CFB"/>
    <w:rsid w:val="008F66B1"/>
    <w:rsid w:val="00906EE3"/>
    <w:rsid w:val="00921DF3"/>
    <w:rsid w:val="0092610E"/>
    <w:rsid w:val="00927991"/>
    <w:rsid w:val="0093326C"/>
    <w:rsid w:val="00934A43"/>
    <w:rsid w:val="0093532C"/>
    <w:rsid w:val="00937CF4"/>
    <w:rsid w:val="00940C60"/>
    <w:rsid w:val="00941C62"/>
    <w:rsid w:val="00943DC1"/>
    <w:rsid w:val="00946FB3"/>
    <w:rsid w:val="009512D1"/>
    <w:rsid w:val="00953284"/>
    <w:rsid w:val="009570B0"/>
    <w:rsid w:val="00957F06"/>
    <w:rsid w:val="00962427"/>
    <w:rsid w:val="00963F2F"/>
    <w:rsid w:val="0096460B"/>
    <w:rsid w:val="00964EB7"/>
    <w:rsid w:val="0096544F"/>
    <w:rsid w:val="009656BD"/>
    <w:rsid w:val="009722F7"/>
    <w:rsid w:val="009730FD"/>
    <w:rsid w:val="009733CD"/>
    <w:rsid w:val="00974440"/>
    <w:rsid w:val="0098156C"/>
    <w:rsid w:val="009830AE"/>
    <w:rsid w:val="0098648A"/>
    <w:rsid w:val="00986AEB"/>
    <w:rsid w:val="00990DEB"/>
    <w:rsid w:val="009A0CB5"/>
    <w:rsid w:val="009A5559"/>
    <w:rsid w:val="009B009F"/>
    <w:rsid w:val="009B1E2A"/>
    <w:rsid w:val="009B2048"/>
    <w:rsid w:val="009B362B"/>
    <w:rsid w:val="009B52B0"/>
    <w:rsid w:val="009B7206"/>
    <w:rsid w:val="009B7267"/>
    <w:rsid w:val="009B7AC3"/>
    <w:rsid w:val="009C36C9"/>
    <w:rsid w:val="009D3D86"/>
    <w:rsid w:val="009E4A2B"/>
    <w:rsid w:val="009E7AFD"/>
    <w:rsid w:val="009F7166"/>
    <w:rsid w:val="00A02ACC"/>
    <w:rsid w:val="00A05B8B"/>
    <w:rsid w:val="00A06FED"/>
    <w:rsid w:val="00A16A15"/>
    <w:rsid w:val="00A21B50"/>
    <w:rsid w:val="00A237E2"/>
    <w:rsid w:val="00A30643"/>
    <w:rsid w:val="00A31054"/>
    <w:rsid w:val="00A35F5B"/>
    <w:rsid w:val="00A375CC"/>
    <w:rsid w:val="00A3782A"/>
    <w:rsid w:val="00A41B02"/>
    <w:rsid w:val="00A41E01"/>
    <w:rsid w:val="00A50DBF"/>
    <w:rsid w:val="00A5514A"/>
    <w:rsid w:val="00A55B70"/>
    <w:rsid w:val="00A56372"/>
    <w:rsid w:val="00A5677E"/>
    <w:rsid w:val="00A6159D"/>
    <w:rsid w:val="00A63B2D"/>
    <w:rsid w:val="00A64EA4"/>
    <w:rsid w:val="00A64F88"/>
    <w:rsid w:val="00A65493"/>
    <w:rsid w:val="00A73C94"/>
    <w:rsid w:val="00A77E6E"/>
    <w:rsid w:val="00A81F95"/>
    <w:rsid w:val="00A82BD0"/>
    <w:rsid w:val="00A85C02"/>
    <w:rsid w:val="00A91359"/>
    <w:rsid w:val="00A91441"/>
    <w:rsid w:val="00AA1630"/>
    <w:rsid w:val="00AA30ED"/>
    <w:rsid w:val="00AA431E"/>
    <w:rsid w:val="00AB0D35"/>
    <w:rsid w:val="00AB0F1A"/>
    <w:rsid w:val="00AB3286"/>
    <w:rsid w:val="00AB7609"/>
    <w:rsid w:val="00AC0180"/>
    <w:rsid w:val="00AC36A5"/>
    <w:rsid w:val="00AD08F5"/>
    <w:rsid w:val="00AD60AD"/>
    <w:rsid w:val="00AE1987"/>
    <w:rsid w:val="00AE35A6"/>
    <w:rsid w:val="00AE4A66"/>
    <w:rsid w:val="00AE79C3"/>
    <w:rsid w:val="00AF6BD1"/>
    <w:rsid w:val="00AF6F8F"/>
    <w:rsid w:val="00B02D92"/>
    <w:rsid w:val="00B06F7A"/>
    <w:rsid w:val="00B11D4C"/>
    <w:rsid w:val="00B13EE1"/>
    <w:rsid w:val="00B17091"/>
    <w:rsid w:val="00B17AA3"/>
    <w:rsid w:val="00B17E50"/>
    <w:rsid w:val="00B20967"/>
    <w:rsid w:val="00B2155D"/>
    <w:rsid w:val="00B22B37"/>
    <w:rsid w:val="00B322BF"/>
    <w:rsid w:val="00B33BCB"/>
    <w:rsid w:val="00B33FE2"/>
    <w:rsid w:val="00B37699"/>
    <w:rsid w:val="00B423E5"/>
    <w:rsid w:val="00B47D76"/>
    <w:rsid w:val="00B508D8"/>
    <w:rsid w:val="00B525CD"/>
    <w:rsid w:val="00B53C09"/>
    <w:rsid w:val="00B5757B"/>
    <w:rsid w:val="00B61C48"/>
    <w:rsid w:val="00B61C60"/>
    <w:rsid w:val="00B64028"/>
    <w:rsid w:val="00B647C3"/>
    <w:rsid w:val="00B7309B"/>
    <w:rsid w:val="00B73932"/>
    <w:rsid w:val="00B744EE"/>
    <w:rsid w:val="00B7730A"/>
    <w:rsid w:val="00B77390"/>
    <w:rsid w:val="00B82C31"/>
    <w:rsid w:val="00B86B7D"/>
    <w:rsid w:val="00B91258"/>
    <w:rsid w:val="00BA00DF"/>
    <w:rsid w:val="00BA6C6F"/>
    <w:rsid w:val="00BA7295"/>
    <w:rsid w:val="00BB5A0F"/>
    <w:rsid w:val="00BC7668"/>
    <w:rsid w:val="00BD065A"/>
    <w:rsid w:val="00BD1FBE"/>
    <w:rsid w:val="00BD432A"/>
    <w:rsid w:val="00BE3305"/>
    <w:rsid w:val="00BE480E"/>
    <w:rsid w:val="00BE5178"/>
    <w:rsid w:val="00BF1ADF"/>
    <w:rsid w:val="00BF560B"/>
    <w:rsid w:val="00BF5CB8"/>
    <w:rsid w:val="00BF6FC4"/>
    <w:rsid w:val="00C033E9"/>
    <w:rsid w:val="00C03F75"/>
    <w:rsid w:val="00C0459F"/>
    <w:rsid w:val="00C049B1"/>
    <w:rsid w:val="00C061BE"/>
    <w:rsid w:val="00C079CE"/>
    <w:rsid w:val="00C13471"/>
    <w:rsid w:val="00C167F3"/>
    <w:rsid w:val="00C20F0C"/>
    <w:rsid w:val="00C211AB"/>
    <w:rsid w:val="00C22543"/>
    <w:rsid w:val="00C23550"/>
    <w:rsid w:val="00C236C5"/>
    <w:rsid w:val="00C26FDC"/>
    <w:rsid w:val="00C271D3"/>
    <w:rsid w:val="00C2779B"/>
    <w:rsid w:val="00C34034"/>
    <w:rsid w:val="00C36C93"/>
    <w:rsid w:val="00C37C3E"/>
    <w:rsid w:val="00C4000B"/>
    <w:rsid w:val="00C402E8"/>
    <w:rsid w:val="00C427CE"/>
    <w:rsid w:val="00C43AE9"/>
    <w:rsid w:val="00C45B71"/>
    <w:rsid w:val="00C476BF"/>
    <w:rsid w:val="00C524EC"/>
    <w:rsid w:val="00C545DA"/>
    <w:rsid w:val="00C5497F"/>
    <w:rsid w:val="00C54E13"/>
    <w:rsid w:val="00C63D1A"/>
    <w:rsid w:val="00C662A8"/>
    <w:rsid w:val="00C67B12"/>
    <w:rsid w:val="00C70155"/>
    <w:rsid w:val="00C70E23"/>
    <w:rsid w:val="00C717A8"/>
    <w:rsid w:val="00C80538"/>
    <w:rsid w:val="00C82183"/>
    <w:rsid w:val="00C82ABB"/>
    <w:rsid w:val="00C82D97"/>
    <w:rsid w:val="00C8648B"/>
    <w:rsid w:val="00C86836"/>
    <w:rsid w:val="00C868A5"/>
    <w:rsid w:val="00C87978"/>
    <w:rsid w:val="00C87D04"/>
    <w:rsid w:val="00C96950"/>
    <w:rsid w:val="00CA0D12"/>
    <w:rsid w:val="00CA181A"/>
    <w:rsid w:val="00CA6D86"/>
    <w:rsid w:val="00CB4099"/>
    <w:rsid w:val="00CB53D2"/>
    <w:rsid w:val="00CB68FD"/>
    <w:rsid w:val="00CB6AA9"/>
    <w:rsid w:val="00CB7186"/>
    <w:rsid w:val="00CC01EF"/>
    <w:rsid w:val="00CC0C13"/>
    <w:rsid w:val="00CC79AE"/>
    <w:rsid w:val="00CD36FB"/>
    <w:rsid w:val="00CD4CBE"/>
    <w:rsid w:val="00CD5E4F"/>
    <w:rsid w:val="00CE14FC"/>
    <w:rsid w:val="00CE21A0"/>
    <w:rsid w:val="00CE2EDB"/>
    <w:rsid w:val="00CE7545"/>
    <w:rsid w:val="00CF0C1E"/>
    <w:rsid w:val="00D135FB"/>
    <w:rsid w:val="00D148F1"/>
    <w:rsid w:val="00D173C1"/>
    <w:rsid w:val="00D21A32"/>
    <w:rsid w:val="00D25159"/>
    <w:rsid w:val="00D2787A"/>
    <w:rsid w:val="00D30A8D"/>
    <w:rsid w:val="00D32F3D"/>
    <w:rsid w:val="00D34CD8"/>
    <w:rsid w:val="00D379EF"/>
    <w:rsid w:val="00D4140E"/>
    <w:rsid w:val="00D43B38"/>
    <w:rsid w:val="00D457FD"/>
    <w:rsid w:val="00D50908"/>
    <w:rsid w:val="00D618EC"/>
    <w:rsid w:val="00D71934"/>
    <w:rsid w:val="00D72DCC"/>
    <w:rsid w:val="00D76A0A"/>
    <w:rsid w:val="00D81278"/>
    <w:rsid w:val="00D830EB"/>
    <w:rsid w:val="00D86B86"/>
    <w:rsid w:val="00D912A0"/>
    <w:rsid w:val="00D91FA2"/>
    <w:rsid w:val="00D92CCE"/>
    <w:rsid w:val="00DA25C5"/>
    <w:rsid w:val="00DA49DD"/>
    <w:rsid w:val="00DB12ED"/>
    <w:rsid w:val="00DB14BF"/>
    <w:rsid w:val="00DC490E"/>
    <w:rsid w:val="00DC7C1D"/>
    <w:rsid w:val="00DD3876"/>
    <w:rsid w:val="00DE74C5"/>
    <w:rsid w:val="00DF1210"/>
    <w:rsid w:val="00DF7B12"/>
    <w:rsid w:val="00E026C5"/>
    <w:rsid w:val="00E02C6F"/>
    <w:rsid w:val="00E06D37"/>
    <w:rsid w:val="00E07027"/>
    <w:rsid w:val="00E12993"/>
    <w:rsid w:val="00E304B2"/>
    <w:rsid w:val="00E33AA9"/>
    <w:rsid w:val="00E36906"/>
    <w:rsid w:val="00E53C21"/>
    <w:rsid w:val="00E629A6"/>
    <w:rsid w:val="00E62A7E"/>
    <w:rsid w:val="00E70A8D"/>
    <w:rsid w:val="00E80598"/>
    <w:rsid w:val="00E80C91"/>
    <w:rsid w:val="00E813F0"/>
    <w:rsid w:val="00E814AB"/>
    <w:rsid w:val="00E821DD"/>
    <w:rsid w:val="00E83633"/>
    <w:rsid w:val="00E84CF0"/>
    <w:rsid w:val="00E86231"/>
    <w:rsid w:val="00E86642"/>
    <w:rsid w:val="00E87381"/>
    <w:rsid w:val="00E90118"/>
    <w:rsid w:val="00E91B27"/>
    <w:rsid w:val="00EA13FA"/>
    <w:rsid w:val="00EA5BE7"/>
    <w:rsid w:val="00EC7493"/>
    <w:rsid w:val="00ED30D7"/>
    <w:rsid w:val="00ED4FB3"/>
    <w:rsid w:val="00ED6244"/>
    <w:rsid w:val="00EE2614"/>
    <w:rsid w:val="00EE4106"/>
    <w:rsid w:val="00EF6265"/>
    <w:rsid w:val="00EF649D"/>
    <w:rsid w:val="00F06FF6"/>
    <w:rsid w:val="00F1584A"/>
    <w:rsid w:val="00F16BBF"/>
    <w:rsid w:val="00F21E96"/>
    <w:rsid w:val="00F22785"/>
    <w:rsid w:val="00F26016"/>
    <w:rsid w:val="00F30643"/>
    <w:rsid w:val="00F30833"/>
    <w:rsid w:val="00F32D32"/>
    <w:rsid w:val="00F37489"/>
    <w:rsid w:val="00F402EE"/>
    <w:rsid w:val="00F40AAE"/>
    <w:rsid w:val="00F54538"/>
    <w:rsid w:val="00F554A3"/>
    <w:rsid w:val="00F60E37"/>
    <w:rsid w:val="00F617D0"/>
    <w:rsid w:val="00F62025"/>
    <w:rsid w:val="00F66D61"/>
    <w:rsid w:val="00F70160"/>
    <w:rsid w:val="00F71207"/>
    <w:rsid w:val="00F81498"/>
    <w:rsid w:val="00F82955"/>
    <w:rsid w:val="00F83683"/>
    <w:rsid w:val="00F8540D"/>
    <w:rsid w:val="00F86596"/>
    <w:rsid w:val="00F87694"/>
    <w:rsid w:val="00F941A1"/>
    <w:rsid w:val="00F94726"/>
    <w:rsid w:val="00FA3A4A"/>
    <w:rsid w:val="00FA4E02"/>
    <w:rsid w:val="00FB0434"/>
    <w:rsid w:val="00FB0450"/>
    <w:rsid w:val="00FB1222"/>
    <w:rsid w:val="00FB63F8"/>
    <w:rsid w:val="00FD37CD"/>
    <w:rsid w:val="00FD46A9"/>
    <w:rsid w:val="00FD53FD"/>
    <w:rsid w:val="00FD65D6"/>
    <w:rsid w:val="00FD7BE4"/>
    <w:rsid w:val="00FE4682"/>
    <w:rsid w:val="00FE68E3"/>
    <w:rsid w:val="00FE6ED2"/>
    <w:rsid w:val="00FF19BA"/>
    <w:rsid w:val="00FF3498"/>
    <w:rsid w:val="00FF3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5F46A"/>
  <w15:docId w15:val="{209063CE-EA54-4340-9C6A-71BDCF7F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AB6"/>
  </w:style>
  <w:style w:type="paragraph" w:styleId="Heading1">
    <w:name w:val="heading 1"/>
    <w:basedOn w:val="Normal"/>
    <w:next w:val="Normal"/>
    <w:link w:val="Heading1Char"/>
    <w:uiPriority w:val="9"/>
    <w:qFormat/>
    <w:rsid w:val="00612A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0F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73C9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17656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7656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656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7656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612A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2"/>
    <w:rsid w:val="00612AB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12AB6"/>
    <w:rPr>
      <w:color w:val="0000FF" w:themeColor="hyperlink"/>
      <w:u w:val="single"/>
    </w:rPr>
  </w:style>
  <w:style w:type="paragraph" w:styleId="BalloonText">
    <w:name w:val="Balloon Text"/>
    <w:basedOn w:val="Normal"/>
    <w:link w:val="BalloonTextChar"/>
    <w:uiPriority w:val="99"/>
    <w:semiHidden/>
    <w:unhideWhenUsed/>
    <w:rsid w:val="00612A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AB6"/>
    <w:rPr>
      <w:rFonts w:ascii="Tahoma" w:hAnsi="Tahoma" w:cs="Tahoma"/>
      <w:sz w:val="16"/>
      <w:szCs w:val="16"/>
    </w:rPr>
  </w:style>
  <w:style w:type="character" w:customStyle="1" w:styleId="Heading1Char">
    <w:name w:val="Heading 1 Char"/>
    <w:basedOn w:val="DefaultParagraphFont"/>
    <w:link w:val="Heading1"/>
    <w:uiPriority w:val="9"/>
    <w:rsid w:val="00612AB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12AB6"/>
    <w:pPr>
      <w:spacing w:afterAutospacing="0" w:line="276" w:lineRule="auto"/>
      <w:outlineLvl w:val="9"/>
    </w:pPr>
    <w:rPr>
      <w:lang w:val="en-US" w:eastAsia="ja-JP"/>
    </w:rPr>
  </w:style>
  <w:style w:type="paragraph" w:styleId="ListParagraph">
    <w:name w:val="List Paragraph"/>
    <w:basedOn w:val="Normal"/>
    <w:link w:val="ListParagraphChar"/>
    <w:uiPriority w:val="34"/>
    <w:qFormat/>
    <w:rsid w:val="00612AB6"/>
    <w:pPr>
      <w:ind w:left="720"/>
      <w:contextualSpacing/>
    </w:pPr>
  </w:style>
  <w:style w:type="paragraph" w:styleId="TOC1">
    <w:name w:val="toc 1"/>
    <w:basedOn w:val="Normal"/>
    <w:next w:val="Normal"/>
    <w:autoRedefine/>
    <w:uiPriority w:val="39"/>
    <w:unhideWhenUsed/>
    <w:rsid w:val="00450E13"/>
    <w:pPr>
      <w:tabs>
        <w:tab w:val="right" w:leader="dot" w:pos="9016"/>
      </w:tabs>
    </w:pPr>
    <w:rPr>
      <w:b/>
      <w:noProof/>
    </w:rPr>
  </w:style>
  <w:style w:type="paragraph" w:styleId="NoSpacing">
    <w:name w:val="No Spacing"/>
    <w:link w:val="NoSpacingChar"/>
    <w:uiPriority w:val="1"/>
    <w:qFormat/>
    <w:rsid w:val="00612AB6"/>
    <w:pPr>
      <w:spacing w:after="0"/>
    </w:pPr>
  </w:style>
  <w:style w:type="character" w:customStyle="1" w:styleId="NoSpacingChar">
    <w:name w:val="No Spacing Char"/>
    <w:basedOn w:val="DefaultParagraphFont"/>
    <w:link w:val="NoSpacing"/>
    <w:uiPriority w:val="1"/>
    <w:rsid w:val="000C0D3F"/>
  </w:style>
  <w:style w:type="table" w:styleId="TableGrid">
    <w:name w:val="Table Grid"/>
    <w:basedOn w:val="TableNormal"/>
    <w:uiPriority w:val="59"/>
    <w:rsid w:val="000C0D3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02C6F"/>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nhideWhenUsed/>
    <w:rsid w:val="00492B60"/>
    <w:pPr>
      <w:tabs>
        <w:tab w:val="center" w:pos="4513"/>
        <w:tab w:val="right" w:pos="9026"/>
      </w:tabs>
      <w:spacing w:after="0"/>
    </w:pPr>
  </w:style>
  <w:style w:type="character" w:customStyle="1" w:styleId="HeaderChar">
    <w:name w:val="Header Char"/>
    <w:basedOn w:val="DefaultParagraphFont"/>
    <w:link w:val="Header"/>
    <w:rsid w:val="00492B60"/>
  </w:style>
  <w:style w:type="paragraph" w:styleId="Footer">
    <w:name w:val="footer"/>
    <w:basedOn w:val="Normal"/>
    <w:link w:val="FooterChar"/>
    <w:uiPriority w:val="99"/>
    <w:unhideWhenUsed/>
    <w:rsid w:val="00492B60"/>
    <w:pPr>
      <w:tabs>
        <w:tab w:val="center" w:pos="4513"/>
        <w:tab w:val="right" w:pos="9026"/>
      </w:tabs>
      <w:spacing w:after="0"/>
    </w:pPr>
  </w:style>
  <w:style w:type="character" w:customStyle="1" w:styleId="FooterChar">
    <w:name w:val="Footer Char"/>
    <w:basedOn w:val="DefaultParagraphFont"/>
    <w:link w:val="Footer"/>
    <w:uiPriority w:val="99"/>
    <w:rsid w:val="00492B60"/>
  </w:style>
  <w:style w:type="table" w:styleId="LightShading-Accent1">
    <w:name w:val="Light Shading Accent 1"/>
    <w:basedOn w:val="TableNormal"/>
    <w:uiPriority w:val="60"/>
    <w:rsid w:val="00A64EA4"/>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tyle1">
    <w:name w:val="Style1"/>
    <w:basedOn w:val="Heading1"/>
    <w:next w:val="Subtitle"/>
    <w:qFormat/>
    <w:rsid w:val="007C7558"/>
    <w:rPr>
      <w:rFonts w:asciiTheme="minorHAnsi" w:hAnsiTheme="minorHAnsi"/>
      <w:b w:val="0"/>
      <w:color w:val="auto"/>
      <w:sz w:val="24"/>
      <w:u w:val="single"/>
    </w:rPr>
  </w:style>
  <w:style w:type="paragraph" w:styleId="Subtitle">
    <w:name w:val="Subtitle"/>
    <w:basedOn w:val="Normal"/>
    <w:next w:val="Normal"/>
    <w:link w:val="SubtitleChar"/>
    <w:uiPriority w:val="11"/>
    <w:qFormat/>
    <w:rsid w:val="00A64E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64EA4"/>
    <w:rPr>
      <w:rFonts w:asciiTheme="majorHAnsi" w:eastAsiaTheme="majorEastAsia" w:hAnsiTheme="majorHAnsi" w:cstheme="majorBidi"/>
      <w:i/>
      <w:iCs/>
      <w:color w:val="4F81BD" w:themeColor="accent1"/>
      <w:spacing w:val="15"/>
      <w:sz w:val="24"/>
      <w:szCs w:val="24"/>
    </w:rPr>
  </w:style>
  <w:style w:type="paragraph" w:styleId="BodyText">
    <w:name w:val="Body Text"/>
    <w:basedOn w:val="Normal"/>
    <w:link w:val="BodyTextChar"/>
    <w:semiHidden/>
    <w:rsid w:val="005B1DA0"/>
    <w:pPr>
      <w:spacing w:after="0" w:afterAutospacing="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B1DA0"/>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17656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7656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7656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76567"/>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176567"/>
    <w:pPr>
      <w:spacing w:after="120" w:line="480" w:lineRule="auto"/>
    </w:pPr>
  </w:style>
  <w:style w:type="character" w:customStyle="1" w:styleId="BodyText2Char">
    <w:name w:val="Body Text 2 Char"/>
    <w:basedOn w:val="DefaultParagraphFont"/>
    <w:link w:val="BodyText2"/>
    <w:uiPriority w:val="99"/>
    <w:semiHidden/>
    <w:rsid w:val="00176567"/>
  </w:style>
  <w:style w:type="character" w:customStyle="1" w:styleId="apple-converted-space">
    <w:name w:val="apple-converted-space"/>
    <w:rsid w:val="00176567"/>
  </w:style>
  <w:style w:type="numbering" w:customStyle="1" w:styleId="NoList1">
    <w:name w:val="No List1"/>
    <w:next w:val="NoList"/>
    <w:uiPriority w:val="99"/>
    <w:semiHidden/>
    <w:unhideWhenUsed/>
    <w:rsid w:val="00ED4FB3"/>
  </w:style>
  <w:style w:type="table" w:customStyle="1" w:styleId="TableGrid1">
    <w:name w:val="Table Grid1"/>
    <w:basedOn w:val="TableNormal"/>
    <w:next w:val="TableGrid"/>
    <w:uiPriority w:val="59"/>
    <w:rsid w:val="00ED4FB3"/>
    <w:pPr>
      <w:spacing w:after="0" w:afterAutospacing="0"/>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20F0C"/>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C20F0C"/>
    <w:rPr>
      <w:i/>
      <w:iCs/>
      <w:color w:val="808080" w:themeColor="text1" w:themeTint="7F"/>
    </w:rPr>
  </w:style>
  <w:style w:type="character" w:customStyle="1" w:styleId="Heading3Char">
    <w:name w:val="Heading 3 Char"/>
    <w:basedOn w:val="DefaultParagraphFont"/>
    <w:link w:val="Heading3"/>
    <w:uiPriority w:val="9"/>
    <w:rsid w:val="00A73C94"/>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2D7850"/>
    <w:pPr>
      <w:ind w:left="440"/>
    </w:pPr>
  </w:style>
  <w:style w:type="paragraph" w:customStyle="1" w:styleId="Default">
    <w:name w:val="Default"/>
    <w:rsid w:val="001B1F46"/>
    <w:pPr>
      <w:autoSpaceDE w:val="0"/>
      <w:autoSpaceDN w:val="0"/>
      <w:adjustRightInd w:val="0"/>
      <w:spacing w:after="0" w:afterAutospacing="0"/>
    </w:pPr>
    <w:rPr>
      <w:rFonts w:ascii="Cambria" w:hAnsi="Cambria" w:cs="Cambria"/>
      <w:color w:val="000000"/>
      <w:sz w:val="24"/>
      <w:szCs w:val="24"/>
    </w:rPr>
  </w:style>
  <w:style w:type="paragraph" w:customStyle="1" w:styleId="Standard">
    <w:name w:val="Standard"/>
    <w:rsid w:val="0098648A"/>
    <w:pPr>
      <w:suppressAutoHyphens/>
      <w:autoSpaceDN w:val="0"/>
      <w:spacing w:after="200" w:afterAutospacing="0" w:line="276" w:lineRule="auto"/>
      <w:textAlignment w:val="baseline"/>
    </w:pPr>
    <w:rPr>
      <w:rFonts w:ascii="Calibri" w:eastAsia="SimSun" w:hAnsi="Calibri" w:cs="F"/>
      <w:kern w:val="3"/>
    </w:rPr>
  </w:style>
  <w:style w:type="paragraph" w:styleId="Date">
    <w:name w:val="Date"/>
    <w:basedOn w:val="Normal"/>
    <w:next w:val="Title"/>
    <w:link w:val="DateChar"/>
    <w:uiPriority w:val="2"/>
    <w:qFormat/>
    <w:rsid w:val="005F5F05"/>
    <w:pPr>
      <w:spacing w:after="360" w:afterAutospacing="0" w:line="288" w:lineRule="auto"/>
    </w:pPr>
    <w:rPr>
      <w:color w:val="4F81BD" w:themeColor="accent1"/>
      <w:sz w:val="28"/>
      <w:lang w:eastAsia="ja-JP"/>
    </w:rPr>
  </w:style>
  <w:style w:type="character" w:customStyle="1" w:styleId="DateChar">
    <w:name w:val="Date Char"/>
    <w:basedOn w:val="DefaultParagraphFont"/>
    <w:link w:val="Date"/>
    <w:uiPriority w:val="2"/>
    <w:rsid w:val="005F5F05"/>
    <w:rPr>
      <w:color w:val="4F81BD" w:themeColor="accent1"/>
      <w:sz w:val="28"/>
      <w:lang w:eastAsia="ja-JP"/>
    </w:rPr>
  </w:style>
  <w:style w:type="table" w:customStyle="1" w:styleId="TableGrid2">
    <w:name w:val="Table Grid2"/>
    <w:basedOn w:val="TableNormal"/>
    <w:next w:val="TableGrid"/>
    <w:uiPriority w:val="59"/>
    <w:rsid w:val="00525A8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er">
    <w:name w:val="Section header"/>
    <w:basedOn w:val="ListParagraph"/>
    <w:link w:val="SectionheaderChar"/>
    <w:qFormat/>
    <w:rsid w:val="00735037"/>
    <w:pPr>
      <w:numPr>
        <w:numId w:val="10"/>
      </w:numPr>
      <w:spacing w:after="160" w:afterAutospacing="0" w:line="259" w:lineRule="auto"/>
    </w:pPr>
    <w:rPr>
      <w:rFonts w:ascii="Tahoma" w:hAnsi="Tahoma" w:cs="Tahoma"/>
      <w:b/>
      <w:sz w:val="24"/>
    </w:rPr>
  </w:style>
  <w:style w:type="paragraph" w:customStyle="1" w:styleId="sub-sectionheader">
    <w:name w:val="sub-section header"/>
    <w:basedOn w:val="ListParagraph"/>
    <w:link w:val="sub-sectionheaderChar"/>
    <w:qFormat/>
    <w:rsid w:val="00735037"/>
    <w:pPr>
      <w:numPr>
        <w:ilvl w:val="1"/>
        <w:numId w:val="10"/>
      </w:numPr>
      <w:spacing w:after="160" w:afterAutospacing="0" w:line="259" w:lineRule="auto"/>
      <w:jc w:val="both"/>
    </w:pPr>
    <w:rPr>
      <w:rFonts w:ascii="Tahoma" w:hAnsi="Tahoma" w:cs="Tahoma"/>
      <w:b/>
    </w:rPr>
  </w:style>
  <w:style w:type="character" w:customStyle="1" w:styleId="SectionheaderChar">
    <w:name w:val="Section header Char"/>
    <w:basedOn w:val="DefaultParagraphFont"/>
    <w:link w:val="Sectionheader"/>
    <w:rsid w:val="00735037"/>
    <w:rPr>
      <w:rFonts w:ascii="Tahoma" w:hAnsi="Tahoma" w:cs="Tahoma"/>
      <w:b/>
      <w:sz w:val="24"/>
    </w:rPr>
  </w:style>
  <w:style w:type="character" w:customStyle="1" w:styleId="ListParagraphChar">
    <w:name w:val="List Paragraph Char"/>
    <w:basedOn w:val="DefaultParagraphFont"/>
    <w:link w:val="ListParagraph"/>
    <w:uiPriority w:val="34"/>
    <w:rsid w:val="00735037"/>
  </w:style>
  <w:style w:type="character" w:customStyle="1" w:styleId="sub-sectionheaderChar">
    <w:name w:val="sub-section header Char"/>
    <w:basedOn w:val="ListParagraphChar"/>
    <w:link w:val="sub-sectionheader"/>
    <w:rsid w:val="006E0D57"/>
    <w:rPr>
      <w:rFonts w:ascii="Tahoma" w:hAnsi="Tahoma" w:cs="Tahoma"/>
      <w:b/>
    </w:rPr>
  </w:style>
  <w:style w:type="paragraph" w:styleId="Caption">
    <w:name w:val="caption"/>
    <w:basedOn w:val="Normal"/>
    <w:next w:val="Normal"/>
    <w:uiPriority w:val="35"/>
    <w:unhideWhenUsed/>
    <w:qFormat/>
    <w:rsid w:val="006E0D57"/>
    <w:pPr>
      <w:spacing w:after="200" w:afterAutospacing="0"/>
    </w:pPr>
    <w:rPr>
      <w:i/>
      <w:iCs/>
      <w:color w:val="1F497D" w:themeColor="text2"/>
      <w:sz w:val="18"/>
      <w:szCs w:val="18"/>
    </w:rPr>
  </w:style>
  <w:style w:type="paragraph" w:customStyle="1" w:styleId="appendices">
    <w:name w:val="appendices"/>
    <w:basedOn w:val="ListParagraph"/>
    <w:link w:val="appendicesChar"/>
    <w:qFormat/>
    <w:rsid w:val="006E0D57"/>
    <w:pPr>
      <w:numPr>
        <w:numId w:val="11"/>
      </w:numPr>
      <w:spacing w:after="160" w:afterAutospacing="0" w:line="259" w:lineRule="auto"/>
      <w:jc w:val="both"/>
    </w:pPr>
    <w:rPr>
      <w:rFonts w:ascii="Tahoma" w:hAnsi="Tahoma" w:cs="Tahoma"/>
      <w:b/>
    </w:rPr>
  </w:style>
  <w:style w:type="character" w:customStyle="1" w:styleId="appendicesChar">
    <w:name w:val="appendices Char"/>
    <w:basedOn w:val="ListParagraphChar"/>
    <w:link w:val="appendices"/>
    <w:rsid w:val="006E0D57"/>
    <w:rPr>
      <w:rFonts w:ascii="Tahoma" w:hAnsi="Tahoma" w:cs="Tahoma"/>
      <w:b/>
    </w:rPr>
  </w:style>
  <w:style w:type="table" w:customStyle="1" w:styleId="GridTable5Dark-Accent11">
    <w:name w:val="Grid Table 5 Dark - Accent 11"/>
    <w:basedOn w:val="TableNormal"/>
    <w:uiPriority w:val="50"/>
    <w:rsid w:val="006E0D57"/>
    <w:pPr>
      <w:spacing w:after="0" w:afterAutospacing="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PlainTable11">
    <w:name w:val="Plain Table 11"/>
    <w:basedOn w:val="TableNormal"/>
    <w:uiPriority w:val="41"/>
    <w:rsid w:val="00236663"/>
    <w:pPr>
      <w:spacing w:after="0" w:afterAutospacing="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11">
    <w:name w:val="Grid Table 1 Light - Accent 11"/>
    <w:basedOn w:val="TableNormal"/>
    <w:uiPriority w:val="46"/>
    <w:rsid w:val="00236663"/>
    <w:pPr>
      <w:spacing w:after="0" w:afterAutospacing="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3">
    <w:name w:val="Table Grid3"/>
    <w:basedOn w:val="TableNormal"/>
    <w:next w:val="TableGrid"/>
    <w:uiPriority w:val="59"/>
    <w:rsid w:val="00183057"/>
    <w:pPr>
      <w:spacing w:after="0" w:afterAutospacing="0" w:line="30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7A5C"/>
    <w:rPr>
      <w:sz w:val="16"/>
      <w:szCs w:val="16"/>
    </w:rPr>
  </w:style>
  <w:style w:type="paragraph" w:styleId="CommentText">
    <w:name w:val="annotation text"/>
    <w:basedOn w:val="Normal"/>
    <w:link w:val="CommentTextChar"/>
    <w:uiPriority w:val="99"/>
    <w:semiHidden/>
    <w:unhideWhenUsed/>
    <w:rsid w:val="00587A5C"/>
    <w:rPr>
      <w:sz w:val="20"/>
      <w:szCs w:val="20"/>
    </w:rPr>
  </w:style>
  <w:style w:type="character" w:customStyle="1" w:styleId="CommentTextChar">
    <w:name w:val="Comment Text Char"/>
    <w:basedOn w:val="DefaultParagraphFont"/>
    <w:link w:val="CommentText"/>
    <w:uiPriority w:val="99"/>
    <w:semiHidden/>
    <w:rsid w:val="00587A5C"/>
    <w:rPr>
      <w:sz w:val="20"/>
      <w:szCs w:val="20"/>
    </w:rPr>
  </w:style>
  <w:style w:type="paragraph" w:styleId="CommentSubject">
    <w:name w:val="annotation subject"/>
    <w:basedOn w:val="CommentText"/>
    <w:next w:val="CommentText"/>
    <w:link w:val="CommentSubjectChar"/>
    <w:uiPriority w:val="99"/>
    <w:semiHidden/>
    <w:unhideWhenUsed/>
    <w:rsid w:val="00587A5C"/>
    <w:rPr>
      <w:b/>
      <w:bCs/>
    </w:rPr>
  </w:style>
  <w:style w:type="character" w:customStyle="1" w:styleId="CommentSubjectChar">
    <w:name w:val="Comment Subject Char"/>
    <w:basedOn w:val="CommentTextChar"/>
    <w:link w:val="CommentSubject"/>
    <w:uiPriority w:val="99"/>
    <w:semiHidden/>
    <w:rsid w:val="00587A5C"/>
    <w:rPr>
      <w:b/>
      <w:bCs/>
      <w:sz w:val="20"/>
      <w:szCs w:val="20"/>
    </w:rPr>
  </w:style>
  <w:style w:type="table" w:styleId="TableGridLight">
    <w:name w:val="Grid Table Light"/>
    <w:basedOn w:val="TableNormal"/>
    <w:uiPriority w:val="40"/>
    <w:rsid w:val="00B7739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B77390"/>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77390"/>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77390"/>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77390"/>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7C4FA1"/>
    <w:rPr>
      <w:color w:val="605E5C"/>
      <w:shd w:val="clear" w:color="auto" w:fill="E1DFDD"/>
    </w:rPr>
  </w:style>
  <w:style w:type="paragraph" w:styleId="NormalWeb">
    <w:name w:val="Normal (Web)"/>
    <w:basedOn w:val="Normal"/>
    <w:uiPriority w:val="99"/>
    <w:unhideWhenUsed/>
    <w:rsid w:val="000C5015"/>
    <w:pPr>
      <w:spacing w:before="100" w:before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34A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89736">
      <w:bodyDiv w:val="1"/>
      <w:marLeft w:val="0"/>
      <w:marRight w:val="0"/>
      <w:marTop w:val="0"/>
      <w:marBottom w:val="0"/>
      <w:divBdr>
        <w:top w:val="none" w:sz="0" w:space="0" w:color="auto"/>
        <w:left w:val="none" w:sz="0" w:space="0" w:color="auto"/>
        <w:bottom w:val="none" w:sz="0" w:space="0" w:color="auto"/>
        <w:right w:val="none" w:sz="0" w:space="0" w:color="auto"/>
      </w:divBdr>
    </w:div>
    <w:div w:id="29305391">
      <w:bodyDiv w:val="1"/>
      <w:marLeft w:val="0"/>
      <w:marRight w:val="0"/>
      <w:marTop w:val="0"/>
      <w:marBottom w:val="0"/>
      <w:divBdr>
        <w:top w:val="none" w:sz="0" w:space="0" w:color="auto"/>
        <w:left w:val="none" w:sz="0" w:space="0" w:color="auto"/>
        <w:bottom w:val="none" w:sz="0" w:space="0" w:color="auto"/>
        <w:right w:val="none" w:sz="0" w:space="0" w:color="auto"/>
      </w:divBdr>
    </w:div>
    <w:div w:id="39940390">
      <w:bodyDiv w:val="1"/>
      <w:marLeft w:val="0"/>
      <w:marRight w:val="0"/>
      <w:marTop w:val="0"/>
      <w:marBottom w:val="0"/>
      <w:divBdr>
        <w:top w:val="none" w:sz="0" w:space="0" w:color="auto"/>
        <w:left w:val="none" w:sz="0" w:space="0" w:color="auto"/>
        <w:bottom w:val="none" w:sz="0" w:space="0" w:color="auto"/>
        <w:right w:val="none" w:sz="0" w:space="0" w:color="auto"/>
      </w:divBdr>
    </w:div>
    <w:div w:id="45640860">
      <w:bodyDiv w:val="1"/>
      <w:marLeft w:val="0"/>
      <w:marRight w:val="0"/>
      <w:marTop w:val="0"/>
      <w:marBottom w:val="0"/>
      <w:divBdr>
        <w:top w:val="none" w:sz="0" w:space="0" w:color="auto"/>
        <w:left w:val="none" w:sz="0" w:space="0" w:color="auto"/>
        <w:bottom w:val="none" w:sz="0" w:space="0" w:color="auto"/>
        <w:right w:val="none" w:sz="0" w:space="0" w:color="auto"/>
      </w:divBdr>
    </w:div>
    <w:div w:id="77485550">
      <w:bodyDiv w:val="1"/>
      <w:marLeft w:val="0"/>
      <w:marRight w:val="0"/>
      <w:marTop w:val="0"/>
      <w:marBottom w:val="0"/>
      <w:divBdr>
        <w:top w:val="none" w:sz="0" w:space="0" w:color="auto"/>
        <w:left w:val="none" w:sz="0" w:space="0" w:color="auto"/>
        <w:bottom w:val="none" w:sz="0" w:space="0" w:color="auto"/>
        <w:right w:val="none" w:sz="0" w:space="0" w:color="auto"/>
      </w:divBdr>
    </w:div>
    <w:div w:id="83501063">
      <w:bodyDiv w:val="1"/>
      <w:marLeft w:val="0"/>
      <w:marRight w:val="0"/>
      <w:marTop w:val="0"/>
      <w:marBottom w:val="0"/>
      <w:divBdr>
        <w:top w:val="none" w:sz="0" w:space="0" w:color="auto"/>
        <w:left w:val="none" w:sz="0" w:space="0" w:color="auto"/>
        <w:bottom w:val="none" w:sz="0" w:space="0" w:color="auto"/>
        <w:right w:val="none" w:sz="0" w:space="0" w:color="auto"/>
      </w:divBdr>
    </w:div>
    <w:div w:id="110056730">
      <w:bodyDiv w:val="1"/>
      <w:marLeft w:val="0"/>
      <w:marRight w:val="0"/>
      <w:marTop w:val="0"/>
      <w:marBottom w:val="0"/>
      <w:divBdr>
        <w:top w:val="none" w:sz="0" w:space="0" w:color="auto"/>
        <w:left w:val="none" w:sz="0" w:space="0" w:color="auto"/>
        <w:bottom w:val="none" w:sz="0" w:space="0" w:color="auto"/>
        <w:right w:val="none" w:sz="0" w:space="0" w:color="auto"/>
      </w:divBdr>
    </w:div>
    <w:div w:id="110319923">
      <w:bodyDiv w:val="1"/>
      <w:marLeft w:val="0"/>
      <w:marRight w:val="0"/>
      <w:marTop w:val="0"/>
      <w:marBottom w:val="0"/>
      <w:divBdr>
        <w:top w:val="none" w:sz="0" w:space="0" w:color="auto"/>
        <w:left w:val="none" w:sz="0" w:space="0" w:color="auto"/>
        <w:bottom w:val="none" w:sz="0" w:space="0" w:color="auto"/>
        <w:right w:val="none" w:sz="0" w:space="0" w:color="auto"/>
      </w:divBdr>
    </w:div>
    <w:div w:id="113182991">
      <w:bodyDiv w:val="1"/>
      <w:marLeft w:val="0"/>
      <w:marRight w:val="0"/>
      <w:marTop w:val="0"/>
      <w:marBottom w:val="0"/>
      <w:divBdr>
        <w:top w:val="none" w:sz="0" w:space="0" w:color="auto"/>
        <w:left w:val="none" w:sz="0" w:space="0" w:color="auto"/>
        <w:bottom w:val="none" w:sz="0" w:space="0" w:color="auto"/>
        <w:right w:val="none" w:sz="0" w:space="0" w:color="auto"/>
      </w:divBdr>
    </w:div>
    <w:div w:id="121266484">
      <w:bodyDiv w:val="1"/>
      <w:marLeft w:val="0"/>
      <w:marRight w:val="0"/>
      <w:marTop w:val="0"/>
      <w:marBottom w:val="0"/>
      <w:divBdr>
        <w:top w:val="none" w:sz="0" w:space="0" w:color="auto"/>
        <w:left w:val="none" w:sz="0" w:space="0" w:color="auto"/>
        <w:bottom w:val="none" w:sz="0" w:space="0" w:color="auto"/>
        <w:right w:val="none" w:sz="0" w:space="0" w:color="auto"/>
      </w:divBdr>
    </w:div>
    <w:div w:id="124660818">
      <w:bodyDiv w:val="1"/>
      <w:marLeft w:val="0"/>
      <w:marRight w:val="0"/>
      <w:marTop w:val="0"/>
      <w:marBottom w:val="0"/>
      <w:divBdr>
        <w:top w:val="none" w:sz="0" w:space="0" w:color="auto"/>
        <w:left w:val="none" w:sz="0" w:space="0" w:color="auto"/>
        <w:bottom w:val="none" w:sz="0" w:space="0" w:color="auto"/>
        <w:right w:val="none" w:sz="0" w:space="0" w:color="auto"/>
      </w:divBdr>
    </w:div>
    <w:div w:id="184683759">
      <w:bodyDiv w:val="1"/>
      <w:marLeft w:val="0"/>
      <w:marRight w:val="0"/>
      <w:marTop w:val="0"/>
      <w:marBottom w:val="0"/>
      <w:divBdr>
        <w:top w:val="none" w:sz="0" w:space="0" w:color="auto"/>
        <w:left w:val="none" w:sz="0" w:space="0" w:color="auto"/>
        <w:bottom w:val="none" w:sz="0" w:space="0" w:color="auto"/>
        <w:right w:val="none" w:sz="0" w:space="0" w:color="auto"/>
      </w:divBdr>
    </w:div>
    <w:div w:id="198977473">
      <w:bodyDiv w:val="1"/>
      <w:marLeft w:val="0"/>
      <w:marRight w:val="0"/>
      <w:marTop w:val="0"/>
      <w:marBottom w:val="0"/>
      <w:divBdr>
        <w:top w:val="none" w:sz="0" w:space="0" w:color="auto"/>
        <w:left w:val="none" w:sz="0" w:space="0" w:color="auto"/>
        <w:bottom w:val="none" w:sz="0" w:space="0" w:color="auto"/>
        <w:right w:val="none" w:sz="0" w:space="0" w:color="auto"/>
      </w:divBdr>
    </w:div>
    <w:div w:id="299767129">
      <w:bodyDiv w:val="1"/>
      <w:marLeft w:val="0"/>
      <w:marRight w:val="0"/>
      <w:marTop w:val="0"/>
      <w:marBottom w:val="0"/>
      <w:divBdr>
        <w:top w:val="none" w:sz="0" w:space="0" w:color="auto"/>
        <w:left w:val="none" w:sz="0" w:space="0" w:color="auto"/>
        <w:bottom w:val="none" w:sz="0" w:space="0" w:color="auto"/>
        <w:right w:val="none" w:sz="0" w:space="0" w:color="auto"/>
      </w:divBdr>
    </w:div>
    <w:div w:id="300771330">
      <w:bodyDiv w:val="1"/>
      <w:marLeft w:val="0"/>
      <w:marRight w:val="0"/>
      <w:marTop w:val="0"/>
      <w:marBottom w:val="0"/>
      <w:divBdr>
        <w:top w:val="none" w:sz="0" w:space="0" w:color="auto"/>
        <w:left w:val="none" w:sz="0" w:space="0" w:color="auto"/>
        <w:bottom w:val="none" w:sz="0" w:space="0" w:color="auto"/>
        <w:right w:val="none" w:sz="0" w:space="0" w:color="auto"/>
      </w:divBdr>
    </w:div>
    <w:div w:id="302390621">
      <w:bodyDiv w:val="1"/>
      <w:marLeft w:val="0"/>
      <w:marRight w:val="0"/>
      <w:marTop w:val="0"/>
      <w:marBottom w:val="0"/>
      <w:divBdr>
        <w:top w:val="none" w:sz="0" w:space="0" w:color="auto"/>
        <w:left w:val="none" w:sz="0" w:space="0" w:color="auto"/>
        <w:bottom w:val="none" w:sz="0" w:space="0" w:color="auto"/>
        <w:right w:val="none" w:sz="0" w:space="0" w:color="auto"/>
      </w:divBdr>
    </w:div>
    <w:div w:id="303121252">
      <w:bodyDiv w:val="1"/>
      <w:marLeft w:val="0"/>
      <w:marRight w:val="0"/>
      <w:marTop w:val="0"/>
      <w:marBottom w:val="0"/>
      <w:divBdr>
        <w:top w:val="none" w:sz="0" w:space="0" w:color="auto"/>
        <w:left w:val="none" w:sz="0" w:space="0" w:color="auto"/>
        <w:bottom w:val="none" w:sz="0" w:space="0" w:color="auto"/>
        <w:right w:val="none" w:sz="0" w:space="0" w:color="auto"/>
      </w:divBdr>
    </w:div>
    <w:div w:id="303851680">
      <w:bodyDiv w:val="1"/>
      <w:marLeft w:val="0"/>
      <w:marRight w:val="0"/>
      <w:marTop w:val="0"/>
      <w:marBottom w:val="0"/>
      <w:divBdr>
        <w:top w:val="none" w:sz="0" w:space="0" w:color="auto"/>
        <w:left w:val="none" w:sz="0" w:space="0" w:color="auto"/>
        <w:bottom w:val="none" w:sz="0" w:space="0" w:color="auto"/>
        <w:right w:val="none" w:sz="0" w:space="0" w:color="auto"/>
      </w:divBdr>
    </w:div>
    <w:div w:id="303856039">
      <w:bodyDiv w:val="1"/>
      <w:marLeft w:val="0"/>
      <w:marRight w:val="0"/>
      <w:marTop w:val="0"/>
      <w:marBottom w:val="0"/>
      <w:divBdr>
        <w:top w:val="none" w:sz="0" w:space="0" w:color="auto"/>
        <w:left w:val="none" w:sz="0" w:space="0" w:color="auto"/>
        <w:bottom w:val="none" w:sz="0" w:space="0" w:color="auto"/>
        <w:right w:val="none" w:sz="0" w:space="0" w:color="auto"/>
      </w:divBdr>
    </w:div>
    <w:div w:id="305473149">
      <w:bodyDiv w:val="1"/>
      <w:marLeft w:val="0"/>
      <w:marRight w:val="0"/>
      <w:marTop w:val="0"/>
      <w:marBottom w:val="0"/>
      <w:divBdr>
        <w:top w:val="none" w:sz="0" w:space="0" w:color="auto"/>
        <w:left w:val="none" w:sz="0" w:space="0" w:color="auto"/>
        <w:bottom w:val="none" w:sz="0" w:space="0" w:color="auto"/>
        <w:right w:val="none" w:sz="0" w:space="0" w:color="auto"/>
      </w:divBdr>
    </w:div>
    <w:div w:id="310716637">
      <w:bodyDiv w:val="1"/>
      <w:marLeft w:val="0"/>
      <w:marRight w:val="0"/>
      <w:marTop w:val="0"/>
      <w:marBottom w:val="0"/>
      <w:divBdr>
        <w:top w:val="none" w:sz="0" w:space="0" w:color="auto"/>
        <w:left w:val="none" w:sz="0" w:space="0" w:color="auto"/>
        <w:bottom w:val="none" w:sz="0" w:space="0" w:color="auto"/>
        <w:right w:val="none" w:sz="0" w:space="0" w:color="auto"/>
      </w:divBdr>
    </w:div>
    <w:div w:id="321354192">
      <w:bodyDiv w:val="1"/>
      <w:marLeft w:val="0"/>
      <w:marRight w:val="0"/>
      <w:marTop w:val="0"/>
      <w:marBottom w:val="0"/>
      <w:divBdr>
        <w:top w:val="none" w:sz="0" w:space="0" w:color="auto"/>
        <w:left w:val="none" w:sz="0" w:space="0" w:color="auto"/>
        <w:bottom w:val="none" w:sz="0" w:space="0" w:color="auto"/>
        <w:right w:val="none" w:sz="0" w:space="0" w:color="auto"/>
      </w:divBdr>
    </w:div>
    <w:div w:id="341249289">
      <w:bodyDiv w:val="1"/>
      <w:marLeft w:val="0"/>
      <w:marRight w:val="0"/>
      <w:marTop w:val="0"/>
      <w:marBottom w:val="0"/>
      <w:divBdr>
        <w:top w:val="none" w:sz="0" w:space="0" w:color="auto"/>
        <w:left w:val="none" w:sz="0" w:space="0" w:color="auto"/>
        <w:bottom w:val="none" w:sz="0" w:space="0" w:color="auto"/>
        <w:right w:val="none" w:sz="0" w:space="0" w:color="auto"/>
      </w:divBdr>
    </w:div>
    <w:div w:id="430272965">
      <w:bodyDiv w:val="1"/>
      <w:marLeft w:val="0"/>
      <w:marRight w:val="0"/>
      <w:marTop w:val="0"/>
      <w:marBottom w:val="0"/>
      <w:divBdr>
        <w:top w:val="none" w:sz="0" w:space="0" w:color="auto"/>
        <w:left w:val="none" w:sz="0" w:space="0" w:color="auto"/>
        <w:bottom w:val="none" w:sz="0" w:space="0" w:color="auto"/>
        <w:right w:val="none" w:sz="0" w:space="0" w:color="auto"/>
      </w:divBdr>
    </w:div>
    <w:div w:id="459999861">
      <w:bodyDiv w:val="1"/>
      <w:marLeft w:val="0"/>
      <w:marRight w:val="0"/>
      <w:marTop w:val="0"/>
      <w:marBottom w:val="0"/>
      <w:divBdr>
        <w:top w:val="none" w:sz="0" w:space="0" w:color="auto"/>
        <w:left w:val="none" w:sz="0" w:space="0" w:color="auto"/>
        <w:bottom w:val="none" w:sz="0" w:space="0" w:color="auto"/>
        <w:right w:val="none" w:sz="0" w:space="0" w:color="auto"/>
      </w:divBdr>
    </w:div>
    <w:div w:id="478573678">
      <w:bodyDiv w:val="1"/>
      <w:marLeft w:val="0"/>
      <w:marRight w:val="0"/>
      <w:marTop w:val="0"/>
      <w:marBottom w:val="0"/>
      <w:divBdr>
        <w:top w:val="none" w:sz="0" w:space="0" w:color="auto"/>
        <w:left w:val="none" w:sz="0" w:space="0" w:color="auto"/>
        <w:bottom w:val="none" w:sz="0" w:space="0" w:color="auto"/>
        <w:right w:val="none" w:sz="0" w:space="0" w:color="auto"/>
      </w:divBdr>
    </w:div>
    <w:div w:id="490952603">
      <w:bodyDiv w:val="1"/>
      <w:marLeft w:val="0"/>
      <w:marRight w:val="0"/>
      <w:marTop w:val="0"/>
      <w:marBottom w:val="0"/>
      <w:divBdr>
        <w:top w:val="none" w:sz="0" w:space="0" w:color="auto"/>
        <w:left w:val="none" w:sz="0" w:space="0" w:color="auto"/>
        <w:bottom w:val="none" w:sz="0" w:space="0" w:color="auto"/>
        <w:right w:val="none" w:sz="0" w:space="0" w:color="auto"/>
      </w:divBdr>
    </w:div>
    <w:div w:id="504327190">
      <w:bodyDiv w:val="1"/>
      <w:marLeft w:val="0"/>
      <w:marRight w:val="0"/>
      <w:marTop w:val="0"/>
      <w:marBottom w:val="0"/>
      <w:divBdr>
        <w:top w:val="none" w:sz="0" w:space="0" w:color="auto"/>
        <w:left w:val="none" w:sz="0" w:space="0" w:color="auto"/>
        <w:bottom w:val="none" w:sz="0" w:space="0" w:color="auto"/>
        <w:right w:val="none" w:sz="0" w:space="0" w:color="auto"/>
      </w:divBdr>
    </w:div>
    <w:div w:id="554512895">
      <w:bodyDiv w:val="1"/>
      <w:marLeft w:val="0"/>
      <w:marRight w:val="0"/>
      <w:marTop w:val="0"/>
      <w:marBottom w:val="0"/>
      <w:divBdr>
        <w:top w:val="none" w:sz="0" w:space="0" w:color="auto"/>
        <w:left w:val="none" w:sz="0" w:space="0" w:color="auto"/>
        <w:bottom w:val="none" w:sz="0" w:space="0" w:color="auto"/>
        <w:right w:val="none" w:sz="0" w:space="0" w:color="auto"/>
      </w:divBdr>
    </w:div>
    <w:div w:id="564493423">
      <w:bodyDiv w:val="1"/>
      <w:marLeft w:val="0"/>
      <w:marRight w:val="0"/>
      <w:marTop w:val="0"/>
      <w:marBottom w:val="0"/>
      <w:divBdr>
        <w:top w:val="none" w:sz="0" w:space="0" w:color="auto"/>
        <w:left w:val="none" w:sz="0" w:space="0" w:color="auto"/>
        <w:bottom w:val="none" w:sz="0" w:space="0" w:color="auto"/>
        <w:right w:val="none" w:sz="0" w:space="0" w:color="auto"/>
      </w:divBdr>
    </w:div>
    <w:div w:id="572201608">
      <w:bodyDiv w:val="1"/>
      <w:marLeft w:val="0"/>
      <w:marRight w:val="0"/>
      <w:marTop w:val="0"/>
      <w:marBottom w:val="0"/>
      <w:divBdr>
        <w:top w:val="none" w:sz="0" w:space="0" w:color="auto"/>
        <w:left w:val="none" w:sz="0" w:space="0" w:color="auto"/>
        <w:bottom w:val="none" w:sz="0" w:space="0" w:color="auto"/>
        <w:right w:val="none" w:sz="0" w:space="0" w:color="auto"/>
      </w:divBdr>
    </w:div>
    <w:div w:id="573929952">
      <w:bodyDiv w:val="1"/>
      <w:marLeft w:val="0"/>
      <w:marRight w:val="0"/>
      <w:marTop w:val="0"/>
      <w:marBottom w:val="0"/>
      <w:divBdr>
        <w:top w:val="none" w:sz="0" w:space="0" w:color="auto"/>
        <w:left w:val="none" w:sz="0" w:space="0" w:color="auto"/>
        <w:bottom w:val="none" w:sz="0" w:space="0" w:color="auto"/>
        <w:right w:val="none" w:sz="0" w:space="0" w:color="auto"/>
      </w:divBdr>
    </w:div>
    <w:div w:id="577638579">
      <w:bodyDiv w:val="1"/>
      <w:marLeft w:val="0"/>
      <w:marRight w:val="0"/>
      <w:marTop w:val="0"/>
      <w:marBottom w:val="0"/>
      <w:divBdr>
        <w:top w:val="none" w:sz="0" w:space="0" w:color="auto"/>
        <w:left w:val="none" w:sz="0" w:space="0" w:color="auto"/>
        <w:bottom w:val="none" w:sz="0" w:space="0" w:color="auto"/>
        <w:right w:val="none" w:sz="0" w:space="0" w:color="auto"/>
      </w:divBdr>
    </w:div>
    <w:div w:id="611210122">
      <w:bodyDiv w:val="1"/>
      <w:marLeft w:val="0"/>
      <w:marRight w:val="0"/>
      <w:marTop w:val="0"/>
      <w:marBottom w:val="0"/>
      <w:divBdr>
        <w:top w:val="none" w:sz="0" w:space="0" w:color="auto"/>
        <w:left w:val="none" w:sz="0" w:space="0" w:color="auto"/>
        <w:bottom w:val="none" w:sz="0" w:space="0" w:color="auto"/>
        <w:right w:val="none" w:sz="0" w:space="0" w:color="auto"/>
      </w:divBdr>
    </w:div>
    <w:div w:id="633023536">
      <w:bodyDiv w:val="1"/>
      <w:marLeft w:val="0"/>
      <w:marRight w:val="0"/>
      <w:marTop w:val="0"/>
      <w:marBottom w:val="0"/>
      <w:divBdr>
        <w:top w:val="none" w:sz="0" w:space="0" w:color="auto"/>
        <w:left w:val="none" w:sz="0" w:space="0" w:color="auto"/>
        <w:bottom w:val="none" w:sz="0" w:space="0" w:color="auto"/>
        <w:right w:val="none" w:sz="0" w:space="0" w:color="auto"/>
      </w:divBdr>
    </w:div>
    <w:div w:id="655842936">
      <w:bodyDiv w:val="1"/>
      <w:marLeft w:val="0"/>
      <w:marRight w:val="0"/>
      <w:marTop w:val="0"/>
      <w:marBottom w:val="0"/>
      <w:divBdr>
        <w:top w:val="none" w:sz="0" w:space="0" w:color="auto"/>
        <w:left w:val="none" w:sz="0" w:space="0" w:color="auto"/>
        <w:bottom w:val="none" w:sz="0" w:space="0" w:color="auto"/>
        <w:right w:val="none" w:sz="0" w:space="0" w:color="auto"/>
      </w:divBdr>
    </w:div>
    <w:div w:id="669986025">
      <w:bodyDiv w:val="1"/>
      <w:marLeft w:val="0"/>
      <w:marRight w:val="0"/>
      <w:marTop w:val="0"/>
      <w:marBottom w:val="0"/>
      <w:divBdr>
        <w:top w:val="none" w:sz="0" w:space="0" w:color="auto"/>
        <w:left w:val="none" w:sz="0" w:space="0" w:color="auto"/>
        <w:bottom w:val="none" w:sz="0" w:space="0" w:color="auto"/>
        <w:right w:val="none" w:sz="0" w:space="0" w:color="auto"/>
      </w:divBdr>
    </w:div>
    <w:div w:id="672538441">
      <w:bodyDiv w:val="1"/>
      <w:marLeft w:val="0"/>
      <w:marRight w:val="0"/>
      <w:marTop w:val="0"/>
      <w:marBottom w:val="0"/>
      <w:divBdr>
        <w:top w:val="none" w:sz="0" w:space="0" w:color="auto"/>
        <w:left w:val="none" w:sz="0" w:space="0" w:color="auto"/>
        <w:bottom w:val="none" w:sz="0" w:space="0" w:color="auto"/>
        <w:right w:val="none" w:sz="0" w:space="0" w:color="auto"/>
      </w:divBdr>
    </w:div>
    <w:div w:id="693845454">
      <w:bodyDiv w:val="1"/>
      <w:marLeft w:val="0"/>
      <w:marRight w:val="0"/>
      <w:marTop w:val="0"/>
      <w:marBottom w:val="0"/>
      <w:divBdr>
        <w:top w:val="none" w:sz="0" w:space="0" w:color="auto"/>
        <w:left w:val="none" w:sz="0" w:space="0" w:color="auto"/>
        <w:bottom w:val="none" w:sz="0" w:space="0" w:color="auto"/>
        <w:right w:val="none" w:sz="0" w:space="0" w:color="auto"/>
      </w:divBdr>
    </w:div>
    <w:div w:id="698434114">
      <w:bodyDiv w:val="1"/>
      <w:marLeft w:val="0"/>
      <w:marRight w:val="0"/>
      <w:marTop w:val="0"/>
      <w:marBottom w:val="0"/>
      <w:divBdr>
        <w:top w:val="none" w:sz="0" w:space="0" w:color="auto"/>
        <w:left w:val="none" w:sz="0" w:space="0" w:color="auto"/>
        <w:bottom w:val="none" w:sz="0" w:space="0" w:color="auto"/>
        <w:right w:val="none" w:sz="0" w:space="0" w:color="auto"/>
      </w:divBdr>
    </w:div>
    <w:div w:id="768702579">
      <w:bodyDiv w:val="1"/>
      <w:marLeft w:val="0"/>
      <w:marRight w:val="0"/>
      <w:marTop w:val="0"/>
      <w:marBottom w:val="0"/>
      <w:divBdr>
        <w:top w:val="none" w:sz="0" w:space="0" w:color="auto"/>
        <w:left w:val="none" w:sz="0" w:space="0" w:color="auto"/>
        <w:bottom w:val="none" w:sz="0" w:space="0" w:color="auto"/>
        <w:right w:val="none" w:sz="0" w:space="0" w:color="auto"/>
      </w:divBdr>
    </w:div>
    <w:div w:id="783501507">
      <w:bodyDiv w:val="1"/>
      <w:marLeft w:val="0"/>
      <w:marRight w:val="0"/>
      <w:marTop w:val="0"/>
      <w:marBottom w:val="0"/>
      <w:divBdr>
        <w:top w:val="none" w:sz="0" w:space="0" w:color="auto"/>
        <w:left w:val="none" w:sz="0" w:space="0" w:color="auto"/>
        <w:bottom w:val="none" w:sz="0" w:space="0" w:color="auto"/>
        <w:right w:val="none" w:sz="0" w:space="0" w:color="auto"/>
      </w:divBdr>
    </w:div>
    <w:div w:id="788091836">
      <w:bodyDiv w:val="1"/>
      <w:marLeft w:val="0"/>
      <w:marRight w:val="0"/>
      <w:marTop w:val="0"/>
      <w:marBottom w:val="0"/>
      <w:divBdr>
        <w:top w:val="none" w:sz="0" w:space="0" w:color="auto"/>
        <w:left w:val="none" w:sz="0" w:space="0" w:color="auto"/>
        <w:bottom w:val="none" w:sz="0" w:space="0" w:color="auto"/>
        <w:right w:val="none" w:sz="0" w:space="0" w:color="auto"/>
      </w:divBdr>
    </w:div>
    <w:div w:id="812795816">
      <w:bodyDiv w:val="1"/>
      <w:marLeft w:val="0"/>
      <w:marRight w:val="0"/>
      <w:marTop w:val="0"/>
      <w:marBottom w:val="0"/>
      <w:divBdr>
        <w:top w:val="none" w:sz="0" w:space="0" w:color="auto"/>
        <w:left w:val="none" w:sz="0" w:space="0" w:color="auto"/>
        <w:bottom w:val="none" w:sz="0" w:space="0" w:color="auto"/>
        <w:right w:val="none" w:sz="0" w:space="0" w:color="auto"/>
      </w:divBdr>
    </w:div>
    <w:div w:id="821390415">
      <w:bodyDiv w:val="1"/>
      <w:marLeft w:val="0"/>
      <w:marRight w:val="0"/>
      <w:marTop w:val="0"/>
      <w:marBottom w:val="0"/>
      <w:divBdr>
        <w:top w:val="none" w:sz="0" w:space="0" w:color="auto"/>
        <w:left w:val="none" w:sz="0" w:space="0" w:color="auto"/>
        <w:bottom w:val="none" w:sz="0" w:space="0" w:color="auto"/>
        <w:right w:val="none" w:sz="0" w:space="0" w:color="auto"/>
      </w:divBdr>
    </w:div>
    <w:div w:id="825630216">
      <w:bodyDiv w:val="1"/>
      <w:marLeft w:val="0"/>
      <w:marRight w:val="0"/>
      <w:marTop w:val="0"/>
      <w:marBottom w:val="0"/>
      <w:divBdr>
        <w:top w:val="none" w:sz="0" w:space="0" w:color="auto"/>
        <w:left w:val="none" w:sz="0" w:space="0" w:color="auto"/>
        <w:bottom w:val="none" w:sz="0" w:space="0" w:color="auto"/>
        <w:right w:val="none" w:sz="0" w:space="0" w:color="auto"/>
      </w:divBdr>
    </w:div>
    <w:div w:id="840043297">
      <w:bodyDiv w:val="1"/>
      <w:marLeft w:val="0"/>
      <w:marRight w:val="0"/>
      <w:marTop w:val="0"/>
      <w:marBottom w:val="0"/>
      <w:divBdr>
        <w:top w:val="none" w:sz="0" w:space="0" w:color="auto"/>
        <w:left w:val="none" w:sz="0" w:space="0" w:color="auto"/>
        <w:bottom w:val="none" w:sz="0" w:space="0" w:color="auto"/>
        <w:right w:val="none" w:sz="0" w:space="0" w:color="auto"/>
      </w:divBdr>
    </w:div>
    <w:div w:id="857815720">
      <w:bodyDiv w:val="1"/>
      <w:marLeft w:val="0"/>
      <w:marRight w:val="0"/>
      <w:marTop w:val="0"/>
      <w:marBottom w:val="0"/>
      <w:divBdr>
        <w:top w:val="none" w:sz="0" w:space="0" w:color="auto"/>
        <w:left w:val="none" w:sz="0" w:space="0" w:color="auto"/>
        <w:bottom w:val="none" w:sz="0" w:space="0" w:color="auto"/>
        <w:right w:val="none" w:sz="0" w:space="0" w:color="auto"/>
      </w:divBdr>
    </w:div>
    <w:div w:id="864830154">
      <w:bodyDiv w:val="1"/>
      <w:marLeft w:val="0"/>
      <w:marRight w:val="0"/>
      <w:marTop w:val="0"/>
      <w:marBottom w:val="0"/>
      <w:divBdr>
        <w:top w:val="none" w:sz="0" w:space="0" w:color="auto"/>
        <w:left w:val="none" w:sz="0" w:space="0" w:color="auto"/>
        <w:bottom w:val="none" w:sz="0" w:space="0" w:color="auto"/>
        <w:right w:val="none" w:sz="0" w:space="0" w:color="auto"/>
      </w:divBdr>
    </w:div>
    <w:div w:id="868570592">
      <w:bodyDiv w:val="1"/>
      <w:marLeft w:val="0"/>
      <w:marRight w:val="0"/>
      <w:marTop w:val="0"/>
      <w:marBottom w:val="0"/>
      <w:divBdr>
        <w:top w:val="none" w:sz="0" w:space="0" w:color="auto"/>
        <w:left w:val="none" w:sz="0" w:space="0" w:color="auto"/>
        <w:bottom w:val="none" w:sz="0" w:space="0" w:color="auto"/>
        <w:right w:val="none" w:sz="0" w:space="0" w:color="auto"/>
      </w:divBdr>
    </w:div>
    <w:div w:id="905189118">
      <w:bodyDiv w:val="1"/>
      <w:marLeft w:val="0"/>
      <w:marRight w:val="0"/>
      <w:marTop w:val="0"/>
      <w:marBottom w:val="0"/>
      <w:divBdr>
        <w:top w:val="none" w:sz="0" w:space="0" w:color="auto"/>
        <w:left w:val="none" w:sz="0" w:space="0" w:color="auto"/>
        <w:bottom w:val="none" w:sz="0" w:space="0" w:color="auto"/>
        <w:right w:val="none" w:sz="0" w:space="0" w:color="auto"/>
      </w:divBdr>
    </w:div>
    <w:div w:id="925765045">
      <w:bodyDiv w:val="1"/>
      <w:marLeft w:val="0"/>
      <w:marRight w:val="0"/>
      <w:marTop w:val="0"/>
      <w:marBottom w:val="0"/>
      <w:divBdr>
        <w:top w:val="none" w:sz="0" w:space="0" w:color="auto"/>
        <w:left w:val="none" w:sz="0" w:space="0" w:color="auto"/>
        <w:bottom w:val="none" w:sz="0" w:space="0" w:color="auto"/>
        <w:right w:val="none" w:sz="0" w:space="0" w:color="auto"/>
      </w:divBdr>
    </w:div>
    <w:div w:id="954286248">
      <w:bodyDiv w:val="1"/>
      <w:marLeft w:val="0"/>
      <w:marRight w:val="0"/>
      <w:marTop w:val="0"/>
      <w:marBottom w:val="0"/>
      <w:divBdr>
        <w:top w:val="none" w:sz="0" w:space="0" w:color="auto"/>
        <w:left w:val="none" w:sz="0" w:space="0" w:color="auto"/>
        <w:bottom w:val="none" w:sz="0" w:space="0" w:color="auto"/>
        <w:right w:val="none" w:sz="0" w:space="0" w:color="auto"/>
      </w:divBdr>
    </w:div>
    <w:div w:id="979114538">
      <w:bodyDiv w:val="1"/>
      <w:marLeft w:val="0"/>
      <w:marRight w:val="0"/>
      <w:marTop w:val="0"/>
      <w:marBottom w:val="0"/>
      <w:divBdr>
        <w:top w:val="none" w:sz="0" w:space="0" w:color="auto"/>
        <w:left w:val="none" w:sz="0" w:space="0" w:color="auto"/>
        <w:bottom w:val="none" w:sz="0" w:space="0" w:color="auto"/>
        <w:right w:val="none" w:sz="0" w:space="0" w:color="auto"/>
      </w:divBdr>
    </w:div>
    <w:div w:id="987438925">
      <w:bodyDiv w:val="1"/>
      <w:marLeft w:val="0"/>
      <w:marRight w:val="0"/>
      <w:marTop w:val="0"/>
      <w:marBottom w:val="0"/>
      <w:divBdr>
        <w:top w:val="none" w:sz="0" w:space="0" w:color="auto"/>
        <w:left w:val="none" w:sz="0" w:space="0" w:color="auto"/>
        <w:bottom w:val="none" w:sz="0" w:space="0" w:color="auto"/>
        <w:right w:val="none" w:sz="0" w:space="0" w:color="auto"/>
      </w:divBdr>
    </w:div>
    <w:div w:id="987902889">
      <w:bodyDiv w:val="1"/>
      <w:marLeft w:val="0"/>
      <w:marRight w:val="0"/>
      <w:marTop w:val="0"/>
      <w:marBottom w:val="0"/>
      <w:divBdr>
        <w:top w:val="none" w:sz="0" w:space="0" w:color="auto"/>
        <w:left w:val="none" w:sz="0" w:space="0" w:color="auto"/>
        <w:bottom w:val="none" w:sz="0" w:space="0" w:color="auto"/>
        <w:right w:val="none" w:sz="0" w:space="0" w:color="auto"/>
      </w:divBdr>
    </w:div>
    <w:div w:id="997422528">
      <w:bodyDiv w:val="1"/>
      <w:marLeft w:val="0"/>
      <w:marRight w:val="0"/>
      <w:marTop w:val="0"/>
      <w:marBottom w:val="0"/>
      <w:divBdr>
        <w:top w:val="none" w:sz="0" w:space="0" w:color="auto"/>
        <w:left w:val="none" w:sz="0" w:space="0" w:color="auto"/>
        <w:bottom w:val="none" w:sz="0" w:space="0" w:color="auto"/>
        <w:right w:val="none" w:sz="0" w:space="0" w:color="auto"/>
      </w:divBdr>
    </w:div>
    <w:div w:id="1005129815">
      <w:bodyDiv w:val="1"/>
      <w:marLeft w:val="0"/>
      <w:marRight w:val="0"/>
      <w:marTop w:val="0"/>
      <w:marBottom w:val="0"/>
      <w:divBdr>
        <w:top w:val="none" w:sz="0" w:space="0" w:color="auto"/>
        <w:left w:val="none" w:sz="0" w:space="0" w:color="auto"/>
        <w:bottom w:val="none" w:sz="0" w:space="0" w:color="auto"/>
        <w:right w:val="none" w:sz="0" w:space="0" w:color="auto"/>
      </w:divBdr>
    </w:div>
    <w:div w:id="1027104010">
      <w:bodyDiv w:val="1"/>
      <w:marLeft w:val="0"/>
      <w:marRight w:val="0"/>
      <w:marTop w:val="0"/>
      <w:marBottom w:val="0"/>
      <w:divBdr>
        <w:top w:val="none" w:sz="0" w:space="0" w:color="auto"/>
        <w:left w:val="none" w:sz="0" w:space="0" w:color="auto"/>
        <w:bottom w:val="none" w:sz="0" w:space="0" w:color="auto"/>
        <w:right w:val="none" w:sz="0" w:space="0" w:color="auto"/>
      </w:divBdr>
    </w:div>
    <w:div w:id="1041902404">
      <w:bodyDiv w:val="1"/>
      <w:marLeft w:val="0"/>
      <w:marRight w:val="0"/>
      <w:marTop w:val="0"/>
      <w:marBottom w:val="0"/>
      <w:divBdr>
        <w:top w:val="none" w:sz="0" w:space="0" w:color="auto"/>
        <w:left w:val="none" w:sz="0" w:space="0" w:color="auto"/>
        <w:bottom w:val="none" w:sz="0" w:space="0" w:color="auto"/>
        <w:right w:val="none" w:sz="0" w:space="0" w:color="auto"/>
      </w:divBdr>
    </w:div>
    <w:div w:id="1059401071">
      <w:bodyDiv w:val="1"/>
      <w:marLeft w:val="0"/>
      <w:marRight w:val="0"/>
      <w:marTop w:val="0"/>
      <w:marBottom w:val="0"/>
      <w:divBdr>
        <w:top w:val="none" w:sz="0" w:space="0" w:color="auto"/>
        <w:left w:val="none" w:sz="0" w:space="0" w:color="auto"/>
        <w:bottom w:val="none" w:sz="0" w:space="0" w:color="auto"/>
        <w:right w:val="none" w:sz="0" w:space="0" w:color="auto"/>
      </w:divBdr>
    </w:div>
    <w:div w:id="1066537215">
      <w:bodyDiv w:val="1"/>
      <w:marLeft w:val="0"/>
      <w:marRight w:val="0"/>
      <w:marTop w:val="0"/>
      <w:marBottom w:val="0"/>
      <w:divBdr>
        <w:top w:val="none" w:sz="0" w:space="0" w:color="auto"/>
        <w:left w:val="none" w:sz="0" w:space="0" w:color="auto"/>
        <w:bottom w:val="none" w:sz="0" w:space="0" w:color="auto"/>
        <w:right w:val="none" w:sz="0" w:space="0" w:color="auto"/>
      </w:divBdr>
    </w:div>
    <w:div w:id="1076170991">
      <w:bodyDiv w:val="1"/>
      <w:marLeft w:val="0"/>
      <w:marRight w:val="0"/>
      <w:marTop w:val="0"/>
      <w:marBottom w:val="0"/>
      <w:divBdr>
        <w:top w:val="none" w:sz="0" w:space="0" w:color="auto"/>
        <w:left w:val="none" w:sz="0" w:space="0" w:color="auto"/>
        <w:bottom w:val="none" w:sz="0" w:space="0" w:color="auto"/>
        <w:right w:val="none" w:sz="0" w:space="0" w:color="auto"/>
      </w:divBdr>
    </w:div>
    <w:div w:id="1099762849">
      <w:bodyDiv w:val="1"/>
      <w:marLeft w:val="0"/>
      <w:marRight w:val="0"/>
      <w:marTop w:val="0"/>
      <w:marBottom w:val="0"/>
      <w:divBdr>
        <w:top w:val="none" w:sz="0" w:space="0" w:color="auto"/>
        <w:left w:val="none" w:sz="0" w:space="0" w:color="auto"/>
        <w:bottom w:val="none" w:sz="0" w:space="0" w:color="auto"/>
        <w:right w:val="none" w:sz="0" w:space="0" w:color="auto"/>
      </w:divBdr>
    </w:div>
    <w:div w:id="1146554211">
      <w:bodyDiv w:val="1"/>
      <w:marLeft w:val="0"/>
      <w:marRight w:val="0"/>
      <w:marTop w:val="0"/>
      <w:marBottom w:val="0"/>
      <w:divBdr>
        <w:top w:val="none" w:sz="0" w:space="0" w:color="auto"/>
        <w:left w:val="none" w:sz="0" w:space="0" w:color="auto"/>
        <w:bottom w:val="none" w:sz="0" w:space="0" w:color="auto"/>
        <w:right w:val="none" w:sz="0" w:space="0" w:color="auto"/>
      </w:divBdr>
    </w:div>
    <w:div w:id="1170172098">
      <w:bodyDiv w:val="1"/>
      <w:marLeft w:val="0"/>
      <w:marRight w:val="0"/>
      <w:marTop w:val="0"/>
      <w:marBottom w:val="0"/>
      <w:divBdr>
        <w:top w:val="none" w:sz="0" w:space="0" w:color="auto"/>
        <w:left w:val="none" w:sz="0" w:space="0" w:color="auto"/>
        <w:bottom w:val="none" w:sz="0" w:space="0" w:color="auto"/>
        <w:right w:val="none" w:sz="0" w:space="0" w:color="auto"/>
      </w:divBdr>
    </w:div>
    <w:div w:id="1179196024">
      <w:bodyDiv w:val="1"/>
      <w:marLeft w:val="0"/>
      <w:marRight w:val="0"/>
      <w:marTop w:val="0"/>
      <w:marBottom w:val="0"/>
      <w:divBdr>
        <w:top w:val="none" w:sz="0" w:space="0" w:color="auto"/>
        <w:left w:val="none" w:sz="0" w:space="0" w:color="auto"/>
        <w:bottom w:val="none" w:sz="0" w:space="0" w:color="auto"/>
        <w:right w:val="none" w:sz="0" w:space="0" w:color="auto"/>
      </w:divBdr>
    </w:div>
    <w:div w:id="1216625842">
      <w:bodyDiv w:val="1"/>
      <w:marLeft w:val="0"/>
      <w:marRight w:val="0"/>
      <w:marTop w:val="0"/>
      <w:marBottom w:val="0"/>
      <w:divBdr>
        <w:top w:val="none" w:sz="0" w:space="0" w:color="auto"/>
        <w:left w:val="none" w:sz="0" w:space="0" w:color="auto"/>
        <w:bottom w:val="none" w:sz="0" w:space="0" w:color="auto"/>
        <w:right w:val="none" w:sz="0" w:space="0" w:color="auto"/>
      </w:divBdr>
    </w:div>
    <w:div w:id="1256399178">
      <w:bodyDiv w:val="1"/>
      <w:marLeft w:val="0"/>
      <w:marRight w:val="0"/>
      <w:marTop w:val="0"/>
      <w:marBottom w:val="0"/>
      <w:divBdr>
        <w:top w:val="none" w:sz="0" w:space="0" w:color="auto"/>
        <w:left w:val="none" w:sz="0" w:space="0" w:color="auto"/>
        <w:bottom w:val="none" w:sz="0" w:space="0" w:color="auto"/>
        <w:right w:val="none" w:sz="0" w:space="0" w:color="auto"/>
      </w:divBdr>
    </w:div>
    <w:div w:id="1256792188">
      <w:bodyDiv w:val="1"/>
      <w:marLeft w:val="0"/>
      <w:marRight w:val="0"/>
      <w:marTop w:val="0"/>
      <w:marBottom w:val="0"/>
      <w:divBdr>
        <w:top w:val="none" w:sz="0" w:space="0" w:color="auto"/>
        <w:left w:val="none" w:sz="0" w:space="0" w:color="auto"/>
        <w:bottom w:val="none" w:sz="0" w:space="0" w:color="auto"/>
        <w:right w:val="none" w:sz="0" w:space="0" w:color="auto"/>
      </w:divBdr>
    </w:div>
    <w:div w:id="1261181247">
      <w:bodyDiv w:val="1"/>
      <w:marLeft w:val="0"/>
      <w:marRight w:val="0"/>
      <w:marTop w:val="0"/>
      <w:marBottom w:val="0"/>
      <w:divBdr>
        <w:top w:val="none" w:sz="0" w:space="0" w:color="auto"/>
        <w:left w:val="none" w:sz="0" w:space="0" w:color="auto"/>
        <w:bottom w:val="none" w:sz="0" w:space="0" w:color="auto"/>
        <w:right w:val="none" w:sz="0" w:space="0" w:color="auto"/>
      </w:divBdr>
    </w:div>
    <w:div w:id="1271595218">
      <w:bodyDiv w:val="1"/>
      <w:marLeft w:val="0"/>
      <w:marRight w:val="0"/>
      <w:marTop w:val="0"/>
      <w:marBottom w:val="0"/>
      <w:divBdr>
        <w:top w:val="none" w:sz="0" w:space="0" w:color="auto"/>
        <w:left w:val="none" w:sz="0" w:space="0" w:color="auto"/>
        <w:bottom w:val="none" w:sz="0" w:space="0" w:color="auto"/>
        <w:right w:val="none" w:sz="0" w:space="0" w:color="auto"/>
      </w:divBdr>
    </w:div>
    <w:div w:id="1277909370">
      <w:bodyDiv w:val="1"/>
      <w:marLeft w:val="0"/>
      <w:marRight w:val="0"/>
      <w:marTop w:val="0"/>
      <w:marBottom w:val="0"/>
      <w:divBdr>
        <w:top w:val="none" w:sz="0" w:space="0" w:color="auto"/>
        <w:left w:val="none" w:sz="0" w:space="0" w:color="auto"/>
        <w:bottom w:val="none" w:sz="0" w:space="0" w:color="auto"/>
        <w:right w:val="none" w:sz="0" w:space="0" w:color="auto"/>
      </w:divBdr>
    </w:div>
    <w:div w:id="1291279337">
      <w:bodyDiv w:val="1"/>
      <w:marLeft w:val="0"/>
      <w:marRight w:val="0"/>
      <w:marTop w:val="0"/>
      <w:marBottom w:val="0"/>
      <w:divBdr>
        <w:top w:val="none" w:sz="0" w:space="0" w:color="auto"/>
        <w:left w:val="none" w:sz="0" w:space="0" w:color="auto"/>
        <w:bottom w:val="none" w:sz="0" w:space="0" w:color="auto"/>
        <w:right w:val="none" w:sz="0" w:space="0" w:color="auto"/>
      </w:divBdr>
    </w:div>
    <w:div w:id="1302077334">
      <w:bodyDiv w:val="1"/>
      <w:marLeft w:val="0"/>
      <w:marRight w:val="0"/>
      <w:marTop w:val="0"/>
      <w:marBottom w:val="0"/>
      <w:divBdr>
        <w:top w:val="none" w:sz="0" w:space="0" w:color="auto"/>
        <w:left w:val="none" w:sz="0" w:space="0" w:color="auto"/>
        <w:bottom w:val="none" w:sz="0" w:space="0" w:color="auto"/>
        <w:right w:val="none" w:sz="0" w:space="0" w:color="auto"/>
      </w:divBdr>
    </w:div>
    <w:div w:id="1306813554">
      <w:bodyDiv w:val="1"/>
      <w:marLeft w:val="0"/>
      <w:marRight w:val="0"/>
      <w:marTop w:val="0"/>
      <w:marBottom w:val="0"/>
      <w:divBdr>
        <w:top w:val="none" w:sz="0" w:space="0" w:color="auto"/>
        <w:left w:val="none" w:sz="0" w:space="0" w:color="auto"/>
        <w:bottom w:val="none" w:sz="0" w:space="0" w:color="auto"/>
        <w:right w:val="none" w:sz="0" w:space="0" w:color="auto"/>
      </w:divBdr>
    </w:div>
    <w:div w:id="1315723176">
      <w:bodyDiv w:val="1"/>
      <w:marLeft w:val="0"/>
      <w:marRight w:val="0"/>
      <w:marTop w:val="0"/>
      <w:marBottom w:val="0"/>
      <w:divBdr>
        <w:top w:val="none" w:sz="0" w:space="0" w:color="auto"/>
        <w:left w:val="none" w:sz="0" w:space="0" w:color="auto"/>
        <w:bottom w:val="none" w:sz="0" w:space="0" w:color="auto"/>
        <w:right w:val="none" w:sz="0" w:space="0" w:color="auto"/>
      </w:divBdr>
    </w:div>
    <w:div w:id="1365447957">
      <w:bodyDiv w:val="1"/>
      <w:marLeft w:val="0"/>
      <w:marRight w:val="0"/>
      <w:marTop w:val="0"/>
      <w:marBottom w:val="0"/>
      <w:divBdr>
        <w:top w:val="none" w:sz="0" w:space="0" w:color="auto"/>
        <w:left w:val="none" w:sz="0" w:space="0" w:color="auto"/>
        <w:bottom w:val="none" w:sz="0" w:space="0" w:color="auto"/>
        <w:right w:val="none" w:sz="0" w:space="0" w:color="auto"/>
      </w:divBdr>
    </w:div>
    <w:div w:id="1374960955">
      <w:bodyDiv w:val="1"/>
      <w:marLeft w:val="0"/>
      <w:marRight w:val="0"/>
      <w:marTop w:val="0"/>
      <w:marBottom w:val="0"/>
      <w:divBdr>
        <w:top w:val="none" w:sz="0" w:space="0" w:color="auto"/>
        <w:left w:val="none" w:sz="0" w:space="0" w:color="auto"/>
        <w:bottom w:val="none" w:sz="0" w:space="0" w:color="auto"/>
        <w:right w:val="none" w:sz="0" w:space="0" w:color="auto"/>
      </w:divBdr>
    </w:div>
    <w:div w:id="1381709129">
      <w:bodyDiv w:val="1"/>
      <w:marLeft w:val="0"/>
      <w:marRight w:val="0"/>
      <w:marTop w:val="0"/>
      <w:marBottom w:val="0"/>
      <w:divBdr>
        <w:top w:val="none" w:sz="0" w:space="0" w:color="auto"/>
        <w:left w:val="none" w:sz="0" w:space="0" w:color="auto"/>
        <w:bottom w:val="none" w:sz="0" w:space="0" w:color="auto"/>
        <w:right w:val="none" w:sz="0" w:space="0" w:color="auto"/>
      </w:divBdr>
    </w:div>
    <w:div w:id="1439063909">
      <w:bodyDiv w:val="1"/>
      <w:marLeft w:val="0"/>
      <w:marRight w:val="0"/>
      <w:marTop w:val="0"/>
      <w:marBottom w:val="0"/>
      <w:divBdr>
        <w:top w:val="none" w:sz="0" w:space="0" w:color="auto"/>
        <w:left w:val="none" w:sz="0" w:space="0" w:color="auto"/>
        <w:bottom w:val="none" w:sz="0" w:space="0" w:color="auto"/>
        <w:right w:val="none" w:sz="0" w:space="0" w:color="auto"/>
      </w:divBdr>
    </w:div>
    <w:div w:id="1450972278">
      <w:bodyDiv w:val="1"/>
      <w:marLeft w:val="0"/>
      <w:marRight w:val="0"/>
      <w:marTop w:val="0"/>
      <w:marBottom w:val="0"/>
      <w:divBdr>
        <w:top w:val="none" w:sz="0" w:space="0" w:color="auto"/>
        <w:left w:val="none" w:sz="0" w:space="0" w:color="auto"/>
        <w:bottom w:val="none" w:sz="0" w:space="0" w:color="auto"/>
        <w:right w:val="none" w:sz="0" w:space="0" w:color="auto"/>
      </w:divBdr>
    </w:div>
    <w:div w:id="1461413233">
      <w:bodyDiv w:val="1"/>
      <w:marLeft w:val="0"/>
      <w:marRight w:val="0"/>
      <w:marTop w:val="0"/>
      <w:marBottom w:val="0"/>
      <w:divBdr>
        <w:top w:val="none" w:sz="0" w:space="0" w:color="auto"/>
        <w:left w:val="none" w:sz="0" w:space="0" w:color="auto"/>
        <w:bottom w:val="none" w:sz="0" w:space="0" w:color="auto"/>
        <w:right w:val="none" w:sz="0" w:space="0" w:color="auto"/>
      </w:divBdr>
    </w:div>
    <w:div w:id="1473986146">
      <w:bodyDiv w:val="1"/>
      <w:marLeft w:val="0"/>
      <w:marRight w:val="0"/>
      <w:marTop w:val="0"/>
      <w:marBottom w:val="0"/>
      <w:divBdr>
        <w:top w:val="none" w:sz="0" w:space="0" w:color="auto"/>
        <w:left w:val="none" w:sz="0" w:space="0" w:color="auto"/>
        <w:bottom w:val="none" w:sz="0" w:space="0" w:color="auto"/>
        <w:right w:val="none" w:sz="0" w:space="0" w:color="auto"/>
      </w:divBdr>
    </w:div>
    <w:div w:id="1501584480">
      <w:bodyDiv w:val="1"/>
      <w:marLeft w:val="0"/>
      <w:marRight w:val="0"/>
      <w:marTop w:val="0"/>
      <w:marBottom w:val="0"/>
      <w:divBdr>
        <w:top w:val="none" w:sz="0" w:space="0" w:color="auto"/>
        <w:left w:val="none" w:sz="0" w:space="0" w:color="auto"/>
        <w:bottom w:val="none" w:sz="0" w:space="0" w:color="auto"/>
        <w:right w:val="none" w:sz="0" w:space="0" w:color="auto"/>
      </w:divBdr>
    </w:div>
    <w:div w:id="1511869593">
      <w:bodyDiv w:val="1"/>
      <w:marLeft w:val="0"/>
      <w:marRight w:val="0"/>
      <w:marTop w:val="0"/>
      <w:marBottom w:val="0"/>
      <w:divBdr>
        <w:top w:val="none" w:sz="0" w:space="0" w:color="auto"/>
        <w:left w:val="none" w:sz="0" w:space="0" w:color="auto"/>
        <w:bottom w:val="none" w:sz="0" w:space="0" w:color="auto"/>
        <w:right w:val="none" w:sz="0" w:space="0" w:color="auto"/>
      </w:divBdr>
    </w:div>
    <w:div w:id="1549220123">
      <w:bodyDiv w:val="1"/>
      <w:marLeft w:val="0"/>
      <w:marRight w:val="0"/>
      <w:marTop w:val="0"/>
      <w:marBottom w:val="0"/>
      <w:divBdr>
        <w:top w:val="none" w:sz="0" w:space="0" w:color="auto"/>
        <w:left w:val="none" w:sz="0" w:space="0" w:color="auto"/>
        <w:bottom w:val="none" w:sz="0" w:space="0" w:color="auto"/>
        <w:right w:val="none" w:sz="0" w:space="0" w:color="auto"/>
      </w:divBdr>
    </w:div>
    <w:div w:id="1556626762">
      <w:bodyDiv w:val="1"/>
      <w:marLeft w:val="0"/>
      <w:marRight w:val="0"/>
      <w:marTop w:val="0"/>
      <w:marBottom w:val="0"/>
      <w:divBdr>
        <w:top w:val="none" w:sz="0" w:space="0" w:color="auto"/>
        <w:left w:val="none" w:sz="0" w:space="0" w:color="auto"/>
        <w:bottom w:val="none" w:sz="0" w:space="0" w:color="auto"/>
        <w:right w:val="none" w:sz="0" w:space="0" w:color="auto"/>
      </w:divBdr>
    </w:div>
    <w:div w:id="1576281071">
      <w:bodyDiv w:val="1"/>
      <w:marLeft w:val="0"/>
      <w:marRight w:val="0"/>
      <w:marTop w:val="0"/>
      <w:marBottom w:val="0"/>
      <w:divBdr>
        <w:top w:val="none" w:sz="0" w:space="0" w:color="auto"/>
        <w:left w:val="none" w:sz="0" w:space="0" w:color="auto"/>
        <w:bottom w:val="none" w:sz="0" w:space="0" w:color="auto"/>
        <w:right w:val="none" w:sz="0" w:space="0" w:color="auto"/>
      </w:divBdr>
    </w:div>
    <w:div w:id="1580014691">
      <w:bodyDiv w:val="1"/>
      <w:marLeft w:val="0"/>
      <w:marRight w:val="0"/>
      <w:marTop w:val="0"/>
      <w:marBottom w:val="0"/>
      <w:divBdr>
        <w:top w:val="none" w:sz="0" w:space="0" w:color="auto"/>
        <w:left w:val="none" w:sz="0" w:space="0" w:color="auto"/>
        <w:bottom w:val="none" w:sz="0" w:space="0" w:color="auto"/>
        <w:right w:val="none" w:sz="0" w:space="0" w:color="auto"/>
      </w:divBdr>
    </w:div>
    <w:div w:id="1591965412">
      <w:bodyDiv w:val="1"/>
      <w:marLeft w:val="0"/>
      <w:marRight w:val="0"/>
      <w:marTop w:val="0"/>
      <w:marBottom w:val="0"/>
      <w:divBdr>
        <w:top w:val="none" w:sz="0" w:space="0" w:color="auto"/>
        <w:left w:val="none" w:sz="0" w:space="0" w:color="auto"/>
        <w:bottom w:val="none" w:sz="0" w:space="0" w:color="auto"/>
        <w:right w:val="none" w:sz="0" w:space="0" w:color="auto"/>
      </w:divBdr>
    </w:div>
    <w:div w:id="1620722963">
      <w:bodyDiv w:val="1"/>
      <w:marLeft w:val="0"/>
      <w:marRight w:val="0"/>
      <w:marTop w:val="0"/>
      <w:marBottom w:val="0"/>
      <w:divBdr>
        <w:top w:val="none" w:sz="0" w:space="0" w:color="auto"/>
        <w:left w:val="none" w:sz="0" w:space="0" w:color="auto"/>
        <w:bottom w:val="none" w:sz="0" w:space="0" w:color="auto"/>
        <w:right w:val="none" w:sz="0" w:space="0" w:color="auto"/>
      </w:divBdr>
    </w:div>
    <w:div w:id="1632707958">
      <w:bodyDiv w:val="1"/>
      <w:marLeft w:val="0"/>
      <w:marRight w:val="0"/>
      <w:marTop w:val="0"/>
      <w:marBottom w:val="0"/>
      <w:divBdr>
        <w:top w:val="none" w:sz="0" w:space="0" w:color="auto"/>
        <w:left w:val="none" w:sz="0" w:space="0" w:color="auto"/>
        <w:bottom w:val="none" w:sz="0" w:space="0" w:color="auto"/>
        <w:right w:val="none" w:sz="0" w:space="0" w:color="auto"/>
      </w:divBdr>
    </w:div>
    <w:div w:id="1638291185">
      <w:bodyDiv w:val="1"/>
      <w:marLeft w:val="0"/>
      <w:marRight w:val="0"/>
      <w:marTop w:val="0"/>
      <w:marBottom w:val="0"/>
      <w:divBdr>
        <w:top w:val="none" w:sz="0" w:space="0" w:color="auto"/>
        <w:left w:val="none" w:sz="0" w:space="0" w:color="auto"/>
        <w:bottom w:val="none" w:sz="0" w:space="0" w:color="auto"/>
        <w:right w:val="none" w:sz="0" w:space="0" w:color="auto"/>
      </w:divBdr>
    </w:div>
    <w:div w:id="1642613759">
      <w:bodyDiv w:val="1"/>
      <w:marLeft w:val="0"/>
      <w:marRight w:val="0"/>
      <w:marTop w:val="0"/>
      <w:marBottom w:val="0"/>
      <w:divBdr>
        <w:top w:val="none" w:sz="0" w:space="0" w:color="auto"/>
        <w:left w:val="none" w:sz="0" w:space="0" w:color="auto"/>
        <w:bottom w:val="none" w:sz="0" w:space="0" w:color="auto"/>
        <w:right w:val="none" w:sz="0" w:space="0" w:color="auto"/>
      </w:divBdr>
    </w:div>
    <w:div w:id="1655259030">
      <w:bodyDiv w:val="1"/>
      <w:marLeft w:val="0"/>
      <w:marRight w:val="0"/>
      <w:marTop w:val="0"/>
      <w:marBottom w:val="0"/>
      <w:divBdr>
        <w:top w:val="none" w:sz="0" w:space="0" w:color="auto"/>
        <w:left w:val="none" w:sz="0" w:space="0" w:color="auto"/>
        <w:bottom w:val="none" w:sz="0" w:space="0" w:color="auto"/>
        <w:right w:val="none" w:sz="0" w:space="0" w:color="auto"/>
      </w:divBdr>
    </w:div>
    <w:div w:id="1661420965">
      <w:bodyDiv w:val="1"/>
      <w:marLeft w:val="0"/>
      <w:marRight w:val="0"/>
      <w:marTop w:val="0"/>
      <w:marBottom w:val="0"/>
      <w:divBdr>
        <w:top w:val="none" w:sz="0" w:space="0" w:color="auto"/>
        <w:left w:val="none" w:sz="0" w:space="0" w:color="auto"/>
        <w:bottom w:val="none" w:sz="0" w:space="0" w:color="auto"/>
        <w:right w:val="none" w:sz="0" w:space="0" w:color="auto"/>
      </w:divBdr>
    </w:div>
    <w:div w:id="1670136966">
      <w:bodyDiv w:val="1"/>
      <w:marLeft w:val="0"/>
      <w:marRight w:val="0"/>
      <w:marTop w:val="0"/>
      <w:marBottom w:val="0"/>
      <w:divBdr>
        <w:top w:val="none" w:sz="0" w:space="0" w:color="auto"/>
        <w:left w:val="none" w:sz="0" w:space="0" w:color="auto"/>
        <w:bottom w:val="none" w:sz="0" w:space="0" w:color="auto"/>
        <w:right w:val="none" w:sz="0" w:space="0" w:color="auto"/>
      </w:divBdr>
    </w:div>
    <w:div w:id="1750155819">
      <w:bodyDiv w:val="1"/>
      <w:marLeft w:val="0"/>
      <w:marRight w:val="0"/>
      <w:marTop w:val="0"/>
      <w:marBottom w:val="0"/>
      <w:divBdr>
        <w:top w:val="none" w:sz="0" w:space="0" w:color="auto"/>
        <w:left w:val="none" w:sz="0" w:space="0" w:color="auto"/>
        <w:bottom w:val="none" w:sz="0" w:space="0" w:color="auto"/>
        <w:right w:val="none" w:sz="0" w:space="0" w:color="auto"/>
      </w:divBdr>
    </w:div>
    <w:div w:id="1776902295">
      <w:bodyDiv w:val="1"/>
      <w:marLeft w:val="0"/>
      <w:marRight w:val="0"/>
      <w:marTop w:val="0"/>
      <w:marBottom w:val="0"/>
      <w:divBdr>
        <w:top w:val="none" w:sz="0" w:space="0" w:color="auto"/>
        <w:left w:val="none" w:sz="0" w:space="0" w:color="auto"/>
        <w:bottom w:val="none" w:sz="0" w:space="0" w:color="auto"/>
        <w:right w:val="none" w:sz="0" w:space="0" w:color="auto"/>
      </w:divBdr>
    </w:div>
    <w:div w:id="1798722057">
      <w:bodyDiv w:val="1"/>
      <w:marLeft w:val="0"/>
      <w:marRight w:val="0"/>
      <w:marTop w:val="0"/>
      <w:marBottom w:val="0"/>
      <w:divBdr>
        <w:top w:val="none" w:sz="0" w:space="0" w:color="auto"/>
        <w:left w:val="none" w:sz="0" w:space="0" w:color="auto"/>
        <w:bottom w:val="none" w:sz="0" w:space="0" w:color="auto"/>
        <w:right w:val="none" w:sz="0" w:space="0" w:color="auto"/>
      </w:divBdr>
    </w:div>
    <w:div w:id="1802378578">
      <w:bodyDiv w:val="1"/>
      <w:marLeft w:val="0"/>
      <w:marRight w:val="0"/>
      <w:marTop w:val="0"/>
      <w:marBottom w:val="0"/>
      <w:divBdr>
        <w:top w:val="none" w:sz="0" w:space="0" w:color="auto"/>
        <w:left w:val="none" w:sz="0" w:space="0" w:color="auto"/>
        <w:bottom w:val="none" w:sz="0" w:space="0" w:color="auto"/>
        <w:right w:val="none" w:sz="0" w:space="0" w:color="auto"/>
      </w:divBdr>
    </w:div>
    <w:div w:id="1827162876">
      <w:bodyDiv w:val="1"/>
      <w:marLeft w:val="0"/>
      <w:marRight w:val="0"/>
      <w:marTop w:val="0"/>
      <w:marBottom w:val="0"/>
      <w:divBdr>
        <w:top w:val="none" w:sz="0" w:space="0" w:color="auto"/>
        <w:left w:val="none" w:sz="0" w:space="0" w:color="auto"/>
        <w:bottom w:val="none" w:sz="0" w:space="0" w:color="auto"/>
        <w:right w:val="none" w:sz="0" w:space="0" w:color="auto"/>
      </w:divBdr>
    </w:div>
    <w:div w:id="1874228913">
      <w:bodyDiv w:val="1"/>
      <w:marLeft w:val="0"/>
      <w:marRight w:val="0"/>
      <w:marTop w:val="0"/>
      <w:marBottom w:val="0"/>
      <w:divBdr>
        <w:top w:val="none" w:sz="0" w:space="0" w:color="auto"/>
        <w:left w:val="none" w:sz="0" w:space="0" w:color="auto"/>
        <w:bottom w:val="none" w:sz="0" w:space="0" w:color="auto"/>
        <w:right w:val="none" w:sz="0" w:space="0" w:color="auto"/>
      </w:divBdr>
    </w:div>
    <w:div w:id="1895772112">
      <w:bodyDiv w:val="1"/>
      <w:marLeft w:val="0"/>
      <w:marRight w:val="0"/>
      <w:marTop w:val="0"/>
      <w:marBottom w:val="0"/>
      <w:divBdr>
        <w:top w:val="none" w:sz="0" w:space="0" w:color="auto"/>
        <w:left w:val="none" w:sz="0" w:space="0" w:color="auto"/>
        <w:bottom w:val="none" w:sz="0" w:space="0" w:color="auto"/>
        <w:right w:val="none" w:sz="0" w:space="0" w:color="auto"/>
      </w:divBdr>
    </w:div>
    <w:div w:id="1923950411">
      <w:bodyDiv w:val="1"/>
      <w:marLeft w:val="0"/>
      <w:marRight w:val="0"/>
      <w:marTop w:val="0"/>
      <w:marBottom w:val="0"/>
      <w:divBdr>
        <w:top w:val="none" w:sz="0" w:space="0" w:color="auto"/>
        <w:left w:val="none" w:sz="0" w:space="0" w:color="auto"/>
        <w:bottom w:val="none" w:sz="0" w:space="0" w:color="auto"/>
        <w:right w:val="none" w:sz="0" w:space="0" w:color="auto"/>
      </w:divBdr>
    </w:div>
    <w:div w:id="1937059028">
      <w:bodyDiv w:val="1"/>
      <w:marLeft w:val="0"/>
      <w:marRight w:val="0"/>
      <w:marTop w:val="0"/>
      <w:marBottom w:val="0"/>
      <w:divBdr>
        <w:top w:val="none" w:sz="0" w:space="0" w:color="auto"/>
        <w:left w:val="none" w:sz="0" w:space="0" w:color="auto"/>
        <w:bottom w:val="none" w:sz="0" w:space="0" w:color="auto"/>
        <w:right w:val="none" w:sz="0" w:space="0" w:color="auto"/>
      </w:divBdr>
    </w:div>
    <w:div w:id="1964531110">
      <w:bodyDiv w:val="1"/>
      <w:marLeft w:val="0"/>
      <w:marRight w:val="0"/>
      <w:marTop w:val="0"/>
      <w:marBottom w:val="0"/>
      <w:divBdr>
        <w:top w:val="none" w:sz="0" w:space="0" w:color="auto"/>
        <w:left w:val="none" w:sz="0" w:space="0" w:color="auto"/>
        <w:bottom w:val="none" w:sz="0" w:space="0" w:color="auto"/>
        <w:right w:val="none" w:sz="0" w:space="0" w:color="auto"/>
      </w:divBdr>
    </w:div>
    <w:div w:id="1988434624">
      <w:bodyDiv w:val="1"/>
      <w:marLeft w:val="0"/>
      <w:marRight w:val="0"/>
      <w:marTop w:val="0"/>
      <w:marBottom w:val="0"/>
      <w:divBdr>
        <w:top w:val="none" w:sz="0" w:space="0" w:color="auto"/>
        <w:left w:val="none" w:sz="0" w:space="0" w:color="auto"/>
        <w:bottom w:val="none" w:sz="0" w:space="0" w:color="auto"/>
        <w:right w:val="none" w:sz="0" w:space="0" w:color="auto"/>
      </w:divBdr>
    </w:div>
    <w:div w:id="2006854126">
      <w:bodyDiv w:val="1"/>
      <w:marLeft w:val="0"/>
      <w:marRight w:val="0"/>
      <w:marTop w:val="0"/>
      <w:marBottom w:val="0"/>
      <w:divBdr>
        <w:top w:val="none" w:sz="0" w:space="0" w:color="auto"/>
        <w:left w:val="none" w:sz="0" w:space="0" w:color="auto"/>
        <w:bottom w:val="none" w:sz="0" w:space="0" w:color="auto"/>
        <w:right w:val="none" w:sz="0" w:space="0" w:color="auto"/>
      </w:divBdr>
    </w:div>
    <w:div w:id="2037266851">
      <w:bodyDiv w:val="1"/>
      <w:marLeft w:val="0"/>
      <w:marRight w:val="0"/>
      <w:marTop w:val="0"/>
      <w:marBottom w:val="0"/>
      <w:divBdr>
        <w:top w:val="none" w:sz="0" w:space="0" w:color="auto"/>
        <w:left w:val="none" w:sz="0" w:space="0" w:color="auto"/>
        <w:bottom w:val="none" w:sz="0" w:space="0" w:color="auto"/>
        <w:right w:val="none" w:sz="0" w:space="0" w:color="auto"/>
      </w:divBdr>
    </w:div>
    <w:div w:id="2045977031">
      <w:bodyDiv w:val="1"/>
      <w:marLeft w:val="0"/>
      <w:marRight w:val="0"/>
      <w:marTop w:val="0"/>
      <w:marBottom w:val="0"/>
      <w:divBdr>
        <w:top w:val="none" w:sz="0" w:space="0" w:color="auto"/>
        <w:left w:val="none" w:sz="0" w:space="0" w:color="auto"/>
        <w:bottom w:val="none" w:sz="0" w:space="0" w:color="auto"/>
        <w:right w:val="none" w:sz="0" w:space="0" w:color="auto"/>
      </w:divBdr>
    </w:div>
    <w:div w:id="2068913290">
      <w:bodyDiv w:val="1"/>
      <w:marLeft w:val="0"/>
      <w:marRight w:val="0"/>
      <w:marTop w:val="0"/>
      <w:marBottom w:val="0"/>
      <w:divBdr>
        <w:top w:val="none" w:sz="0" w:space="0" w:color="auto"/>
        <w:left w:val="none" w:sz="0" w:space="0" w:color="auto"/>
        <w:bottom w:val="none" w:sz="0" w:space="0" w:color="auto"/>
        <w:right w:val="none" w:sz="0" w:space="0" w:color="auto"/>
      </w:divBdr>
    </w:div>
    <w:div w:id="2085182395">
      <w:bodyDiv w:val="1"/>
      <w:marLeft w:val="0"/>
      <w:marRight w:val="0"/>
      <w:marTop w:val="0"/>
      <w:marBottom w:val="0"/>
      <w:divBdr>
        <w:top w:val="none" w:sz="0" w:space="0" w:color="auto"/>
        <w:left w:val="none" w:sz="0" w:space="0" w:color="auto"/>
        <w:bottom w:val="none" w:sz="0" w:space="0" w:color="auto"/>
        <w:right w:val="none" w:sz="0" w:space="0" w:color="auto"/>
      </w:divBdr>
    </w:div>
    <w:div w:id="2086343951">
      <w:bodyDiv w:val="1"/>
      <w:marLeft w:val="0"/>
      <w:marRight w:val="0"/>
      <w:marTop w:val="0"/>
      <w:marBottom w:val="0"/>
      <w:divBdr>
        <w:top w:val="none" w:sz="0" w:space="0" w:color="auto"/>
        <w:left w:val="none" w:sz="0" w:space="0" w:color="auto"/>
        <w:bottom w:val="none" w:sz="0" w:space="0" w:color="auto"/>
        <w:right w:val="none" w:sz="0" w:space="0" w:color="auto"/>
      </w:divBdr>
    </w:div>
    <w:div w:id="2088532894">
      <w:bodyDiv w:val="1"/>
      <w:marLeft w:val="0"/>
      <w:marRight w:val="0"/>
      <w:marTop w:val="0"/>
      <w:marBottom w:val="0"/>
      <w:divBdr>
        <w:top w:val="none" w:sz="0" w:space="0" w:color="auto"/>
        <w:left w:val="none" w:sz="0" w:space="0" w:color="auto"/>
        <w:bottom w:val="none" w:sz="0" w:space="0" w:color="auto"/>
        <w:right w:val="none" w:sz="0" w:space="0" w:color="auto"/>
      </w:divBdr>
    </w:div>
    <w:div w:id="2090154523">
      <w:bodyDiv w:val="1"/>
      <w:marLeft w:val="0"/>
      <w:marRight w:val="0"/>
      <w:marTop w:val="0"/>
      <w:marBottom w:val="0"/>
      <w:divBdr>
        <w:top w:val="none" w:sz="0" w:space="0" w:color="auto"/>
        <w:left w:val="none" w:sz="0" w:space="0" w:color="auto"/>
        <w:bottom w:val="none" w:sz="0" w:space="0" w:color="auto"/>
        <w:right w:val="none" w:sz="0" w:space="0" w:color="auto"/>
      </w:divBdr>
    </w:div>
    <w:div w:id="2127193582">
      <w:bodyDiv w:val="1"/>
      <w:marLeft w:val="0"/>
      <w:marRight w:val="0"/>
      <w:marTop w:val="0"/>
      <w:marBottom w:val="0"/>
      <w:divBdr>
        <w:top w:val="none" w:sz="0" w:space="0" w:color="auto"/>
        <w:left w:val="none" w:sz="0" w:space="0" w:color="auto"/>
        <w:bottom w:val="none" w:sz="0" w:space="0" w:color="auto"/>
        <w:right w:val="none" w:sz="0" w:space="0" w:color="auto"/>
      </w:divBdr>
    </w:div>
    <w:div w:id="2128693733">
      <w:bodyDiv w:val="1"/>
      <w:marLeft w:val="0"/>
      <w:marRight w:val="0"/>
      <w:marTop w:val="0"/>
      <w:marBottom w:val="0"/>
      <w:divBdr>
        <w:top w:val="none" w:sz="0" w:space="0" w:color="auto"/>
        <w:left w:val="none" w:sz="0" w:space="0" w:color="auto"/>
        <w:bottom w:val="none" w:sz="0" w:space="0" w:color="auto"/>
        <w:right w:val="none" w:sz="0" w:space="0" w:color="auto"/>
      </w:divBdr>
    </w:div>
    <w:div w:id="213078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Richard.yule@tabletennisscotland.co.uk" TargetMode="External"/><Relationship Id="rId26" Type="http://schemas.openxmlformats.org/officeDocument/2006/relationships/hyperlink" Target="mailto:richard@ferro6.plus.com" TargetMode="External"/><Relationship Id="rId39" Type="http://schemas.openxmlformats.org/officeDocument/2006/relationships/hyperlink" Target="mailto:openlh@ntlworld.com" TargetMode="External"/><Relationship Id="rId21" Type="http://schemas.openxmlformats.org/officeDocument/2006/relationships/hyperlink" Target="mailto:williamgibbs123@btinternet.com" TargetMode="External"/><Relationship Id="rId34" Type="http://schemas.openxmlformats.org/officeDocument/2006/relationships/hyperlink" Target="mailto:patduffy@blueyonder.co.uk" TargetMode="External"/><Relationship Id="rId42" Type="http://schemas.openxmlformats.org/officeDocument/2006/relationships/hyperlink" Target="mailto:Richard.yule@tabletennisscotland.co.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telldrumtt@aol.com" TargetMode="External"/><Relationship Id="rId29" Type="http://schemas.openxmlformats.org/officeDocument/2006/relationships/hyperlink" Target="mailto:Kenneth.lee2828@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angela@confidoconsulting.co.uk" TargetMode="External"/><Relationship Id="rId32" Type="http://schemas.openxmlformats.org/officeDocument/2006/relationships/hyperlink" Target="mailto:Lindsay@muir.cc" TargetMode="External"/><Relationship Id="rId37" Type="http://schemas.openxmlformats.org/officeDocument/2006/relationships/hyperlink" Target="mailto:lisamn4@hotmail.com" TargetMode="External"/><Relationship Id="rId40" Type="http://schemas.openxmlformats.org/officeDocument/2006/relationships/hyperlink" Target="mailto:thamill62.th@gmail.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ovatsm@gmail.com" TargetMode="External"/><Relationship Id="rId23" Type="http://schemas.openxmlformats.org/officeDocument/2006/relationships/hyperlink" Target="mailto:lorrainebgj@yahoo.co.uk" TargetMode="External"/><Relationship Id="rId28" Type="http://schemas.openxmlformats.org/officeDocument/2006/relationships/hyperlink" Target="mailto:Gordon.duff@jobcentreplus.gsi.gov.uk" TargetMode="External"/><Relationship Id="rId36" Type="http://schemas.openxmlformats.org/officeDocument/2006/relationships/hyperlink" Target="mailto:lisamn4@hotmail.com" TargetMode="External"/><Relationship Id="rId10" Type="http://schemas.openxmlformats.org/officeDocument/2006/relationships/header" Target="header2.xml"/><Relationship Id="rId19" Type="http://schemas.openxmlformats.org/officeDocument/2006/relationships/hyperlink" Target="mailto:dafairholm@aol.com" TargetMode="External"/><Relationship Id="rId31" Type="http://schemas.openxmlformats.org/officeDocument/2006/relationships/hyperlink" Target="mailto:forbesfables@gmail.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thomsonsenga@hotmail.co.uk" TargetMode="External"/><Relationship Id="rId27" Type="http://schemas.openxmlformats.org/officeDocument/2006/relationships/hyperlink" Target="mailto:a.woods179@btinternet.com" TargetMode="External"/><Relationship Id="rId30" Type="http://schemas.openxmlformats.org/officeDocument/2006/relationships/hyperlink" Target="mailto:chairman@DDTTA.co.uk" TargetMode="External"/><Relationship Id="rId35" Type="http://schemas.openxmlformats.org/officeDocument/2006/relationships/hyperlink" Target="mailto:ian.mclagan531@gmail.com" TargetMode="External"/><Relationship Id="rId43" Type="http://schemas.openxmlformats.org/officeDocument/2006/relationships/hyperlink" Target="mailto:Cynthia.robinson@tabletennisscotland.co.uk"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thomsonsenga@hotmail.co.uk" TargetMode="External"/><Relationship Id="rId25" Type="http://schemas.openxmlformats.org/officeDocument/2006/relationships/hyperlink" Target="mailto:Susanadamson430@btinternet.com" TargetMode="External"/><Relationship Id="rId33" Type="http://schemas.openxmlformats.org/officeDocument/2006/relationships/hyperlink" Target="mailto:D8WLS@talktalk.net" TargetMode="External"/><Relationship Id="rId38" Type="http://schemas.openxmlformats.org/officeDocument/2006/relationships/hyperlink" Target="mailto:lucyelliott_tt@aol.co.uk" TargetMode="External"/><Relationship Id="rId20" Type="http://schemas.openxmlformats.org/officeDocument/2006/relationships/hyperlink" Target="mailto:Alan.wilson@tabletennisscotland.co.uk" TargetMode="External"/><Relationship Id="rId41" Type="http://schemas.openxmlformats.org/officeDocument/2006/relationships/hyperlink" Target="mailto:Cynthia.robinson@tabletennisscot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CDDAC-9288-4F62-923F-355269101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36</Pages>
  <Words>7655</Words>
  <Characters>43638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Cynthia Robinson</cp:lastModifiedBy>
  <cp:revision>41</cp:revision>
  <cp:lastPrinted>2020-07-02T08:09:00Z</cp:lastPrinted>
  <dcterms:created xsi:type="dcterms:W3CDTF">2020-06-20T18:20:00Z</dcterms:created>
  <dcterms:modified xsi:type="dcterms:W3CDTF">2020-09-09T13:18:00Z</dcterms:modified>
</cp:coreProperties>
</file>